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B1E9" w14:textId="7C18693C" w:rsidR="00683EDB" w:rsidRPr="00DC068D" w:rsidRDefault="001A3EFC" w:rsidP="001A3EFC">
      <w:pPr>
        <w:pBdr>
          <w:top w:val="nil"/>
          <w:left w:val="nil"/>
          <w:bottom w:val="nil"/>
          <w:right w:val="nil"/>
          <w:between w:val="nil"/>
        </w:pBdr>
        <w:shd w:val="clear" w:color="auto" w:fill="FFFFFF"/>
        <w:rPr>
          <w:rFonts w:ascii="Times New Roman" w:hAnsi="Times New Roman"/>
          <w:sz w:val="24"/>
          <w:szCs w:val="24"/>
        </w:rPr>
      </w:pPr>
      <w:r w:rsidRPr="001A3EFC">
        <w:rPr>
          <w:rFonts w:ascii="Times New Roman" w:eastAsia="Calibri" w:hAnsi="Times New Roman" w:cs="Times New Roman"/>
          <w:sz w:val="24"/>
          <w:szCs w:val="24"/>
        </w:rPr>
        <w:t xml:space="preserve"> </w:t>
      </w:r>
      <w:r w:rsidR="00076F21">
        <w:rPr>
          <w:rFonts w:ascii="Times New Roman" w:hAnsi="Times New Roman"/>
          <w:noProof/>
          <w:sz w:val="24"/>
          <w:szCs w:val="24"/>
        </w:rPr>
        <w:drawing>
          <wp:inline distT="0" distB="0" distL="0" distR="0" wp14:anchorId="4F8A265F" wp14:editId="3CA203BA">
            <wp:extent cx="6299835" cy="8460740"/>
            <wp:effectExtent l="0" t="0" r="0" b="0"/>
            <wp:docPr id="6932019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201972" name="Рисунок 693201972"/>
                    <pic:cNvPicPr/>
                  </pic:nvPicPr>
                  <pic:blipFill>
                    <a:blip r:embed="rId8">
                      <a:extLst>
                        <a:ext uri="{28A0092B-C50C-407E-A947-70E740481C1C}">
                          <a14:useLocalDpi xmlns:a14="http://schemas.microsoft.com/office/drawing/2010/main" val="0"/>
                        </a:ext>
                      </a:extLst>
                    </a:blip>
                    <a:stretch>
                      <a:fillRect/>
                    </a:stretch>
                  </pic:blipFill>
                  <pic:spPr>
                    <a:xfrm>
                      <a:off x="0" y="0"/>
                      <a:ext cx="6299835" cy="8460740"/>
                    </a:xfrm>
                    <a:prstGeom prst="rect">
                      <a:avLst/>
                    </a:prstGeom>
                  </pic:spPr>
                </pic:pic>
              </a:graphicData>
            </a:graphic>
          </wp:inline>
        </w:drawing>
      </w:r>
    </w:p>
    <w:p w14:paraId="5C30DD7B" w14:textId="77777777" w:rsidR="00683EDB" w:rsidRPr="00DC068D" w:rsidRDefault="00683EDB" w:rsidP="00683EDB">
      <w:pPr>
        <w:jc w:val="both"/>
        <w:rPr>
          <w:rFonts w:ascii="Times New Roman" w:hAnsi="Times New Roman"/>
          <w:b/>
          <w:sz w:val="24"/>
          <w:szCs w:val="24"/>
        </w:rPr>
      </w:pPr>
    </w:p>
    <w:p w14:paraId="59ADAD79" w14:textId="795E9717" w:rsidR="00683EDB" w:rsidRPr="00DC068D" w:rsidRDefault="00076F21" w:rsidP="00683EDB">
      <w:pPr>
        <w:jc w:val="right"/>
        <w:rPr>
          <w:rFonts w:ascii="Times New Roman" w:hAnsi="Times New Roman"/>
          <w:b/>
          <w:sz w:val="24"/>
          <w:szCs w:val="24"/>
        </w:rPr>
      </w:pPr>
      <w:r>
        <w:rPr>
          <w:rFonts w:ascii="Times New Roman" w:hAnsi="Times New Roman"/>
          <w:b/>
          <w:noProof/>
          <w:sz w:val="24"/>
          <w:szCs w:val="24"/>
        </w:rPr>
        <w:lastRenderedPageBreak/>
        <w:drawing>
          <wp:inline distT="0" distB="0" distL="0" distR="0" wp14:anchorId="3CD736A1" wp14:editId="58E5033C">
            <wp:extent cx="6299835" cy="8590280"/>
            <wp:effectExtent l="0" t="0" r="0" b="0"/>
            <wp:docPr id="6729226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22686" name="Рисунок 672922686"/>
                    <pic:cNvPicPr/>
                  </pic:nvPicPr>
                  <pic:blipFill>
                    <a:blip r:embed="rId9">
                      <a:extLst>
                        <a:ext uri="{28A0092B-C50C-407E-A947-70E740481C1C}">
                          <a14:useLocalDpi xmlns:a14="http://schemas.microsoft.com/office/drawing/2010/main" val="0"/>
                        </a:ext>
                      </a:extLst>
                    </a:blip>
                    <a:stretch>
                      <a:fillRect/>
                    </a:stretch>
                  </pic:blipFill>
                  <pic:spPr>
                    <a:xfrm>
                      <a:off x="0" y="0"/>
                      <a:ext cx="6299835" cy="8590280"/>
                    </a:xfrm>
                    <a:prstGeom prst="rect">
                      <a:avLst/>
                    </a:prstGeom>
                  </pic:spPr>
                </pic:pic>
              </a:graphicData>
            </a:graphic>
          </wp:inline>
        </w:drawing>
      </w:r>
    </w:p>
    <w:p w14:paraId="76E4DA1D" w14:textId="77777777" w:rsidR="001A3EFC" w:rsidRDefault="001A3EFC" w:rsidP="00716853">
      <w:pPr>
        <w:spacing w:after="0" w:line="240" w:lineRule="auto"/>
        <w:jc w:val="center"/>
        <w:rPr>
          <w:rFonts w:ascii="Times New Roman" w:hAnsi="Times New Roman" w:cs="Times New Roman"/>
          <w:bCs/>
          <w:sz w:val="24"/>
          <w:szCs w:val="24"/>
          <w:lang w:val="kk-KZ"/>
        </w:rPr>
      </w:pPr>
    </w:p>
    <w:p w14:paraId="503AA464" w14:textId="77777777" w:rsidR="00076F21" w:rsidRDefault="00076F21" w:rsidP="00716853">
      <w:pPr>
        <w:spacing w:after="0" w:line="240" w:lineRule="auto"/>
        <w:jc w:val="center"/>
        <w:rPr>
          <w:rFonts w:ascii="Times New Roman" w:hAnsi="Times New Roman" w:cs="Times New Roman"/>
          <w:bCs/>
          <w:sz w:val="24"/>
          <w:szCs w:val="24"/>
        </w:rPr>
      </w:pPr>
    </w:p>
    <w:p w14:paraId="44907E99" w14:textId="64BA0ABB" w:rsidR="00DC068D" w:rsidRPr="00BF255A" w:rsidRDefault="00DC068D" w:rsidP="00716853">
      <w:pPr>
        <w:spacing w:after="0" w:line="240" w:lineRule="auto"/>
        <w:jc w:val="center"/>
        <w:rPr>
          <w:rFonts w:ascii="Times New Roman" w:hAnsi="Times New Roman" w:cs="Times New Roman"/>
          <w:bCs/>
          <w:sz w:val="24"/>
          <w:szCs w:val="24"/>
        </w:rPr>
      </w:pPr>
      <w:r w:rsidRPr="00BF255A">
        <w:rPr>
          <w:rFonts w:ascii="Times New Roman" w:hAnsi="Times New Roman" w:cs="Times New Roman"/>
          <w:bCs/>
          <w:sz w:val="24"/>
          <w:szCs w:val="24"/>
        </w:rPr>
        <w:lastRenderedPageBreak/>
        <w:t>СОДЕРЖАНИЕ</w:t>
      </w:r>
    </w:p>
    <w:p w14:paraId="76559B5B" w14:textId="77777777" w:rsidR="00DC068D" w:rsidRPr="00BF255A" w:rsidRDefault="00DC068D" w:rsidP="00716853">
      <w:pPr>
        <w:pStyle w:val="a5"/>
        <w:spacing w:after="0" w:line="240" w:lineRule="auto"/>
        <w:ind w:left="0"/>
        <w:jc w:val="center"/>
        <w:rPr>
          <w:rFonts w:ascii="Times New Roman" w:hAnsi="Times New Roman"/>
          <w:bCs/>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2"/>
        <w:gridCol w:w="850"/>
      </w:tblGrid>
      <w:tr w:rsidR="007A5680" w:rsidRPr="00BF255A" w14:paraId="7C6FB280" w14:textId="77777777" w:rsidTr="00BF255A">
        <w:trPr>
          <w:trHeight w:val="335"/>
        </w:trPr>
        <w:tc>
          <w:tcPr>
            <w:tcW w:w="851" w:type="dxa"/>
          </w:tcPr>
          <w:p w14:paraId="4D35E1DA" w14:textId="77777777" w:rsidR="00DC068D" w:rsidRPr="00BF255A" w:rsidRDefault="00C21576" w:rsidP="00716853">
            <w:pPr>
              <w:pStyle w:val="a5"/>
              <w:tabs>
                <w:tab w:val="left" w:pos="252"/>
              </w:tabs>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1</w:t>
            </w:r>
          </w:p>
        </w:tc>
        <w:tc>
          <w:tcPr>
            <w:tcW w:w="8222" w:type="dxa"/>
          </w:tcPr>
          <w:p w14:paraId="27264256" w14:textId="77777777" w:rsidR="00DC068D" w:rsidRPr="00BF255A" w:rsidRDefault="00C67290" w:rsidP="00716853">
            <w:pPr>
              <w:pStyle w:val="a5"/>
              <w:spacing w:after="0" w:line="240" w:lineRule="auto"/>
              <w:ind w:left="0"/>
              <w:rPr>
                <w:rFonts w:ascii="Times New Roman" w:hAnsi="Times New Roman"/>
                <w:bCs/>
                <w:sz w:val="24"/>
                <w:szCs w:val="24"/>
                <w:lang w:val="ru-RU"/>
              </w:rPr>
            </w:pPr>
            <w:r w:rsidRPr="00BF255A">
              <w:rPr>
                <w:rFonts w:ascii="Times New Roman" w:hAnsi="Times New Roman"/>
                <w:bCs/>
                <w:sz w:val="24"/>
                <w:szCs w:val="24"/>
                <w:lang w:val="ru-RU"/>
              </w:rPr>
              <w:t xml:space="preserve">Концепция </w:t>
            </w:r>
            <w:r w:rsidR="00C21576" w:rsidRPr="00BF255A">
              <w:rPr>
                <w:rFonts w:ascii="Times New Roman" w:hAnsi="Times New Roman"/>
                <w:bCs/>
                <w:sz w:val="24"/>
                <w:szCs w:val="24"/>
                <w:lang w:val="ru-RU"/>
              </w:rPr>
              <w:t>ОП</w:t>
            </w:r>
          </w:p>
        </w:tc>
        <w:tc>
          <w:tcPr>
            <w:tcW w:w="850" w:type="dxa"/>
          </w:tcPr>
          <w:p w14:paraId="01CBA46E" w14:textId="77777777" w:rsidR="00DC068D" w:rsidRPr="00BF255A" w:rsidRDefault="00DC068D" w:rsidP="00716853">
            <w:pPr>
              <w:pStyle w:val="a5"/>
              <w:spacing w:after="0" w:line="240" w:lineRule="auto"/>
              <w:ind w:left="0"/>
              <w:rPr>
                <w:rFonts w:ascii="Times New Roman" w:hAnsi="Times New Roman"/>
                <w:bCs/>
                <w:sz w:val="24"/>
                <w:szCs w:val="24"/>
                <w:lang w:val="ru-RU"/>
              </w:rPr>
            </w:pPr>
          </w:p>
        </w:tc>
      </w:tr>
      <w:tr w:rsidR="007A5680" w:rsidRPr="00BF255A" w14:paraId="27EE3211" w14:textId="77777777" w:rsidTr="00BF255A">
        <w:trPr>
          <w:trHeight w:val="335"/>
        </w:trPr>
        <w:tc>
          <w:tcPr>
            <w:tcW w:w="851" w:type="dxa"/>
          </w:tcPr>
          <w:p w14:paraId="641FCE96" w14:textId="77777777" w:rsidR="00DC068D" w:rsidRPr="00BF255A" w:rsidRDefault="00C21576" w:rsidP="00716853">
            <w:pPr>
              <w:pStyle w:val="a5"/>
              <w:tabs>
                <w:tab w:val="left" w:pos="252"/>
              </w:tabs>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2</w:t>
            </w:r>
          </w:p>
        </w:tc>
        <w:tc>
          <w:tcPr>
            <w:tcW w:w="8222" w:type="dxa"/>
          </w:tcPr>
          <w:p w14:paraId="33454B9A" w14:textId="77777777" w:rsidR="00DC068D" w:rsidRPr="00BF255A" w:rsidRDefault="00DC068D"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 xml:space="preserve">Паспорт </w:t>
            </w:r>
            <w:r w:rsidR="00C21576" w:rsidRPr="00BF255A">
              <w:rPr>
                <w:rFonts w:ascii="Times New Roman" w:hAnsi="Times New Roman"/>
                <w:bCs/>
                <w:sz w:val="24"/>
                <w:szCs w:val="24"/>
                <w:lang w:val="kk-KZ"/>
              </w:rPr>
              <w:t>ОП</w:t>
            </w:r>
          </w:p>
        </w:tc>
        <w:tc>
          <w:tcPr>
            <w:tcW w:w="850" w:type="dxa"/>
          </w:tcPr>
          <w:p w14:paraId="04721722" w14:textId="77777777" w:rsidR="00DC068D" w:rsidRPr="00BF255A" w:rsidRDefault="00DC068D" w:rsidP="00716853">
            <w:pPr>
              <w:pStyle w:val="a5"/>
              <w:spacing w:after="0" w:line="240" w:lineRule="auto"/>
              <w:ind w:left="0"/>
              <w:rPr>
                <w:rFonts w:ascii="Times New Roman" w:hAnsi="Times New Roman"/>
                <w:bCs/>
                <w:sz w:val="24"/>
                <w:szCs w:val="24"/>
                <w:lang w:val="ru-RU"/>
              </w:rPr>
            </w:pPr>
          </w:p>
        </w:tc>
      </w:tr>
      <w:tr w:rsidR="007A5680" w:rsidRPr="00BF255A" w14:paraId="12225F00" w14:textId="77777777" w:rsidTr="00BF255A">
        <w:trPr>
          <w:trHeight w:val="335"/>
        </w:trPr>
        <w:tc>
          <w:tcPr>
            <w:tcW w:w="851" w:type="dxa"/>
          </w:tcPr>
          <w:p w14:paraId="78039149" w14:textId="77777777" w:rsidR="00DC068D" w:rsidRPr="00BF255A" w:rsidRDefault="00C21576" w:rsidP="00716853">
            <w:pPr>
              <w:tabs>
                <w:tab w:val="left" w:pos="252"/>
              </w:tabs>
              <w:spacing w:after="0" w:line="240" w:lineRule="auto"/>
              <w:rPr>
                <w:rFonts w:ascii="Times New Roman" w:hAnsi="Times New Roman" w:cs="Times New Roman"/>
                <w:bCs/>
                <w:sz w:val="24"/>
                <w:szCs w:val="24"/>
                <w:lang w:val="kk-KZ"/>
              </w:rPr>
            </w:pPr>
            <w:r w:rsidRPr="00BF255A">
              <w:rPr>
                <w:rFonts w:ascii="Times New Roman" w:hAnsi="Times New Roman" w:cs="Times New Roman"/>
                <w:bCs/>
                <w:sz w:val="24"/>
                <w:szCs w:val="24"/>
                <w:lang w:val="kk-KZ"/>
              </w:rPr>
              <w:t>3</w:t>
            </w:r>
          </w:p>
        </w:tc>
        <w:tc>
          <w:tcPr>
            <w:tcW w:w="8222" w:type="dxa"/>
          </w:tcPr>
          <w:p w14:paraId="3BE998ED" w14:textId="77777777" w:rsidR="00DC068D" w:rsidRPr="00BF255A" w:rsidRDefault="00C21576" w:rsidP="00716853">
            <w:pPr>
              <w:tabs>
                <w:tab w:val="left" w:pos="993"/>
              </w:tabs>
              <w:spacing w:after="0" w:line="240" w:lineRule="auto"/>
              <w:rPr>
                <w:rFonts w:ascii="Times New Roman" w:hAnsi="Times New Roman" w:cs="Times New Roman"/>
                <w:sz w:val="24"/>
                <w:szCs w:val="24"/>
              </w:rPr>
            </w:pPr>
            <w:proofErr w:type="gramStart"/>
            <w:r w:rsidRPr="00BF255A">
              <w:rPr>
                <w:rFonts w:ascii="Times New Roman" w:eastAsia="TimesNewRomanPS-ItalicMT" w:hAnsi="Times New Roman" w:cs="Times New Roman"/>
                <w:iCs/>
                <w:color w:val="000000" w:themeColor="text1"/>
                <w:sz w:val="24"/>
                <w:szCs w:val="24"/>
              </w:rPr>
              <w:t>Компетенции  выпускника</w:t>
            </w:r>
            <w:proofErr w:type="gramEnd"/>
            <w:r w:rsidRPr="00BF255A">
              <w:rPr>
                <w:rFonts w:ascii="Times New Roman" w:eastAsia="TimesNewRomanPS-ItalicMT" w:hAnsi="Times New Roman" w:cs="Times New Roman"/>
                <w:iCs/>
                <w:color w:val="000000" w:themeColor="text1"/>
                <w:sz w:val="24"/>
                <w:szCs w:val="24"/>
              </w:rPr>
              <w:t xml:space="preserve"> ОП</w:t>
            </w:r>
          </w:p>
        </w:tc>
        <w:tc>
          <w:tcPr>
            <w:tcW w:w="850" w:type="dxa"/>
          </w:tcPr>
          <w:p w14:paraId="0B9C9C3C" w14:textId="77777777" w:rsidR="00DC068D" w:rsidRPr="00BF255A" w:rsidRDefault="00DC068D" w:rsidP="009504FE">
            <w:pPr>
              <w:pStyle w:val="a5"/>
              <w:spacing w:after="0" w:line="240" w:lineRule="auto"/>
              <w:ind w:left="0"/>
              <w:rPr>
                <w:rFonts w:ascii="Times New Roman" w:hAnsi="Times New Roman"/>
                <w:bCs/>
                <w:sz w:val="24"/>
                <w:szCs w:val="24"/>
                <w:lang w:val="ru-RU"/>
              </w:rPr>
            </w:pPr>
          </w:p>
        </w:tc>
      </w:tr>
      <w:tr w:rsidR="007A5680" w:rsidRPr="00BF255A" w14:paraId="361CF856" w14:textId="77777777" w:rsidTr="00BF255A">
        <w:trPr>
          <w:trHeight w:val="335"/>
        </w:trPr>
        <w:tc>
          <w:tcPr>
            <w:tcW w:w="851" w:type="dxa"/>
          </w:tcPr>
          <w:p w14:paraId="4BA33520" w14:textId="77777777" w:rsidR="00DC068D" w:rsidRPr="00BF255A" w:rsidRDefault="007A5680" w:rsidP="00716853">
            <w:pPr>
              <w:tabs>
                <w:tab w:val="left" w:pos="252"/>
              </w:tabs>
              <w:spacing w:after="0" w:line="240" w:lineRule="auto"/>
              <w:rPr>
                <w:rFonts w:ascii="Times New Roman" w:hAnsi="Times New Roman" w:cs="Times New Roman"/>
                <w:bCs/>
                <w:sz w:val="24"/>
                <w:szCs w:val="24"/>
                <w:lang w:val="kk-KZ"/>
              </w:rPr>
            </w:pPr>
            <w:r w:rsidRPr="00BF255A">
              <w:rPr>
                <w:rFonts w:ascii="Times New Roman" w:hAnsi="Times New Roman" w:cs="Times New Roman"/>
                <w:bCs/>
                <w:sz w:val="24"/>
                <w:szCs w:val="24"/>
                <w:lang w:val="kk-KZ"/>
              </w:rPr>
              <w:t>3</w:t>
            </w:r>
            <w:r w:rsidR="00C21576" w:rsidRPr="00BF255A">
              <w:rPr>
                <w:rFonts w:ascii="Times New Roman" w:hAnsi="Times New Roman" w:cs="Times New Roman"/>
                <w:bCs/>
                <w:sz w:val="24"/>
                <w:szCs w:val="24"/>
                <w:lang w:val="kk-KZ"/>
              </w:rPr>
              <w:t>.1</w:t>
            </w:r>
          </w:p>
        </w:tc>
        <w:tc>
          <w:tcPr>
            <w:tcW w:w="8222" w:type="dxa"/>
          </w:tcPr>
          <w:p w14:paraId="4F39FA52" w14:textId="77777777" w:rsidR="0051251F" w:rsidRPr="00BF255A" w:rsidRDefault="00C21576" w:rsidP="00716853">
            <w:pPr>
              <w:pStyle w:val="a5"/>
              <w:spacing w:after="0" w:line="240" w:lineRule="auto"/>
              <w:ind w:left="0"/>
              <w:rPr>
                <w:rFonts w:ascii="Times New Roman" w:hAnsi="Times New Roman"/>
                <w:bCs/>
                <w:sz w:val="24"/>
                <w:szCs w:val="24"/>
                <w:highlight w:val="yellow"/>
                <w:lang w:val="ru-RU"/>
              </w:rPr>
            </w:pPr>
            <w:r w:rsidRPr="00BF255A">
              <w:rPr>
                <w:rFonts w:ascii="Times New Roman" w:hAnsi="Times New Roman"/>
                <w:bCs/>
                <w:sz w:val="24"/>
                <w:szCs w:val="24"/>
                <w:lang w:val="kk-KZ"/>
              </w:rPr>
              <w:t xml:space="preserve">Матрица соотнесения </w:t>
            </w:r>
            <w:proofErr w:type="spellStart"/>
            <w:r w:rsidRPr="00BF255A">
              <w:rPr>
                <w:rFonts w:ascii="Times New Roman" w:hAnsi="Times New Roman"/>
                <w:bCs/>
                <w:sz w:val="24"/>
                <w:szCs w:val="24"/>
              </w:rPr>
              <w:t>результатов</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обучения</w:t>
            </w:r>
            <w:proofErr w:type="spellEnd"/>
            <w:r w:rsidRPr="00BF255A">
              <w:rPr>
                <w:rFonts w:ascii="Times New Roman" w:hAnsi="Times New Roman"/>
                <w:bCs/>
                <w:sz w:val="24"/>
                <w:szCs w:val="24"/>
                <w:lang w:val="ru-RU"/>
              </w:rPr>
              <w:t xml:space="preserve"> по ОП в целом с формируемыми компетенциями</w:t>
            </w:r>
          </w:p>
        </w:tc>
        <w:tc>
          <w:tcPr>
            <w:tcW w:w="850" w:type="dxa"/>
          </w:tcPr>
          <w:p w14:paraId="7E44F2A1" w14:textId="77777777" w:rsidR="00DC068D" w:rsidRPr="00BF255A" w:rsidRDefault="00DC068D" w:rsidP="001B7BC0">
            <w:pPr>
              <w:pStyle w:val="a5"/>
              <w:spacing w:after="0" w:line="240" w:lineRule="auto"/>
              <w:ind w:left="0"/>
              <w:rPr>
                <w:rFonts w:ascii="Times New Roman" w:hAnsi="Times New Roman"/>
                <w:bCs/>
                <w:sz w:val="24"/>
                <w:szCs w:val="24"/>
                <w:lang w:val="ru-RU"/>
              </w:rPr>
            </w:pPr>
          </w:p>
        </w:tc>
      </w:tr>
      <w:tr w:rsidR="007A5680" w:rsidRPr="00BF255A" w14:paraId="72A1C333" w14:textId="77777777" w:rsidTr="00BF255A">
        <w:trPr>
          <w:trHeight w:val="335"/>
        </w:trPr>
        <w:tc>
          <w:tcPr>
            <w:tcW w:w="851" w:type="dxa"/>
          </w:tcPr>
          <w:p w14:paraId="106FB9CF" w14:textId="77777777" w:rsidR="007A5680" w:rsidRPr="00BF255A" w:rsidRDefault="007A5680" w:rsidP="00716853">
            <w:pPr>
              <w:tabs>
                <w:tab w:val="left" w:pos="252"/>
              </w:tabs>
              <w:spacing w:after="0" w:line="240" w:lineRule="auto"/>
              <w:rPr>
                <w:rFonts w:ascii="Times New Roman" w:hAnsi="Times New Roman" w:cs="Times New Roman"/>
                <w:bCs/>
                <w:sz w:val="24"/>
                <w:szCs w:val="24"/>
                <w:lang w:val="kk-KZ"/>
              </w:rPr>
            </w:pPr>
            <w:r w:rsidRPr="00BF255A">
              <w:rPr>
                <w:rFonts w:ascii="Times New Roman" w:hAnsi="Times New Roman" w:cs="Times New Roman"/>
                <w:bCs/>
                <w:sz w:val="24"/>
                <w:szCs w:val="24"/>
                <w:lang w:val="kk-KZ"/>
              </w:rPr>
              <w:t>4</w:t>
            </w:r>
          </w:p>
        </w:tc>
        <w:tc>
          <w:tcPr>
            <w:tcW w:w="8222" w:type="dxa"/>
          </w:tcPr>
          <w:p w14:paraId="29380761" w14:textId="77777777" w:rsidR="007A5680" w:rsidRPr="00BF255A" w:rsidRDefault="00C21576" w:rsidP="00716853">
            <w:pPr>
              <w:pStyle w:val="a5"/>
              <w:widowControl w:val="0"/>
              <w:tabs>
                <w:tab w:val="left" w:pos="851"/>
              </w:tabs>
              <w:autoSpaceDE w:val="0"/>
              <w:autoSpaceDN w:val="0"/>
              <w:spacing w:after="0" w:line="240" w:lineRule="auto"/>
              <w:ind w:left="0"/>
              <w:jc w:val="both"/>
              <w:rPr>
                <w:rFonts w:ascii="Times New Roman" w:hAnsi="Times New Roman"/>
                <w:bCs/>
                <w:sz w:val="24"/>
                <w:szCs w:val="24"/>
              </w:rPr>
            </w:pPr>
            <w:proofErr w:type="spellStart"/>
            <w:r w:rsidRPr="00BF255A">
              <w:rPr>
                <w:rFonts w:ascii="Times New Roman" w:hAnsi="Times New Roman"/>
                <w:bCs/>
                <w:sz w:val="24"/>
                <w:szCs w:val="24"/>
              </w:rPr>
              <w:t>Матриц</w:t>
            </w:r>
            <w:proofErr w:type="spellEnd"/>
            <w:r w:rsidRPr="00BF255A">
              <w:rPr>
                <w:rFonts w:ascii="Times New Roman" w:hAnsi="Times New Roman"/>
                <w:bCs/>
                <w:sz w:val="24"/>
                <w:szCs w:val="24"/>
                <w:lang w:val="ru-RU"/>
              </w:rPr>
              <w:t xml:space="preserve">а </w:t>
            </w:r>
            <w:proofErr w:type="spellStart"/>
            <w:r w:rsidRPr="00BF255A">
              <w:rPr>
                <w:rFonts w:ascii="Times New Roman" w:hAnsi="Times New Roman"/>
                <w:bCs/>
                <w:sz w:val="24"/>
                <w:szCs w:val="24"/>
              </w:rPr>
              <w:t>влияния</w:t>
            </w:r>
            <w:proofErr w:type="spellEnd"/>
            <w:r w:rsidRPr="00BF255A">
              <w:rPr>
                <w:rFonts w:ascii="Times New Roman" w:hAnsi="Times New Roman"/>
                <w:bCs/>
                <w:sz w:val="24"/>
                <w:szCs w:val="24"/>
                <w:lang w:val="ru-RU"/>
              </w:rPr>
              <w:t xml:space="preserve"> модулей и </w:t>
            </w:r>
            <w:proofErr w:type="spellStart"/>
            <w:r w:rsidRPr="00BF255A">
              <w:rPr>
                <w:rFonts w:ascii="Times New Roman" w:hAnsi="Times New Roman"/>
                <w:bCs/>
                <w:sz w:val="24"/>
                <w:szCs w:val="24"/>
              </w:rPr>
              <w:t>дисциплин</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на</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формирование</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результатов</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обучения</w:t>
            </w:r>
            <w:proofErr w:type="spellEnd"/>
            <w:r w:rsidRPr="00BF255A">
              <w:rPr>
                <w:rFonts w:ascii="Times New Roman" w:hAnsi="Times New Roman"/>
                <w:bCs/>
                <w:sz w:val="24"/>
                <w:szCs w:val="24"/>
                <w:lang w:val="ru-RU"/>
              </w:rPr>
              <w:t xml:space="preserve"> и </w:t>
            </w:r>
            <w:proofErr w:type="spellStart"/>
            <w:r w:rsidRPr="00BF255A">
              <w:rPr>
                <w:rFonts w:ascii="Times New Roman" w:hAnsi="Times New Roman"/>
                <w:bCs/>
                <w:sz w:val="24"/>
                <w:szCs w:val="24"/>
              </w:rPr>
              <w:t>сведени</w:t>
            </w:r>
            <w:proofErr w:type="spellEnd"/>
            <w:r w:rsidRPr="00BF255A">
              <w:rPr>
                <w:rFonts w:ascii="Times New Roman" w:hAnsi="Times New Roman"/>
                <w:bCs/>
                <w:sz w:val="24"/>
                <w:szCs w:val="24"/>
                <w:lang w:val="ru-RU"/>
              </w:rPr>
              <w:t xml:space="preserve">я о </w:t>
            </w:r>
            <w:proofErr w:type="spellStart"/>
            <w:r w:rsidRPr="00BF255A">
              <w:rPr>
                <w:rFonts w:ascii="Times New Roman" w:hAnsi="Times New Roman"/>
                <w:bCs/>
                <w:sz w:val="24"/>
                <w:szCs w:val="24"/>
              </w:rPr>
              <w:t>трудоемкости</w:t>
            </w:r>
            <w:proofErr w:type="spellEnd"/>
          </w:p>
        </w:tc>
        <w:tc>
          <w:tcPr>
            <w:tcW w:w="850" w:type="dxa"/>
          </w:tcPr>
          <w:p w14:paraId="657FCB29" w14:textId="77777777" w:rsidR="007A5680" w:rsidRPr="00BF255A" w:rsidRDefault="007A5680" w:rsidP="009504FE">
            <w:pPr>
              <w:pStyle w:val="a5"/>
              <w:spacing w:after="0" w:line="240" w:lineRule="auto"/>
              <w:ind w:left="0"/>
              <w:rPr>
                <w:rFonts w:ascii="Times New Roman" w:hAnsi="Times New Roman"/>
                <w:bCs/>
                <w:sz w:val="24"/>
                <w:szCs w:val="24"/>
                <w:lang w:val="ru-RU"/>
              </w:rPr>
            </w:pPr>
          </w:p>
        </w:tc>
      </w:tr>
      <w:tr w:rsidR="00C21576" w:rsidRPr="00BF255A" w14:paraId="515AAD29" w14:textId="77777777" w:rsidTr="00BF255A">
        <w:tc>
          <w:tcPr>
            <w:tcW w:w="851" w:type="dxa"/>
          </w:tcPr>
          <w:p w14:paraId="42CA7D87" w14:textId="77777777" w:rsidR="00C21576" w:rsidRPr="00BF255A" w:rsidRDefault="00C21576" w:rsidP="00716853">
            <w:pPr>
              <w:pStyle w:val="a5"/>
              <w:spacing w:after="0" w:line="240" w:lineRule="auto"/>
              <w:ind w:left="0"/>
              <w:rPr>
                <w:rFonts w:ascii="Times New Roman" w:hAnsi="Times New Roman"/>
                <w:bCs/>
                <w:sz w:val="24"/>
                <w:szCs w:val="24"/>
                <w:lang w:val="ru-RU"/>
              </w:rPr>
            </w:pPr>
            <w:r w:rsidRPr="00BF255A">
              <w:rPr>
                <w:rFonts w:ascii="Times New Roman" w:hAnsi="Times New Roman"/>
                <w:bCs/>
                <w:sz w:val="24"/>
                <w:szCs w:val="24"/>
                <w:lang w:val="kk-KZ"/>
              </w:rPr>
              <w:t>5</w:t>
            </w:r>
          </w:p>
        </w:tc>
        <w:tc>
          <w:tcPr>
            <w:tcW w:w="8222" w:type="dxa"/>
          </w:tcPr>
          <w:p w14:paraId="6D3E8393" w14:textId="77777777" w:rsidR="00C21576" w:rsidRPr="00BF255A" w:rsidRDefault="00C21576" w:rsidP="00716853">
            <w:pPr>
              <w:pStyle w:val="a5"/>
              <w:spacing w:after="0" w:line="240" w:lineRule="auto"/>
              <w:ind w:left="0"/>
              <w:rPr>
                <w:rFonts w:ascii="Times New Roman" w:hAnsi="Times New Roman"/>
                <w:bCs/>
                <w:color w:val="000000" w:themeColor="text1"/>
                <w:sz w:val="24"/>
                <w:szCs w:val="24"/>
                <w:lang w:val="kk-KZ"/>
              </w:rPr>
            </w:pPr>
            <w:r w:rsidRPr="00BF255A">
              <w:rPr>
                <w:rFonts w:ascii="Times New Roman" w:hAnsi="Times New Roman"/>
                <w:bCs/>
                <w:color w:val="000000" w:themeColor="text1"/>
                <w:sz w:val="24"/>
                <w:szCs w:val="24"/>
                <w:lang w:val="kk-KZ"/>
              </w:rPr>
              <w:t>Сводная таблица об объеме освоенных кредитов в разрезе модулей ОП</w:t>
            </w:r>
          </w:p>
        </w:tc>
        <w:tc>
          <w:tcPr>
            <w:tcW w:w="850" w:type="dxa"/>
            <w:vAlign w:val="bottom"/>
          </w:tcPr>
          <w:p w14:paraId="124A8EF3" w14:textId="77777777" w:rsidR="00C21576" w:rsidRPr="00DD1B5E" w:rsidRDefault="00C21576" w:rsidP="009504FE">
            <w:pPr>
              <w:pStyle w:val="a5"/>
              <w:spacing w:after="0" w:line="240" w:lineRule="auto"/>
              <w:ind w:left="0"/>
              <w:rPr>
                <w:rFonts w:ascii="Times New Roman" w:hAnsi="Times New Roman"/>
                <w:bCs/>
                <w:sz w:val="24"/>
                <w:szCs w:val="24"/>
                <w:lang w:val="ru-RU"/>
              </w:rPr>
            </w:pPr>
          </w:p>
        </w:tc>
      </w:tr>
      <w:tr w:rsidR="00C21576" w:rsidRPr="00BF255A" w14:paraId="3309ADCB" w14:textId="77777777" w:rsidTr="00BF255A">
        <w:trPr>
          <w:trHeight w:val="287"/>
        </w:trPr>
        <w:tc>
          <w:tcPr>
            <w:tcW w:w="851" w:type="dxa"/>
          </w:tcPr>
          <w:p w14:paraId="1EB1D02B" w14:textId="77777777" w:rsidR="00C21576" w:rsidRPr="00BF255A" w:rsidRDefault="00906845"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6</w:t>
            </w:r>
          </w:p>
        </w:tc>
        <w:tc>
          <w:tcPr>
            <w:tcW w:w="8222" w:type="dxa"/>
          </w:tcPr>
          <w:p w14:paraId="268BC608" w14:textId="77777777" w:rsidR="00C21576" w:rsidRPr="00BF255A" w:rsidRDefault="00C21576" w:rsidP="00716853">
            <w:pPr>
              <w:pStyle w:val="a5"/>
              <w:spacing w:after="0" w:line="240" w:lineRule="auto"/>
              <w:ind w:left="0"/>
              <w:rPr>
                <w:rFonts w:ascii="Times New Roman" w:hAnsi="Times New Roman"/>
                <w:bCs/>
                <w:sz w:val="24"/>
                <w:szCs w:val="24"/>
                <w:highlight w:val="yellow"/>
                <w:lang w:val="kk-KZ"/>
              </w:rPr>
            </w:pPr>
            <w:r w:rsidRPr="00BF255A">
              <w:rPr>
                <w:rFonts w:ascii="Times New Roman" w:hAnsi="Times New Roman"/>
                <w:bCs/>
                <w:color w:val="000000" w:themeColor="text1"/>
                <w:sz w:val="24"/>
                <w:szCs w:val="24"/>
                <w:lang w:val="kk-KZ"/>
              </w:rPr>
              <w:t>Стратегии и методы обучения, контроль и оценка</w:t>
            </w:r>
          </w:p>
        </w:tc>
        <w:tc>
          <w:tcPr>
            <w:tcW w:w="850" w:type="dxa"/>
            <w:vAlign w:val="bottom"/>
          </w:tcPr>
          <w:p w14:paraId="5B38F486" w14:textId="77777777" w:rsidR="00C21576" w:rsidRPr="00DD1B5E" w:rsidRDefault="00C21576" w:rsidP="009504FE">
            <w:pPr>
              <w:pStyle w:val="a5"/>
              <w:spacing w:after="0" w:line="240" w:lineRule="auto"/>
              <w:ind w:left="0"/>
              <w:rPr>
                <w:rFonts w:ascii="Times New Roman" w:hAnsi="Times New Roman"/>
                <w:bCs/>
                <w:sz w:val="24"/>
                <w:szCs w:val="24"/>
                <w:lang w:val="ru-RU"/>
              </w:rPr>
            </w:pPr>
          </w:p>
        </w:tc>
      </w:tr>
      <w:tr w:rsidR="00906845" w:rsidRPr="00BF255A" w14:paraId="1CEAAA99" w14:textId="77777777" w:rsidTr="00BF255A">
        <w:trPr>
          <w:trHeight w:val="449"/>
        </w:trPr>
        <w:tc>
          <w:tcPr>
            <w:tcW w:w="851" w:type="dxa"/>
          </w:tcPr>
          <w:p w14:paraId="155D1AEB" w14:textId="77777777" w:rsidR="00906845" w:rsidRPr="00BF255A" w:rsidRDefault="00906845"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7</w:t>
            </w:r>
          </w:p>
        </w:tc>
        <w:tc>
          <w:tcPr>
            <w:tcW w:w="8222" w:type="dxa"/>
          </w:tcPr>
          <w:p w14:paraId="2FDE5881" w14:textId="77777777" w:rsidR="00906845" w:rsidRPr="00BF255A" w:rsidRDefault="00906845" w:rsidP="00716853">
            <w:pPr>
              <w:pStyle w:val="a5"/>
              <w:spacing w:after="0" w:line="240" w:lineRule="auto"/>
              <w:ind w:left="0"/>
              <w:rPr>
                <w:rFonts w:ascii="Times New Roman" w:hAnsi="Times New Roman"/>
                <w:bCs/>
                <w:color w:val="000000" w:themeColor="text1"/>
                <w:sz w:val="24"/>
                <w:szCs w:val="24"/>
                <w:lang w:val="kk-KZ"/>
              </w:rPr>
            </w:pPr>
            <w:proofErr w:type="spellStart"/>
            <w:r w:rsidRPr="00BF255A">
              <w:rPr>
                <w:rFonts w:ascii="Times New Roman" w:hAnsi="Times New Roman"/>
                <w:bCs/>
                <w:sz w:val="24"/>
                <w:szCs w:val="24"/>
              </w:rPr>
              <w:t>Учебно</w:t>
            </w:r>
            <w:proofErr w:type="spellEnd"/>
            <w:r w:rsidRPr="00BF255A">
              <w:rPr>
                <w:rFonts w:ascii="Times New Roman" w:hAnsi="Times New Roman"/>
                <w:bCs/>
                <w:sz w:val="24"/>
                <w:szCs w:val="24"/>
              </w:rPr>
              <w:t xml:space="preserve">- </w:t>
            </w:r>
            <w:proofErr w:type="spellStart"/>
            <w:r w:rsidRPr="00BF255A">
              <w:rPr>
                <w:rFonts w:ascii="Times New Roman" w:hAnsi="Times New Roman"/>
                <w:bCs/>
                <w:sz w:val="24"/>
                <w:szCs w:val="24"/>
              </w:rPr>
              <w:t>ресурсное</w:t>
            </w:r>
            <w:proofErr w:type="spellEnd"/>
            <w:r w:rsidR="007C593A" w:rsidRPr="00BF255A">
              <w:rPr>
                <w:rFonts w:ascii="Times New Roman" w:hAnsi="Times New Roman"/>
                <w:bCs/>
                <w:sz w:val="24"/>
                <w:szCs w:val="24"/>
                <w:lang w:val="kk-KZ"/>
              </w:rPr>
              <w:t xml:space="preserve"> </w:t>
            </w:r>
            <w:proofErr w:type="spellStart"/>
            <w:r w:rsidRPr="00BF255A">
              <w:rPr>
                <w:rFonts w:ascii="Times New Roman" w:hAnsi="Times New Roman"/>
                <w:bCs/>
                <w:sz w:val="24"/>
                <w:szCs w:val="24"/>
              </w:rPr>
              <w:t>обеспечение</w:t>
            </w:r>
            <w:proofErr w:type="spellEnd"/>
            <w:r w:rsidRPr="00BF255A">
              <w:rPr>
                <w:rFonts w:ascii="Times New Roman" w:hAnsi="Times New Roman"/>
                <w:bCs/>
                <w:sz w:val="24"/>
                <w:szCs w:val="24"/>
              </w:rPr>
              <w:t xml:space="preserve"> ОП</w:t>
            </w:r>
          </w:p>
        </w:tc>
        <w:tc>
          <w:tcPr>
            <w:tcW w:w="850" w:type="dxa"/>
            <w:vAlign w:val="bottom"/>
          </w:tcPr>
          <w:p w14:paraId="7FF60A00" w14:textId="77777777" w:rsidR="00906845" w:rsidRPr="001B7BC0" w:rsidRDefault="00906845" w:rsidP="009504FE">
            <w:pPr>
              <w:pStyle w:val="a5"/>
              <w:spacing w:after="0" w:line="240" w:lineRule="auto"/>
              <w:ind w:left="0"/>
              <w:rPr>
                <w:rFonts w:ascii="Times New Roman" w:hAnsi="Times New Roman"/>
                <w:bCs/>
                <w:sz w:val="24"/>
                <w:szCs w:val="24"/>
                <w:lang w:val="en-US"/>
              </w:rPr>
            </w:pPr>
          </w:p>
        </w:tc>
      </w:tr>
      <w:tr w:rsidR="00C21576" w:rsidRPr="00BF255A" w14:paraId="4D55F06C" w14:textId="77777777" w:rsidTr="00BF255A">
        <w:trPr>
          <w:trHeight w:val="331"/>
        </w:trPr>
        <w:tc>
          <w:tcPr>
            <w:tcW w:w="851" w:type="dxa"/>
          </w:tcPr>
          <w:p w14:paraId="719F6826" w14:textId="77777777" w:rsidR="00C21576" w:rsidRPr="00BF255A" w:rsidRDefault="00C21576" w:rsidP="00716853">
            <w:pPr>
              <w:pStyle w:val="a5"/>
              <w:spacing w:after="0" w:line="240" w:lineRule="auto"/>
              <w:ind w:left="0"/>
              <w:rPr>
                <w:rFonts w:ascii="Times New Roman" w:hAnsi="Times New Roman"/>
                <w:bCs/>
                <w:sz w:val="24"/>
                <w:szCs w:val="24"/>
                <w:lang w:val="kk-KZ"/>
              </w:rPr>
            </w:pPr>
          </w:p>
        </w:tc>
        <w:tc>
          <w:tcPr>
            <w:tcW w:w="8222" w:type="dxa"/>
          </w:tcPr>
          <w:p w14:paraId="0B6B7F55" w14:textId="77777777" w:rsidR="00C21576" w:rsidRPr="00BF255A" w:rsidRDefault="00C21576"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Лист согласования</w:t>
            </w:r>
          </w:p>
        </w:tc>
        <w:tc>
          <w:tcPr>
            <w:tcW w:w="850" w:type="dxa"/>
            <w:vAlign w:val="bottom"/>
          </w:tcPr>
          <w:p w14:paraId="3600875E" w14:textId="77777777" w:rsidR="00C21576" w:rsidRPr="001B7BC0" w:rsidRDefault="00C21576" w:rsidP="009504FE">
            <w:pPr>
              <w:pStyle w:val="a5"/>
              <w:spacing w:after="0" w:line="240" w:lineRule="auto"/>
              <w:ind w:left="0"/>
              <w:rPr>
                <w:rFonts w:ascii="Times New Roman" w:hAnsi="Times New Roman"/>
                <w:bCs/>
                <w:sz w:val="24"/>
                <w:szCs w:val="24"/>
                <w:lang w:val="en-US"/>
              </w:rPr>
            </w:pPr>
          </w:p>
        </w:tc>
      </w:tr>
      <w:tr w:rsidR="00C21576" w:rsidRPr="00BF255A" w14:paraId="4B0B634B" w14:textId="77777777" w:rsidTr="00BF255A">
        <w:trPr>
          <w:trHeight w:val="331"/>
        </w:trPr>
        <w:tc>
          <w:tcPr>
            <w:tcW w:w="851" w:type="dxa"/>
          </w:tcPr>
          <w:p w14:paraId="74F53FD0" w14:textId="77777777" w:rsidR="00C21576" w:rsidRPr="00BF255A" w:rsidRDefault="00C21576" w:rsidP="00716853">
            <w:pPr>
              <w:pStyle w:val="a5"/>
              <w:spacing w:after="0" w:line="240" w:lineRule="auto"/>
              <w:ind w:left="0"/>
              <w:rPr>
                <w:rFonts w:ascii="Times New Roman" w:hAnsi="Times New Roman"/>
                <w:bCs/>
                <w:sz w:val="24"/>
                <w:szCs w:val="24"/>
                <w:lang w:val="kk-KZ"/>
              </w:rPr>
            </w:pPr>
          </w:p>
        </w:tc>
        <w:tc>
          <w:tcPr>
            <w:tcW w:w="8222" w:type="dxa"/>
          </w:tcPr>
          <w:p w14:paraId="7F9E13EE" w14:textId="77777777" w:rsidR="00C21576" w:rsidRPr="00BF255A" w:rsidRDefault="00C21576"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Приложение 1. Рецензия от работодателя</w:t>
            </w:r>
          </w:p>
        </w:tc>
        <w:tc>
          <w:tcPr>
            <w:tcW w:w="850" w:type="dxa"/>
            <w:vAlign w:val="bottom"/>
          </w:tcPr>
          <w:p w14:paraId="6E6F9DF3" w14:textId="77777777" w:rsidR="00C21576" w:rsidRPr="001B7BC0" w:rsidRDefault="00C21576" w:rsidP="009504FE">
            <w:pPr>
              <w:pStyle w:val="a5"/>
              <w:spacing w:after="0" w:line="240" w:lineRule="auto"/>
              <w:ind w:left="0"/>
              <w:rPr>
                <w:rFonts w:ascii="Times New Roman" w:hAnsi="Times New Roman"/>
                <w:bCs/>
                <w:sz w:val="24"/>
                <w:szCs w:val="24"/>
                <w:lang w:val="en-US"/>
              </w:rPr>
            </w:pPr>
          </w:p>
        </w:tc>
      </w:tr>
      <w:tr w:rsidR="00C21576" w:rsidRPr="00BF255A" w14:paraId="209AAB9E" w14:textId="77777777" w:rsidTr="00BF255A">
        <w:trPr>
          <w:trHeight w:val="331"/>
        </w:trPr>
        <w:tc>
          <w:tcPr>
            <w:tcW w:w="851" w:type="dxa"/>
          </w:tcPr>
          <w:p w14:paraId="0EED235E" w14:textId="77777777" w:rsidR="00C21576" w:rsidRPr="00BF255A" w:rsidRDefault="00C21576" w:rsidP="00716853">
            <w:pPr>
              <w:pStyle w:val="a5"/>
              <w:spacing w:after="0" w:line="240" w:lineRule="auto"/>
              <w:ind w:left="0"/>
              <w:rPr>
                <w:rFonts w:ascii="Times New Roman" w:hAnsi="Times New Roman"/>
                <w:bCs/>
                <w:sz w:val="24"/>
                <w:szCs w:val="24"/>
                <w:lang w:val="kk-KZ"/>
              </w:rPr>
            </w:pPr>
          </w:p>
        </w:tc>
        <w:tc>
          <w:tcPr>
            <w:tcW w:w="8222" w:type="dxa"/>
          </w:tcPr>
          <w:p w14:paraId="3A728EF0" w14:textId="77777777" w:rsidR="00C21576" w:rsidRPr="00BF255A" w:rsidRDefault="00C21576" w:rsidP="00716853">
            <w:pPr>
              <w:pStyle w:val="a5"/>
              <w:spacing w:after="0" w:line="240" w:lineRule="auto"/>
              <w:ind w:left="0"/>
              <w:rPr>
                <w:rFonts w:ascii="Times New Roman" w:hAnsi="Times New Roman"/>
                <w:bCs/>
                <w:sz w:val="24"/>
                <w:szCs w:val="24"/>
                <w:lang w:val="kk-KZ"/>
              </w:rPr>
            </w:pPr>
            <w:r w:rsidRPr="00BF255A">
              <w:rPr>
                <w:rFonts w:ascii="Times New Roman" w:hAnsi="Times New Roman"/>
                <w:bCs/>
                <w:sz w:val="24"/>
                <w:szCs w:val="24"/>
                <w:lang w:val="kk-KZ"/>
              </w:rPr>
              <w:t>Приложение 2. Экспертное заключение</w:t>
            </w:r>
          </w:p>
        </w:tc>
        <w:tc>
          <w:tcPr>
            <w:tcW w:w="850" w:type="dxa"/>
            <w:vAlign w:val="bottom"/>
          </w:tcPr>
          <w:p w14:paraId="57E25318" w14:textId="77777777" w:rsidR="00C21576" w:rsidRPr="00BF255A" w:rsidRDefault="00C21576" w:rsidP="001B7BC0">
            <w:pPr>
              <w:pStyle w:val="a5"/>
              <w:spacing w:after="0" w:line="240" w:lineRule="auto"/>
              <w:ind w:left="0"/>
              <w:rPr>
                <w:rFonts w:ascii="Times New Roman" w:hAnsi="Times New Roman"/>
                <w:bCs/>
                <w:sz w:val="24"/>
                <w:szCs w:val="24"/>
                <w:lang w:val="kk-KZ"/>
              </w:rPr>
            </w:pPr>
          </w:p>
        </w:tc>
      </w:tr>
    </w:tbl>
    <w:p w14:paraId="68B69574" w14:textId="77777777" w:rsidR="00DC068D" w:rsidRPr="00716853" w:rsidRDefault="00DC068D" w:rsidP="00716853">
      <w:pPr>
        <w:pStyle w:val="a5"/>
        <w:spacing w:after="0" w:line="240" w:lineRule="auto"/>
        <w:ind w:left="0"/>
        <w:jc w:val="center"/>
        <w:rPr>
          <w:rFonts w:ascii="Times New Roman" w:hAnsi="Times New Roman"/>
          <w:bCs/>
          <w:sz w:val="28"/>
          <w:szCs w:val="28"/>
          <w:lang w:val="ru-RU"/>
        </w:rPr>
      </w:pPr>
    </w:p>
    <w:p w14:paraId="3F9060CD"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20DE7443"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111EF560"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6BB81ED7"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11841C70"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1443B1C2"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04071461"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1EA589DC"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4FA66E60"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3EE52E38"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792AEFE9"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7F42A81D" w14:textId="77777777" w:rsidR="00DC068D" w:rsidRPr="00716853" w:rsidRDefault="00DC068D" w:rsidP="00716853">
      <w:pPr>
        <w:pStyle w:val="a5"/>
        <w:spacing w:after="0" w:line="240" w:lineRule="auto"/>
        <w:ind w:left="0"/>
        <w:jc w:val="center"/>
        <w:rPr>
          <w:rFonts w:ascii="Times New Roman" w:hAnsi="Times New Roman"/>
          <w:b/>
          <w:bCs/>
          <w:sz w:val="28"/>
          <w:szCs w:val="28"/>
          <w:lang w:val="ru-RU"/>
        </w:rPr>
      </w:pPr>
    </w:p>
    <w:p w14:paraId="3B386515"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7D8ABCE7"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4E7DE7CC"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4F325CF1"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5A246F9A"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42DA4FEC"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4C38D691"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3B8C5D9B"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12EFD07D"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151E0256"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3B4C5630"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7A934B12"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7FB3F75C"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36256E26" w14:textId="77777777" w:rsidR="00906845" w:rsidRDefault="00906845" w:rsidP="00716853">
      <w:pPr>
        <w:pStyle w:val="a5"/>
        <w:spacing w:after="0" w:line="240" w:lineRule="auto"/>
        <w:ind w:left="0"/>
        <w:jc w:val="center"/>
        <w:rPr>
          <w:rFonts w:ascii="Times New Roman" w:hAnsi="Times New Roman"/>
          <w:b/>
          <w:bCs/>
          <w:sz w:val="28"/>
          <w:szCs w:val="28"/>
          <w:lang w:val="en-US"/>
        </w:rPr>
      </w:pPr>
    </w:p>
    <w:p w14:paraId="54FF66AB" w14:textId="77777777" w:rsidR="00BF255A" w:rsidRDefault="00BF255A" w:rsidP="00716853">
      <w:pPr>
        <w:pStyle w:val="a5"/>
        <w:spacing w:after="0" w:line="240" w:lineRule="auto"/>
        <w:ind w:left="0"/>
        <w:jc w:val="center"/>
        <w:rPr>
          <w:rFonts w:ascii="Times New Roman" w:hAnsi="Times New Roman"/>
          <w:b/>
          <w:bCs/>
          <w:sz w:val="28"/>
          <w:szCs w:val="28"/>
          <w:lang w:val="en-US"/>
        </w:rPr>
      </w:pPr>
    </w:p>
    <w:p w14:paraId="6512972B" w14:textId="77777777" w:rsidR="00BF255A" w:rsidRPr="00BF255A" w:rsidRDefault="00BF255A" w:rsidP="00716853">
      <w:pPr>
        <w:pStyle w:val="a5"/>
        <w:spacing w:after="0" w:line="240" w:lineRule="auto"/>
        <w:ind w:left="0"/>
        <w:jc w:val="center"/>
        <w:rPr>
          <w:rFonts w:ascii="Times New Roman" w:hAnsi="Times New Roman"/>
          <w:b/>
          <w:bCs/>
          <w:sz w:val="28"/>
          <w:szCs w:val="28"/>
          <w:lang w:val="en-US"/>
        </w:rPr>
      </w:pPr>
    </w:p>
    <w:p w14:paraId="153E3FCA" w14:textId="77777777" w:rsidR="00906845" w:rsidRPr="00716853" w:rsidRDefault="00906845" w:rsidP="00716853">
      <w:pPr>
        <w:pStyle w:val="a5"/>
        <w:spacing w:after="0" w:line="240" w:lineRule="auto"/>
        <w:ind w:left="0"/>
        <w:jc w:val="center"/>
        <w:rPr>
          <w:rFonts w:ascii="Times New Roman" w:hAnsi="Times New Roman"/>
          <w:b/>
          <w:bCs/>
          <w:sz w:val="28"/>
          <w:szCs w:val="28"/>
          <w:lang w:val="ru-RU"/>
        </w:rPr>
      </w:pPr>
    </w:p>
    <w:p w14:paraId="1021E2D5" w14:textId="77777777" w:rsidR="006C4DC1" w:rsidRPr="00BF255A" w:rsidRDefault="005F05EC" w:rsidP="00716853">
      <w:pPr>
        <w:pStyle w:val="a5"/>
        <w:spacing w:after="0" w:line="240" w:lineRule="auto"/>
        <w:ind w:left="0" w:firstLine="567"/>
        <w:jc w:val="center"/>
        <w:rPr>
          <w:rFonts w:ascii="Times New Roman" w:hAnsi="Times New Roman"/>
          <w:b/>
          <w:bCs/>
          <w:sz w:val="24"/>
          <w:szCs w:val="24"/>
          <w:lang w:val="ru-RU"/>
        </w:rPr>
      </w:pPr>
      <w:r w:rsidRPr="00BF255A">
        <w:rPr>
          <w:rFonts w:ascii="Times New Roman" w:hAnsi="Times New Roman"/>
          <w:b/>
          <w:bCs/>
          <w:sz w:val="24"/>
          <w:szCs w:val="24"/>
          <w:lang w:val="ru-RU"/>
        </w:rPr>
        <w:lastRenderedPageBreak/>
        <w:t xml:space="preserve">1 </w:t>
      </w:r>
      <w:r w:rsidR="006C4DC1" w:rsidRPr="00BF255A">
        <w:rPr>
          <w:rFonts w:ascii="Times New Roman" w:hAnsi="Times New Roman"/>
          <w:b/>
          <w:bCs/>
          <w:sz w:val="24"/>
          <w:szCs w:val="24"/>
          <w:lang w:val="ru-RU"/>
        </w:rPr>
        <w:t xml:space="preserve">КОНЦЕПЦИЯ </w:t>
      </w:r>
      <w:r w:rsidR="00C67290" w:rsidRPr="00BF255A">
        <w:rPr>
          <w:rFonts w:ascii="Times New Roman" w:hAnsi="Times New Roman"/>
          <w:b/>
          <w:bCs/>
          <w:sz w:val="24"/>
          <w:szCs w:val="24"/>
          <w:lang w:val="ru-RU"/>
        </w:rPr>
        <w:t xml:space="preserve">ОБРАЗОВАТЕЛЬНОЙ </w:t>
      </w:r>
      <w:r w:rsidR="00F62D6F" w:rsidRPr="00BF255A">
        <w:rPr>
          <w:rFonts w:ascii="Times New Roman" w:hAnsi="Times New Roman"/>
          <w:b/>
          <w:bCs/>
          <w:sz w:val="24"/>
          <w:szCs w:val="24"/>
          <w:lang w:val="ru-RU"/>
        </w:rPr>
        <w:t>ПРОГРАММЫ</w:t>
      </w:r>
    </w:p>
    <w:p w14:paraId="7F07AC90" w14:textId="77777777" w:rsidR="006532EE" w:rsidRPr="00BF255A" w:rsidRDefault="006532EE" w:rsidP="00716853">
      <w:pPr>
        <w:pStyle w:val="a5"/>
        <w:spacing w:after="0" w:line="240" w:lineRule="auto"/>
        <w:ind w:left="0" w:firstLine="696"/>
        <w:rPr>
          <w:rFonts w:ascii="Times New Roman" w:hAnsi="Times New Roman"/>
          <w:b/>
          <w:bCs/>
          <w:sz w:val="24"/>
          <w:szCs w:val="24"/>
          <w:lang w:val="ru-RU"/>
        </w:rPr>
      </w:pPr>
    </w:p>
    <w:tbl>
      <w:tblPr>
        <w:tblStyle w:val="a7"/>
        <w:tblW w:w="0" w:type="auto"/>
        <w:tblInd w:w="108" w:type="dxa"/>
        <w:tblLook w:val="04A0" w:firstRow="1" w:lastRow="0" w:firstColumn="1" w:lastColumn="0" w:noHBand="0" w:noVBand="1"/>
      </w:tblPr>
      <w:tblGrid>
        <w:gridCol w:w="2940"/>
        <w:gridCol w:w="6863"/>
      </w:tblGrid>
      <w:tr w:rsidR="00154475" w:rsidRPr="00BF255A" w14:paraId="5D624E5D" w14:textId="77777777" w:rsidTr="00BF255A">
        <w:tc>
          <w:tcPr>
            <w:tcW w:w="2977" w:type="dxa"/>
          </w:tcPr>
          <w:p w14:paraId="64741070" w14:textId="77777777" w:rsidR="00154475" w:rsidRPr="00BF255A" w:rsidRDefault="00154475" w:rsidP="001D6183">
            <w:pPr>
              <w:pStyle w:val="a5"/>
              <w:ind w:left="0"/>
              <w:rPr>
                <w:rFonts w:ascii="Times New Roman" w:hAnsi="Times New Roman"/>
                <w:b/>
                <w:bCs/>
                <w:sz w:val="24"/>
                <w:szCs w:val="24"/>
                <w:lang w:val="ru-RU"/>
              </w:rPr>
            </w:pPr>
            <w:proofErr w:type="spellStart"/>
            <w:r w:rsidRPr="00BF255A">
              <w:rPr>
                <w:rFonts w:ascii="Times New Roman" w:hAnsi="Times New Roman"/>
                <w:b/>
                <w:bCs/>
                <w:sz w:val="24"/>
                <w:szCs w:val="24"/>
              </w:rPr>
              <w:t>Мисси</w:t>
            </w:r>
            <w:proofErr w:type="spellEnd"/>
            <w:r w:rsidRPr="00BF255A">
              <w:rPr>
                <w:rFonts w:ascii="Times New Roman" w:hAnsi="Times New Roman"/>
                <w:b/>
                <w:bCs/>
                <w:sz w:val="24"/>
                <w:szCs w:val="24"/>
                <w:lang w:val="ru-RU"/>
              </w:rPr>
              <w:t xml:space="preserve">я </w:t>
            </w:r>
            <w:proofErr w:type="spellStart"/>
            <w:r w:rsidRPr="00BF255A">
              <w:rPr>
                <w:rFonts w:ascii="Times New Roman" w:hAnsi="Times New Roman"/>
                <w:b/>
                <w:bCs/>
                <w:sz w:val="24"/>
                <w:szCs w:val="24"/>
              </w:rPr>
              <w:t>университета</w:t>
            </w:r>
            <w:proofErr w:type="spellEnd"/>
          </w:p>
        </w:tc>
        <w:tc>
          <w:tcPr>
            <w:tcW w:w="7052" w:type="dxa"/>
          </w:tcPr>
          <w:p w14:paraId="53A789E7" w14:textId="77777777" w:rsidR="00154475" w:rsidRPr="00BF255A" w:rsidRDefault="00154475" w:rsidP="00716853">
            <w:pPr>
              <w:jc w:val="both"/>
              <w:rPr>
                <w:rFonts w:ascii="Times New Roman" w:hAnsi="Times New Roman" w:cs="Times New Roman"/>
                <w:sz w:val="24"/>
                <w:szCs w:val="24"/>
              </w:rPr>
            </w:pPr>
            <w:r w:rsidRPr="00BF255A">
              <w:rPr>
                <w:rFonts w:ascii="Times New Roman" w:hAnsi="Times New Roman" w:cs="Times New Roman"/>
                <w:sz w:val="24"/>
                <w:szCs w:val="24"/>
              </w:rPr>
              <w:t>Генерация новых компетенций, подготовка лидера, транслирующего исследовательское и предпринимательское мышление и</w:t>
            </w:r>
            <w:r w:rsidR="007C593A" w:rsidRPr="00BF255A">
              <w:rPr>
                <w:rFonts w:ascii="Times New Roman" w:hAnsi="Times New Roman" w:cs="Times New Roman"/>
                <w:sz w:val="24"/>
                <w:szCs w:val="24"/>
                <w:lang w:val="kk-KZ"/>
              </w:rPr>
              <w:t xml:space="preserve"> </w:t>
            </w:r>
            <w:r w:rsidRPr="00BF255A">
              <w:rPr>
                <w:rFonts w:ascii="Times New Roman" w:hAnsi="Times New Roman" w:cs="Times New Roman"/>
                <w:sz w:val="24"/>
                <w:szCs w:val="24"/>
              </w:rPr>
              <w:t>культуру</w:t>
            </w:r>
          </w:p>
        </w:tc>
      </w:tr>
      <w:tr w:rsidR="00154475" w:rsidRPr="00BF255A" w14:paraId="26ED10DA" w14:textId="77777777" w:rsidTr="00BF255A">
        <w:tc>
          <w:tcPr>
            <w:tcW w:w="2977" w:type="dxa"/>
          </w:tcPr>
          <w:p w14:paraId="1F6531C2" w14:textId="77777777" w:rsidR="00154475" w:rsidRPr="00BF255A" w:rsidRDefault="00154475" w:rsidP="00716853">
            <w:pPr>
              <w:pStyle w:val="aa"/>
              <w:spacing w:before="0" w:beforeAutospacing="0" w:after="0" w:afterAutospacing="0"/>
              <w:rPr>
                <w:b/>
              </w:rPr>
            </w:pPr>
            <w:r w:rsidRPr="00BF255A">
              <w:rPr>
                <w:b/>
                <w:bCs/>
              </w:rPr>
              <w:t xml:space="preserve">Ценности университета </w:t>
            </w:r>
          </w:p>
          <w:p w14:paraId="0832AF81" w14:textId="77777777" w:rsidR="00154475" w:rsidRPr="00BF255A" w:rsidRDefault="00154475" w:rsidP="00716853">
            <w:pPr>
              <w:ind w:firstLine="709"/>
              <w:jc w:val="both"/>
              <w:rPr>
                <w:rFonts w:ascii="Times New Roman" w:hAnsi="Times New Roman" w:cs="Times New Roman"/>
                <w:sz w:val="24"/>
                <w:szCs w:val="24"/>
              </w:rPr>
            </w:pPr>
          </w:p>
          <w:p w14:paraId="1B839B0B" w14:textId="77777777" w:rsidR="00154475" w:rsidRPr="00BF255A" w:rsidRDefault="00154475" w:rsidP="00716853">
            <w:pPr>
              <w:ind w:firstLine="709"/>
              <w:jc w:val="both"/>
              <w:rPr>
                <w:rFonts w:ascii="Times New Roman" w:hAnsi="Times New Roman" w:cs="Times New Roman"/>
                <w:strike/>
                <w:sz w:val="24"/>
                <w:szCs w:val="24"/>
              </w:rPr>
            </w:pPr>
          </w:p>
          <w:p w14:paraId="22DFAACC" w14:textId="77777777" w:rsidR="00154475" w:rsidRPr="00BF255A" w:rsidRDefault="00154475" w:rsidP="00716853">
            <w:pPr>
              <w:pStyle w:val="a5"/>
              <w:ind w:left="0"/>
              <w:rPr>
                <w:rFonts w:ascii="Times New Roman" w:hAnsi="Times New Roman"/>
                <w:b/>
                <w:bCs/>
                <w:sz w:val="24"/>
                <w:szCs w:val="24"/>
                <w:lang w:val="ru-RU"/>
              </w:rPr>
            </w:pPr>
          </w:p>
        </w:tc>
        <w:tc>
          <w:tcPr>
            <w:tcW w:w="7052" w:type="dxa"/>
          </w:tcPr>
          <w:p w14:paraId="79A8179E"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sz w:val="24"/>
                <w:szCs w:val="24"/>
                <w:shd w:val="clear" w:color="auto" w:fill="FFFFFF"/>
                <w:lang w:val="ru-RU"/>
              </w:rPr>
            </w:pPr>
            <w:r w:rsidRPr="00BF255A">
              <w:rPr>
                <w:rFonts w:ascii="Times New Roman" w:hAnsi="Times New Roman"/>
                <w:bCs/>
                <w:sz w:val="24"/>
                <w:szCs w:val="24"/>
                <w:lang w:val="ru-RU"/>
              </w:rPr>
              <w:t>Открытость</w:t>
            </w:r>
            <w:r w:rsidR="007C593A" w:rsidRPr="00BF255A">
              <w:rPr>
                <w:rFonts w:ascii="Times New Roman" w:hAnsi="Times New Roman"/>
                <w:bCs/>
                <w:sz w:val="24"/>
                <w:szCs w:val="24"/>
                <w:lang w:val="ru-RU"/>
              </w:rPr>
              <w:t xml:space="preserve"> </w:t>
            </w:r>
            <w:r w:rsidRPr="00BF255A">
              <w:rPr>
                <w:rFonts w:ascii="Times New Roman" w:hAnsi="Times New Roman"/>
                <w:sz w:val="24"/>
                <w:szCs w:val="24"/>
                <w:shd w:val="clear" w:color="auto" w:fill="FFFFFF"/>
                <w:lang w:val="ru-RU"/>
              </w:rPr>
              <w:t>–</w:t>
            </w:r>
            <w:r w:rsidR="007C593A" w:rsidRPr="00BF255A">
              <w:rPr>
                <w:rFonts w:ascii="Times New Roman" w:hAnsi="Times New Roman"/>
                <w:sz w:val="24"/>
                <w:szCs w:val="24"/>
                <w:shd w:val="clear" w:color="auto" w:fill="FFFFFF"/>
                <w:lang w:val="ru-RU"/>
              </w:rPr>
              <w:t xml:space="preserve"> </w:t>
            </w:r>
            <w:r w:rsidRPr="00BF255A">
              <w:rPr>
                <w:rFonts w:ascii="Times New Roman" w:hAnsi="Times New Roman"/>
                <w:sz w:val="24"/>
                <w:szCs w:val="24"/>
                <w:shd w:val="clear" w:color="auto" w:fill="FFFFFF"/>
                <w:lang w:val="ru-RU"/>
              </w:rPr>
              <w:t xml:space="preserve">открыт к </w:t>
            </w:r>
            <w:r w:rsidRPr="00BF255A">
              <w:rPr>
                <w:rFonts w:ascii="Times New Roman" w:hAnsi="Times New Roman"/>
                <w:sz w:val="24"/>
                <w:szCs w:val="24"/>
                <w:shd w:val="clear" w:color="auto" w:fill="FFFFFF"/>
                <w:lang w:val="kk-KZ"/>
              </w:rPr>
              <w:t>переменам</w:t>
            </w:r>
            <w:r w:rsidRPr="00BF255A">
              <w:rPr>
                <w:rFonts w:ascii="Times New Roman" w:hAnsi="Times New Roman"/>
                <w:sz w:val="24"/>
                <w:szCs w:val="24"/>
                <w:shd w:val="clear" w:color="auto" w:fill="FFFFFF"/>
                <w:lang w:val="ru-RU"/>
              </w:rPr>
              <w:t xml:space="preserve">, </w:t>
            </w:r>
            <w:r w:rsidRPr="00BF255A">
              <w:rPr>
                <w:rFonts w:ascii="Times New Roman" w:hAnsi="Times New Roman"/>
                <w:sz w:val="24"/>
                <w:szCs w:val="24"/>
                <w:shd w:val="clear" w:color="auto" w:fill="FFFFFF"/>
                <w:lang w:val="kk-KZ"/>
              </w:rPr>
              <w:t>инновациям и сотрудничеству</w:t>
            </w:r>
            <w:r w:rsidRPr="00BF255A">
              <w:rPr>
                <w:rFonts w:ascii="Times New Roman" w:hAnsi="Times New Roman"/>
                <w:sz w:val="24"/>
                <w:szCs w:val="24"/>
                <w:shd w:val="clear" w:color="auto" w:fill="FFFFFF"/>
                <w:lang w:val="ru-RU"/>
              </w:rPr>
              <w:t xml:space="preserve">. </w:t>
            </w:r>
          </w:p>
          <w:p w14:paraId="409EFB7D" w14:textId="77777777" w:rsidR="00154475" w:rsidRPr="00BF255A" w:rsidRDefault="00154475" w:rsidP="00716853">
            <w:pPr>
              <w:pStyle w:val="1"/>
              <w:numPr>
                <w:ilvl w:val="0"/>
                <w:numId w:val="3"/>
              </w:numPr>
              <w:shd w:val="clear" w:color="auto" w:fill="FFFFFF"/>
              <w:tabs>
                <w:tab w:val="clear" w:pos="720"/>
                <w:tab w:val="num" w:pos="0"/>
                <w:tab w:val="left" w:pos="178"/>
              </w:tabs>
              <w:spacing w:before="0"/>
              <w:ind w:left="0" w:firstLine="34"/>
              <w:textAlignment w:val="baseline"/>
              <w:rPr>
                <w:rFonts w:ascii="Times New Roman" w:hAnsi="Times New Roman" w:cs="Times New Roman"/>
                <w:b w:val="0"/>
                <w:color w:val="auto"/>
                <w:spacing w:val="-2"/>
                <w:sz w:val="24"/>
                <w:szCs w:val="24"/>
              </w:rPr>
            </w:pPr>
            <w:r w:rsidRPr="00BF255A">
              <w:rPr>
                <w:rFonts w:ascii="Times New Roman" w:hAnsi="Times New Roman" w:cs="Times New Roman"/>
                <w:b w:val="0"/>
                <w:color w:val="auto"/>
                <w:sz w:val="24"/>
                <w:szCs w:val="24"/>
              </w:rPr>
              <w:t>Креативность</w:t>
            </w:r>
            <w:r w:rsidR="007C593A" w:rsidRPr="00BF255A">
              <w:rPr>
                <w:rFonts w:ascii="Times New Roman" w:hAnsi="Times New Roman" w:cs="Times New Roman"/>
                <w:b w:val="0"/>
                <w:color w:val="auto"/>
                <w:sz w:val="24"/>
                <w:szCs w:val="24"/>
                <w:lang w:val="kk-KZ"/>
              </w:rPr>
              <w:t xml:space="preserve"> </w:t>
            </w:r>
            <w:r w:rsidRPr="00BF255A">
              <w:rPr>
                <w:rFonts w:ascii="Times New Roman" w:hAnsi="Times New Roman" w:cs="Times New Roman"/>
                <w:b w:val="0"/>
                <w:color w:val="auto"/>
                <w:sz w:val="24"/>
                <w:szCs w:val="24"/>
              </w:rPr>
              <w:t>–</w:t>
            </w:r>
            <w:r w:rsidR="007C593A" w:rsidRPr="00BF255A">
              <w:rPr>
                <w:rFonts w:ascii="Times New Roman" w:hAnsi="Times New Roman" w:cs="Times New Roman"/>
                <w:b w:val="0"/>
                <w:color w:val="auto"/>
                <w:sz w:val="24"/>
                <w:szCs w:val="24"/>
                <w:lang w:val="kk-KZ"/>
              </w:rPr>
              <w:t xml:space="preserve"> </w:t>
            </w:r>
            <w:r w:rsidRPr="00BF255A">
              <w:rPr>
                <w:rFonts w:ascii="Times New Roman" w:hAnsi="Times New Roman" w:cs="Times New Roman"/>
                <w:b w:val="0"/>
                <w:color w:val="auto"/>
                <w:sz w:val="24"/>
                <w:szCs w:val="24"/>
              </w:rPr>
              <w:t>генерирует идеи, развивает их и превращает в ценности</w:t>
            </w:r>
            <w:r w:rsidR="00C67290" w:rsidRPr="00BF255A">
              <w:rPr>
                <w:rFonts w:ascii="Times New Roman" w:hAnsi="Times New Roman" w:cs="Times New Roman"/>
                <w:b w:val="0"/>
                <w:color w:val="auto"/>
                <w:sz w:val="24"/>
                <w:szCs w:val="24"/>
              </w:rPr>
              <w:t>.</w:t>
            </w:r>
          </w:p>
          <w:p w14:paraId="2E22C440" w14:textId="77777777" w:rsidR="00154475" w:rsidRPr="00BF255A" w:rsidRDefault="00154475" w:rsidP="00716853">
            <w:pPr>
              <w:pStyle w:val="aa"/>
              <w:numPr>
                <w:ilvl w:val="0"/>
                <w:numId w:val="3"/>
              </w:numPr>
              <w:tabs>
                <w:tab w:val="clear" w:pos="720"/>
                <w:tab w:val="num" w:pos="0"/>
                <w:tab w:val="left" w:pos="178"/>
              </w:tabs>
              <w:spacing w:before="0" w:beforeAutospacing="0" w:after="0" w:afterAutospacing="0"/>
              <w:ind w:left="0" w:firstLine="34"/>
              <w:rPr>
                <w:rStyle w:val="ae"/>
                <w:b w:val="0"/>
                <w:bCs w:val="0"/>
              </w:rPr>
            </w:pPr>
            <w:r w:rsidRPr="00BF255A">
              <w:rPr>
                <w:bCs/>
              </w:rPr>
              <w:t>Академическая свобода</w:t>
            </w:r>
            <w:r w:rsidR="007C593A" w:rsidRPr="00BF255A">
              <w:rPr>
                <w:bCs/>
                <w:lang w:val="kk-KZ"/>
              </w:rPr>
              <w:t xml:space="preserve"> </w:t>
            </w:r>
            <w:r w:rsidR="007C593A" w:rsidRPr="00BF255A">
              <w:rPr>
                <w:bCs/>
              </w:rPr>
              <w:t>–</w:t>
            </w:r>
            <w:r w:rsidR="007C593A" w:rsidRPr="00BF255A">
              <w:rPr>
                <w:bCs/>
                <w:lang w:val="kk-KZ"/>
              </w:rPr>
              <w:t xml:space="preserve"> </w:t>
            </w:r>
            <w:r w:rsidRPr="00BF255A">
              <w:rPr>
                <w:rStyle w:val="ae"/>
                <w:b w:val="0"/>
                <w:bCs w:val="0"/>
                <w:shd w:val="clear" w:color="auto" w:fill="FFFFFF"/>
              </w:rPr>
              <w:t>свободен</w:t>
            </w:r>
            <w:r w:rsidR="007C593A" w:rsidRPr="00BF255A">
              <w:rPr>
                <w:rStyle w:val="ae"/>
                <w:b w:val="0"/>
                <w:bCs w:val="0"/>
                <w:shd w:val="clear" w:color="auto" w:fill="FFFFFF"/>
                <w:lang w:val="kk-KZ"/>
              </w:rPr>
              <w:t xml:space="preserve"> </w:t>
            </w:r>
            <w:r w:rsidRPr="00BF255A">
              <w:rPr>
                <w:rStyle w:val="ae"/>
                <w:b w:val="0"/>
                <w:bCs w:val="0"/>
                <w:shd w:val="clear" w:color="auto" w:fill="FFFFFF"/>
              </w:rPr>
              <w:t>в выборе, развитии и действии.</w:t>
            </w:r>
          </w:p>
          <w:p w14:paraId="06CF9CED"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bCs/>
                <w:sz w:val="24"/>
                <w:szCs w:val="24"/>
                <w:lang w:val="ru-RU"/>
              </w:rPr>
            </w:pPr>
            <w:r w:rsidRPr="00BF255A">
              <w:rPr>
                <w:rFonts w:ascii="Times New Roman" w:hAnsi="Times New Roman"/>
                <w:bCs/>
                <w:sz w:val="24"/>
                <w:szCs w:val="24"/>
                <w:lang w:val="ru-RU" w:eastAsia="ru-RU"/>
              </w:rPr>
              <w:t>Партнёрство</w:t>
            </w:r>
            <w:r w:rsidRPr="00BF255A">
              <w:rPr>
                <w:rFonts w:ascii="Times New Roman" w:hAnsi="Times New Roman"/>
                <w:bCs/>
                <w:sz w:val="24"/>
                <w:szCs w:val="24"/>
                <w:lang w:val="ru-RU"/>
              </w:rPr>
              <w:t xml:space="preserve"> –</w:t>
            </w:r>
            <w:r w:rsidR="007C593A" w:rsidRPr="00BF255A">
              <w:rPr>
                <w:rFonts w:ascii="Times New Roman" w:hAnsi="Times New Roman"/>
                <w:bCs/>
                <w:sz w:val="24"/>
                <w:szCs w:val="24"/>
                <w:lang w:val="ru-RU"/>
              </w:rPr>
              <w:t xml:space="preserve"> </w:t>
            </w:r>
            <w:r w:rsidRPr="00BF255A">
              <w:rPr>
                <w:rFonts w:ascii="Times New Roman" w:hAnsi="Times New Roman"/>
                <w:bCs/>
                <w:sz w:val="24"/>
                <w:szCs w:val="24"/>
                <w:lang w:val="ru-RU"/>
              </w:rPr>
              <w:t>создает в отношениях доверие и поддержку, где выигрывают все.</w:t>
            </w:r>
          </w:p>
          <w:p w14:paraId="65C3E31F" w14:textId="77777777" w:rsidR="00154475" w:rsidRPr="00BF255A" w:rsidRDefault="00154475" w:rsidP="00716853">
            <w:pPr>
              <w:pStyle w:val="aa"/>
              <w:numPr>
                <w:ilvl w:val="0"/>
                <w:numId w:val="3"/>
              </w:numPr>
              <w:tabs>
                <w:tab w:val="clear" w:pos="720"/>
                <w:tab w:val="num" w:pos="0"/>
                <w:tab w:val="left" w:pos="178"/>
              </w:tabs>
              <w:spacing w:before="0" w:beforeAutospacing="0" w:after="0" w:afterAutospacing="0"/>
              <w:ind w:left="0" w:firstLine="34"/>
              <w:rPr>
                <w:b/>
                <w:bCs/>
              </w:rPr>
            </w:pPr>
            <w:r w:rsidRPr="00BF255A">
              <w:rPr>
                <w:bCs/>
              </w:rPr>
              <w:t>Социальная ответственность</w:t>
            </w:r>
            <w:r w:rsidR="007C593A" w:rsidRPr="00BF255A">
              <w:rPr>
                <w:bCs/>
                <w:lang w:val="kk-KZ"/>
              </w:rPr>
              <w:t xml:space="preserve"> </w:t>
            </w:r>
            <w:r w:rsidRPr="00BF255A">
              <w:rPr>
                <w:bCs/>
              </w:rPr>
              <w:t>–</w:t>
            </w:r>
            <w:r w:rsidR="007C593A" w:rsidRPr="00BF255A">
              <w:rPr>
                <w:bCs/>
                <w:lang w:val="kk-KZ"/>
              </w:rPr>
              <w:t xml:space="preserve"> </w:t>
            </w:r>
            <w:r w:rsidRPr="00BF255A">
              <w:t>готов выполнять обязательства, принимать решения и отвечать за их результат.</w:t>
            </w:r>
          </w:p>
        </w:tc>
      </w:tr>
      <w:tr w:rsidR="00154475" w:rsidRPr="00BF255A" w14:paraId="1C7037D4" w14:textId="77777777" w:rsidTr="00BF255A">
        <w:tc>
          <w:tcPr>
            <w:tcW w:w="2977" w:type="dxa"/>
          </w:tcPr>
          <w:p w14:paraId="6FAC46F2" w14:textId="77777777" w:rsidR="00154475" w:rsidRPr="00BF255A" w:rsidRDefault="00154475" w:rsidP="00716853">
            <w:pPr>
              <w:pStyle w:val="a5"/>
              <w:ind w:left="0"/>
              <w:rPr>
                <w:rFonts w:ascii="Times New Roman" w:hAnsi="Times New Roman"/>
                <w:b/>
                <w:bCs/>
                <w:sz w:val="24"/>
                <w:szCs w:val="24"/>
                <w:lang w:val="ru-RU"/>
              </w:rPr>
            </w:pPr>
            <w:proofErr w:type="spellStart"/>
            <w:r w:rsidRPr="00BF255A">
              <w:rPr>
                <w:rFonts w:ascii="Times New Roman" w:hAnsi="Times New Roman"/>
                <w:b/>
                <w:bCs/>
                <w:sz w:val="24"/>
                <w:szCs w:val="24"/>
              </w:rPr>
              <w:t>Модель</w:t>
            </w:r>
            <w:proofErr w:type="spellEnd"/>
            <w:r w:rsidR="007C593A" w:rsidRPr="00BF255A">
              <w:rPr>
                <w:rFonts w:ascii="Times New Roman" w:hAnsi="Times New Roman"/>
                <w:b/>
                <w:bCs/>
                <w:sz w:val="24"/>
                <w:szCs w:val="24"/>
                <w:lang w:val="kk-KZ"/>
              </w:rPr>
              <w:t xml:space="preserve"> </w:t>
            </w:r>
            <w:proofErr w:type="spellStart"/>
            <w:r w:rsidRPr="00BF255A">
              <w:rPr>
                <w:rFonts w:ascii="Times New Roman" w:hAnsi="Times New Roman"/>
                <w:b/>
                <w:bCs/>
                <w:sz w:val="24"/>
                <w:szCs w:val="24"/>
              </w:rPr>
              <w:t>выпускника</w:t>
            </w:r>
            <w:proofErr w:type="spellEnd"/>
          </w:p>
        </w:tc>
        <w:tc>
          <w:tcPr>
            <w:tcW w:w="7052" w:type="dxa"/>
          </w:tcPr>
          <w:p w14:paraId="3F2AA441"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sz w:val="24"/>
                <w:szCs w:val="24"/>
                <w:lang w:val="ru-RU" w:eastAsia="ru-RU"/>
              </w:rPr>
            </w:pPr>
            <w:r w:rsidRPr="00BF255A">
              <w:rPr>
                <w:rFonts w:ascii="Times New Roman" w:hAnsi="Times New Roman"/>
                <w:sz w:val="24"/>
                <w:szCs w:val="24"/>
                <w:lang w:val="ru-RU" w:eastAsia="ru-RU"/>
              </w:rPr>
              <w:t>Глубокие</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предметные</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знания, их</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применение и постоянное</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расширение в профессиональной</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деятельности</w:t>
            </w:r>
          </w:p>
          <w:p w14:paraId="61EC32A5"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sz w:val="24"/>
                <w:szCs w:val="24"/>
                <w:lang w:val="ru-RU" w:eastAsia="ru-RU"/>
              </w:rPr>
            </w:pPr>
            <w:r w:rsidRPr="00BF255A">
              <w:rPr>
                <w:rFonts w:ascii="Times New Roman" w:hAnsi="Times New Roman"/>
                <w:sz w:val="24"/>
                <w:szCs w:val="24"/>
                <w:lang w:val="ru-RU" w:eastAsia="ru-RU"/>
              </w:rPr>
              <w:t>Информационно-цифровая</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грамотность и мобильность в быстро</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меняющих</w:t>
            </w:r>
            <w:r w:rsidR="00796A9A" w:rsidRPr="00BF255A">
              <w:rPr>
                <w:rFonts w:ascii="Times New Roman" w:hAnsi="Times New Roman"/>
                <w:sz w:val="24"/>
                <w:szCs w:val="24"/>
                <w:lang w:val="ru-RU" w:eastAsia="ru-RU"/>
              </w:rPr>
              <w:t xml:space="preserve">ся </w:t>
            </w:r>
            <w:r w:rsidRPr="00BF255A">
              <w:rPr>
                <w:rFonts w:ascii="Times New Roman" w:hAnsi="Times New Roman"/>
                <w:sz w:val="24"/>
                <w:szCs w:val="24"/>
                <w:lang w:val="ru-RU" w:eastAsia="ru-RU"/>
              </w:rPr>
              <w:t>условиях</w:t>
            </w:r>
          </w:p>
          <w:p w14:paraId="3D5FC666"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sz w:val="24"/>
                <w:szCs w:val="24"/>
                <w:lang w:val="ru-RU" w:eastAsia="ru-RU"/>
              </w:rPr>
            </w:pPr>
            <w:r w:rsidRPr="00BF255A">
              <w:rPr>
                <w:rFonts w:ascii="Times New Roman" w:hAnsi="Times New Roman"/>
                <w:sz w:val="24"/>
                <w:szCs w:val="24"/>
                <w:lang w:val="ru-RU" w:eastAsia="ru-RU"/>
              </w:rPr>
              <w:t>Исследовательские</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навыки, креативность и эмоциональный</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интеллект</w:t>
            </w:r>
          </w:p>
          <w:p w14:paraId="1E4B0475" w14:textId="77777777" w:rsidR="00154475" w:rsidRPr="00BF255A" w:rsidRDefault="00154475" w:rsidP="00716853">
            <w:pPr>
              <w:pStyle w:val="a5"/>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sz w:val="24"/>
                <w:szCs w:val="24"/>
                <w:lang w:val="ru-RU" w:eastAsia="ru-RU"/>
              </w:rPr>
            </w:pPr>
            <w:r w:rsidRPr="00BF255A">
              <w:rPr>
                <w:rFonts w:ascii="Times New Roman" w:hAnsi="Times New Roman"/>
                <w:sz w:val="24"/>
                <w:szCs w:val="24"/>
                <w:lang w:val="ru-RU" w:eastAsia="ru-RU"/>
              </w:rPr>
              <w:t>Предприимчивость, самостоятельность и ответственность</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за</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свою</w:t>
            </w:r>
            <w:r w:rsidR="007C593A" w:rsidRPr="00BF255A">
              <w:rPr>
                <w:rFonts w:ascii="Times New Roman" w:hAnsi="Times New Roman"/>
                <w:sz w:val="24"/>
                <w:szCs w:val="24"/>
                <w:lang w:val="ru-RU" w:eastAsia="ru-RU"/>
              </w:rPr>
              <w:t xml:space="preserve"> </w:t>
            </w:r>
            <w:r w:rsidRPr="00BF255A">
              <w:rPr>
                <w:rFonts w:ascii="Times New Roman" w:hAnsi="Times New Roman"/>
                <w:sz w:val="24"/>
                <w:szCs w:val="24"/>
                <w:lang w:val="ru-RU" w:eastAsia="ru-RU"/>
              </w:rPr>
              <w:t>деятельность и благополучие</w:t>
            </w:r>
          </w:p>
          <w:p w14:paraId="3EF6C855" w14:textId="77777777" w:rsidR="003D6754" w:rsidRPr="00BF255A" w:rsidRDefault="00154475" w:rsidP="00716853">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4"/>
                <w:szCs w:val="24"/>
                <w:lang w:eastAsia="ru-RU"/>
              </w:rPr>
            </w:pPr>
            <w:r w:rsidRPr="00BF255A">
              <w:rPr>
                <w:rFonts w:ascii="Times New Roman" w:eastAsia="Times New Roman" w:hAnsi="Times New Roman" w:cs="Times New Roman"/>
                <w:sz w:val="24"/>
                <w:szCs w:val="24"/>
                <w:lang w:eastAsia="ru-RU"/>
              </w:rPr>
              <w:t>Глобальная и национальная гражданственность, толерантность к культурам и языкам</w:t>
            </w:r>
          </w:p>
        </w:tc>
      </w:tr>
      <w:tr w:rsidR="00154475" w:rsidRPr="00BF255A" w14:paraId="3799628A" w14:textId="77777777" w:rsidTr="00BF255A">
        <w:tc>
          <w:tcPr>
            <w:tcW w:w="2977" w:type="dxa"/>
          </w:tcPr>
          <w:p w14:paraId="181A766B" w14:textId="77777777" w:rsidR="00154475" w:rsidRPr="00BF255A" w:rsidRDefault="00154475" w:rsidP="00716853">
            <w:pPr>
              <w:pStyle w:val="a5"/>
              <w:ind w:left="0"/>
              <w:rPr>
                <w:rFonts w:ascii="Times New Roman" w:hAnsi="Times New Roman"/>
                <w:b/>
                <w:bCs/>
                <w:sz w:val="24"/>
                <w:szCs w:val="24"/>
                <w:lang w:val="ru-RU"/>
              </w:rPr>
            </w:pPr>
            <w:proofErr w:type="spellStart"/>
            <w:r w:rsidRPr="00BF255A">
              <w:rPr>
                <w:rFonts w:ascii="Times New Roman" w:hAnsi="Times New Roman"/>
                <w:b/>
                <w:bCs/>
                <w:sz w:val="24"/>
                <w:szCs w:val="24"/>
              </w:rPr>
              <w:t>Уникальность</w:t>
            </w:r>
            <w:proofErr w:type="spellEnd"/>
            <w:r w:rsidR="007C593A" w:rsidRPr="00BF255A">
              <w:rPr>
                <w:rFonts w:ascii="Times New Roman" w:hAnsi="Times New Roman"/>
                <w:b/>
                <w:bCs/>
                <w:sz w:val="24"/>
                <w:szCs w:val="24"/>
                <w:lang w:val="kk-KZ"/>
              </w:rPr>
              <w:t xml:space="preserve"> </w:t>
            </w:r>
            <w:r w:rsidRPr="00BF255A">
              <w:rPr>
                <w:rFonts w:ascii="Times New Roman" w:hAnsi="Times New Roman"/>
                <w:b/>
                <w:sz w:val="24"/>
                <w:szCs w:val="24"/>
              </w:rPr>
              <w:t>ОП</w:t>
            </w:r>
          </w:p>
        </w:tc>
        <w:tc>
          <w:tcPr>
            <w:tcW w:w="7052" w:type="dxa"/>
          </w:tcPr>
          <w:p w14:paraId="4A3D9567" w14:textId="77777777" w:rsidR="003D6754" w:rsidRPr="00BF255A" w:rsidRDefault="001D7D65" w:rsidP="00716853">
            <w:pPr>
              <w:pStyle w:val="a5"/>
              <w:numPr>
                <w:ilvl w:val="0"/>
                <w:numId w:val="19"/>
              </w:numPr>
              <w:tabs>
                <w:tab w:val="left" w:pos="318"/>
              </w:tabs>
              <w:ind w:left="0" w:firstLine="0"/>
              <w:jc w:val="both"/>
              <w:rPr>
                <w:rFonts w:ascii="Times New Roman" w:hAnsi="Times New Roman"/>
                <w:b/>
                <w:bCs/>
                <w:sz w:val="24"/>
                <w:szCs w:val="24"/>
                <w:lang w:val="ru-RU"/>
              </w:rPr>
            </w:pPr>
            <w:r w:rsidRPr="00BF255A">
              <w:rPr>
                <w:rFonts w:ascii="Times New Roman" w:hAnsi="Times New Roman"/>
                <w:bCs/>
                <w:sz w:val="24"/>
                <w:szCs w:val="24"/>
                <w:lang w:val="ru-RU"/>
              </w:rPr>
              <w:t xml:space="preserve">Основана на интеграции образовательной, методологической и исследовательской подготовки и направлена </w:t>
            </w:r>
            <w:r w:rsidR="00567FE9" w:rsidRPr="00BF255A">
              <w:rPr>
                <w:rFonts w:ascii="Times New Roman" w:eastAsiaTheme="minorHAnsi" w:hAnsi="Times New Roman"/>
                <w:bCs/>
                <w:sz w:val="24"/>
                <w:szCs w:val="24"/>
                <w:lang w:val="ru-RU" w:eastAsia="en-US"/>
              </w:rPr>
              <w:t xml:space="preserve">на развитие </w:t>
            </w:r>
            <w:r w:rsidR="00006831" w:rsidRPr="00BF255A">
              <w:rPr>
                <w:rFonts w:ascii="Times New Roman" w:eastAsiaTheme="minorHAnsi" w:hAnsi="Times New Roman"/>
                <w:bCs/>
                <w:sz w:val="24"/>
                <w:szCs w:val="24"/>
                <w:lang w:val="ru-RU" w:eastAsia="en-US"/>
              </w:rPr>
              <w:t>аналитического</w:t>
            </w:r>
            <w:r w:rsidR="00567FE9" w:rsidRPr="00BF255A">
              <w:rPr>
                <w:rFonts w:ascii="Times New Roman" w:eastAsiaTheme="minorHAnsi" w:hAnsi="Times New Roman"/>
                <w:bCs/>
                <w:sz w:val="24"/>
                <w:szCs w:val="24"/>
                <w:lang w:val="ru-RU" w:eastAsia="en-US"/>
              </w:rPr>
              <w:t xml:space="preserve"> мышления и предприимчивости, которые позволят быть конкурентоспособными на</w:t>
            </w:r>
            <w:r w:rsidR="00006831" w:rsidRPr="00BF255A">
              <w:rPr>
                <w:rFonts w:ascii="Times New Roman" w:eastAsiaTheme="minorHAnsi" w:hAnsi="Times New Roman"/>
                <w:bCs/>
                <w:sz w:val="24"/>
                <w:szCs w:val="24"/>
                <w:lang w:val="ru-RU" w:eastAsia="en-US"/>
              </w:rPr>
              <w:t xml:space="preserve"> отечественном и международном</w:t>
            </w:r>
            <w:r w:rsidR="00567FE9" w:rsidRPr="00BF255A">
              <w:rPr>
                <w:rFonts w:ascii="Times New Roman" w:eastAsiaTheme="minorHAnsi" w:hAnsi="Times New Roman"/>
                <w:bCs/>
                <w:sz w:val="24"/>
                <w:szCs w:val="24"/>
                <w:lang w:val="ru-RU" w:eastAsia="en-US"/>
              </w:rPr>
              <w:t xml:space="preserve"> рынке труда.</w:t>
            </w:r>
          </w:p>
        </w:tc>
      </w:tr>
      <w:tr w:rsidR="00154475" w:rsidRPr="00BF255A" w14:paraId="755B22AB" w14:textId="77777777" w:rsidTr="00BF255A">
        <w:tc>
          <w:tcPr>
            <w:tcW w:w="2977" w:type="dxa"/>
          </w:tcPr>
          <w:p w14:paraId="126624F9" w14:textId="77777777" w:rsidR="00154475" w:rsidRPr="00BF255A" w:rsidRDefault="00154475" w:rsidP="00716853">
            <w:pPr>
              <w:pStyle w:val="a5"/>
              <w:ind w:left="0"/>
              <w:rPr>
                <w:rFonts w:ascii="Times New Roman" w:hAnsi="Times New Roman"/>
                <w:b/>
                <w:bCs/>
                <w:sz w:val="24"/>
                <w:szCs w:val="24"/>
                <w:lang w:val="ru-RU"/>
              </w:rPr>
            </w:pPr>
            <w:r w:rsidRPr="00BF255A">
              <w:rPr>
                <w:rFonts w:ascii="Times New Roman" w:hAnsi="Times New Roman"/>
                <w:b/>
                <w:bCs/>
                <w:sz w:val="24"/>
                <w:szCs w:val="24"/>
                <w:lang w:val="ru-RU"/>
              </w:rPr>
              <w:t>Политика академической честности и этики</w:t>
            </w:r>
          </w:p>
        </w:tc>
        <w:tc>
          <w:tcPr>
            <w:tcW w:w="7052" w:type="dxa"/>
          </w:tcPr>
          <w:p w14:paraId="73A519F4" w14:textId="77777777" w:rsidR="003D6754" w:rsidRPr="00BF255A" w:rsidRDefault="003D6754" w:rsidP="00716853">
            <w:pPr>
              <w:ind w:firstLine="11"/>
              <w:jc w:val="both"/>
              <w:rPr>
                <w:rFonts w:ascii="Times New Roman" w:hAnsi="Times New Roman" w:cs="Times New Roman"/>
                <w:sz w:val="24"/>
                <w:szCs w:val="24"/>
              </w:rPr>
            </w:pPr>
            <w:r w:rsidRPr="00BF255A">
              <w:rPr>
                <w:rFonts w:ascii="Times New Roman" w:hAnsi="Times New Roman" w:cs="Times New Roman"/>
                <w:sz w:val="24"/>
                <w:szCs w:val="24"/>
              </w:rPr>
              <w:t>В университете приняты меры по поддержанию академической честности и академической свободы, защит</w:t>
            </w:r>
            <w:r w:rsidR="006532EE" w:rsidRPr="00BF255A">
              <w:rPr>
                <w:rFonts w:ascii="Times New Roman" w:hAnsi="Times New Roman" w:cs="Times New Roman"/>
                <w:sz w:val="24"/>
                <w:szCs w:val="24"/>
              </w:rPr>
              <w:t>е</w:t>
            </w:r>
            <w:r w:rsidRPr="00BF255A">
              <w:rPr>
                <w:rFonts w:ascii="Times New Roman" w:hAnsi="Times New Roman" w:cs="Times New Roman"/>
                <w:sz w:val="24"/>
                <w:szCs w:val="24"/>
              </w:rPr>
              <w:t xml:space="preserve"> от любого вида нетерпимости и дискриминации:</w:t>
            </w:r>
          </w:p>
          <w:p w14:paraId="1FE19A02" w14:textId="77777777" w:rsidR="003D6754" w:rsidRPr="00BF255A" w:rsidRDefault="003D6754" w:rsidP="00716853">
            <w:pPr>
              <w:pStyle w:val="a5"/>
              <w:numPr>
                <w:ilvl w:val="0"/>
                <w:numId w:val="4"/>
              </w:numPr>
              <w:tabs>
                <w:tab w:val="left" w:pos="153"/>
              </w:tabs>
              <w:ind w:left="0" w:firstLine="0"/>
              <w:rPr>
                <w:rFonts w:ascii="Times New Roman" w:eastAsiaTheme="minorHAnsi" w:hAnsi="Times New Roman"/>
                <w:sz w:val="24"/>
                <w:szCs w:val="24"/>
                <w:lang w:eastAsia="en-US"/>
              </w:rPr>
            </w:pPr>
            <w:proofErr w:type="spellStart"/>
            <w:r w:rsidRPr="00BF255A">
              <w:rPr>
                <w:rFonts w:ascii="Times New Roman" w:eastAsiaTheme="minorHAnsi" w:hAnsi="Times New Roman"/>
                <w:sz w:val="24"/>
                <w:szCs w:val="24"/>
                <w:lang w:eastAsia="en-US"/>
              </w:rPr>
              <w:t>Правила</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академической</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честности</w:t>
            </w:r>
            <w:proofErr w:type="spellEnd"/>
            <w:r w:rsidR="007C593A" w:rsidRPr="00BF255A">
              <w:rPr>
                <w:rFonts w:ascii="Times New Roman" w:eastAsiaTheme="minorHAnsi" w:hAnsi="Times New Roman"/>
                <w:sz w:val="24"/>
                <w:szCs w:val="24"/>
                <w:lang w:val="kk-KZ" w:eastAsia="en-US"/>
              </w:rPr>
              <w:t xml:space="preserve"> </w:t>
            </w:r>
            <w:r w:rsidRPr="00BF255A">
              <w:rPr>
                <w:rFonts w:ascii="Times New Roman" w:eastAsiaTheme="minorHAnsi" w:hAnsi="Times New Roman"/>
                <w:sz w:val="24"/>
                <w:szCs w:val="24"/>
                <w:lang w:eastAsia="en-US"/>
              </w:rPr>
              <w:t>(</w:t>
            </w:r>
            <w:proofErr w:type="spellStart"/>
            <w:r w:rsidRPr="00BF255A">
              <w:rPr>
                <w:rFonts w:ascii="Times New Roman" w:eastAsiaTheme="minorHAnsi" w:hAnsi="Times New Roman"/>
                <w:sz w:val="24"/>
                <w:szCs w:val="24"/>
                <w:lang w:eastAsia="en-US"/>
              </w:rPr>
              <w:t>протокол</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Ученого</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Совета</w:t>
            </w:r>
            <w:proofErr w:type="spellEnd"/>
            <w:r w:rsidRPr="00BF255A">
              <w:rPr>
                <w:rFonts w:ascii="Times New Roman" w:eastAsiaTheme="minorHAnsi" w:hAnsi="Times New Roman"/>
                <w:sz w:val="24"/>
                <w:szCs w:val="24"/>
                <w:lang w:eastAsia="en-US"/>
              </w:rPr>
              <w:t xml:space="preserve"> №3 </w:t>
            </w:r>
            <w:proofErr w:type="spellStart"/>
            <w:r w:rsidRPr="00BF255A">
              <w:rPr>
                <w:rFonts w:ascii="Times New Roman" w:eastAsiaTheme="minorHAnsi" w:hAnsi="Times New Roman"/>
                <w:sz w:val="24"/>
                <w:szCs w:val="24"/>
                <w:lang w:eastAsia="en-US"/>
              </w:rPr>
              <w:t>от</w:t>
            </w:r>
            <w:proofErr w:type="spellEnd"/>
            <w:r w:rsidRPr="00BF255A">
              <w:rPr>
                <w:rFonts w:ascii="Times New Roman" w:eastAsiaTheme="minorHAnsi" w:hAnsi="Times New Roman"/>
                <w:sz w:val="24"/>
                <w:szCs w:val="24"/>
                <w:lang w:eastAsia="en-US"/>
              </w:rPr>
              <w:t xml:space="preserve"> 30.10.2018г); </w:t>
            </w:r>
          </w:p>
          <w:p w14:paraId="2CDDF5A7" w14:textId="77777777" w:rsidR="003D6754" w:rsidRPr="00BF255A" w:rsidRDefault="003D6754" w:rsidP="00716853">
            <w:pPr>
              <w:pStyle w:val="a5"/>
              <w:numPr>
                <w:ilvl w:val="0"/>
                <w:numId w:val="4"/>
              </w:numPr>
              <w:tabs>
                <w:tab w:val="left" w:pos="153"/>
              </w:tabs>
              <w:ind w:left="0" w:firstLine="0"/>
              <w:rPr>
                <w:rFonts w:ascii="Times New Roman" w:eastAsiaTheme="minorHAnsi" w:hAnsi="Times New Roman"/>
                <w:sz w:val="24"/>
                <w:szCs w:val="24"/>
                <w:lang w:val="ru-RU" w:eastAsia="en-US"/>
              </w:rPr>
            </w:pPr>
            <w:proofErr w:type="spellStart"/>
            <w:r w:rsidRPr="00BF255A">
              <w:rPr>
                <w:rFonts w:ascii="Times New Roman" w:eastAsiaTheme="minorHAnsi" w:hAnsi="Times New Roman"/>
                <w:sz w:val="24"/>
                <w:szCs w:val="24"/>
                <w:lang w:eastAsia="en-US"/>
              </w:rPr>
              <w:t>Антикоррупционный</w:t>
            </w:r>
            <w:proofErr w:type="spellEnd"/>
            <w:r w:rsidR="00796A9A" w:rsidRPr="00BF255A">
              <w:rPr>
                <w:rFonts w:ascii="Times New Roman" w:eastAsiaTheme="minorHAnsi" w:hAnsi="Times New Roman"/>
                <w:sz w:val="24"/>
                <w:szCs w:val="24"/>
                <w:lang w:val="ru-RU" w:eastAsia="en-US"/>
              </w:rPr>
              <w:t xml:space="preserve"> с</w:t>
            </w:r>
            <w:proofErr w:type="spellStart"/>
            <w:r w:rsidRPr="00BF255A">
              <w:rPr>
                <w:rFonts w:ascii="Times New Roman" w:eastAsiaTheme="minorHAnsi" w:hAnsi="Times New Roman"/>
                <w:sz w:val="24"/>
                <w:szCs w:val="24"/>
                <w:lang w:eastAsia="en-US"/>
              </w:rPr>
              <w:t>тандарт</w:t>
            </w:r>
            <w:proofErr w:type="spellEnd"/>
            <w:r w:rsidRPr="00BF255A">
              <w:rPr>
                <w:rFonts w:ascii="Times New Roman" w:eastAsiaTheme="minorHAnsi" w:hAnsi="Times New Roman"/>
                <w:sz w:val="24"/>
                <w:szCs w:val="24"/>
                <w:lang w:eastAsia="en-US"/>
              </w:rPr>
              <w:t xml:space="preserve"> (</w:t>
            </w:r>
            <w:proofErr w:type="spellStart"/>
            <w:r w:rsidR="006532EE" w:rsidRPr="00BF255A">
              <w:rPr>
                <w:rFonts w:ascii="Times New Roman" w:eastAsiaTheme="minorHAnsi" w:hAnsi="Times New Roman"/>
                <w:sz w:val="24"/>
                <w:szCs w:val="24"/>
                <w:lang w:eastAsia="en-US"/>
              </w:rPr>
              <w:t>приказ</w:t>
            </w:r>
            <w:proofErr w:type="spellEnd"/>
            <w:r w:rsidR="006532EE" w:rsidRPr="00BF255A">
              <w:rPr>
                <w:rFonts w:ascii="Times New Roman" w:eastAsiaTheme="minorHAnsi" w:hAnsi="Times New Roman"/>
                <w:sz w:val="24"/>
                <w:szCs w:val="24"/>
                <w:lang w:eastAsia="en-US"/>
              </w:rPr>
              <w:t xml:space="preserve"> №373 н/к </w:t>
            </w:r>
            <w:proofErr w:type="spellStart"/>
            <w:r w:rsidR="006532EE" w:rsidRPr="00BF255A">
              <w:rPr>
                <w:rFonts w:ascii="Times New Roman" w:eastAsiaTheme="minorHAnsi" w:hAnsi="Times New Roman"/>
                <w:sz w:val="24"/>
                <w:szCs w:val="24"/>
                <w:lang w:eastAsia="en-US"/>
              </w:rPr>
              <w:t>от</w:t>
            </w:r>
            <w:proofErr w:type="spellEnd"/>
            <w:r w:rsidR="006532EE" w:rsidRPr="00BF255A">
              <w:rPr>
                <w:rFonts w:ascii="Times New Roman" w:eastAsiaTheme="minorHAnsi" w:hAnsi="Times New Roman"/>
                <w:sz w:val="24"/>
                <w:szCs w:val="24"/>
                <w:lang w:eastAsia="en-US"/>
              </w:rPr>
              <w:t xml:space="preserve"> 27.12.2019г)</w:t>
            </w:r>
            <w:r w:rsidR="006532EE" w:rsidRPr="00BF255A">
              <w:rPr>
                <w:rFonts w:ascii="Times New Roman" w:eastAsiaTheme="minorHAnsi" w:hAnsi="Times New Roman"/>
                <w:sz w:val="24"/>
                <w:szCs w:val="24"/>
                <w:lang w:val="ru-RU" w:eastAsia="en-US"/>
              </w:rPr>
              <w:t>;</w:t>
            </w:r>
          </w:p>
          <w:p w14:paraId="5A25C09D" w14:textId="77777777" w:rsidR="003D6754" w:rsidRPr="00BF255A" w:rsidRDefault="003D6754" w:rsidP="00716853">
            <w:pPr>
              <w:pStyle w:val="a5"/>
              <w:numPr>
                <w:ilvl w:val="0"/>
                <w:numId w:val="4"/>
              </w:numPr>
              <w:tabs>
                <w:tab w:val="left" w:pos="153"/>
              </w:tabs>
              <w:ind w:left="0" w:firstLine="0"/>
              <w:rPr>
                <w:rFonts w:ascii="Times New Roman" w:eastAsiaTheme="minorHAnsi" w:hAnsi="Times New Roman"/>
                <w:sz w:val="24"/>
                <w:szCs w:val="24"/>
                <w:lang w:eastAsia="en-US"/>
              </w:rPr>
            </w:pPr>
            <w:proofErr w:type="spellStart"/>
            <w:r w:rsidRPr="00BF255A">
              <w:rPr>
                <w:rFonts w:ascii="Times New Roman" w:eastAsiaTheme="minorHAnsi" w:hAnsi="Times New Roman"/>
                <w:sz w:val="24"/>
                <w:szCs w:val="24"/>
                <w:lang w:eastAsia="en-US"/>
              </w:rPr>
              <w:t>Кодекс</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этики</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протокол</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УченогоСовета</w:t>
            </w:r>
            <w:proofErr w:type="spellEnd"/>
            <w:r w:rsidRPr="00BF255A">
              <w:rPr>
                <w:rFonts w:ascii="Times New Roman" w:eastAsiaTheme="minorHAnsi" w:hAnsi="Times New Roman"/>
                <w:sz w:val="24"/>
                <w:szCs w:val="24"/>
                <w:lang w:eastAsia="en-US"/>
              </w:rPr>
              <w:t xml:space="preserve"> №8</w:t>
            </w:r>
            <w:r w:rsidRPr="00BF255A">
              <w:rPr>
                <w:rFonts w:ascii="Times New Roman" w:eastAsiaTheme="minorHAnsi" w:hAnsi="Times New Roman"/>
                <w:sz w:val="24"/>
                <w:szCs w:val="24"/>
                <w:lang w:val="ru-RU" w:eastAsia="en-US"/>
              </w:rPr>
              <w:t xml:space="preserve"> от </w:t>
            </w:r>
            <w:r w:rsidRPr="00BF255A">
              <w:rPr>
                <w:rFonts w:ascii="Times New Roman" w:eastAsiaTheme="minorHAnsi" w:hAnsi="Times New Roman"/>
                <w:sz w:val="24"/>
                <w:szCs w:val="24"/>
                <w:lang w:eastAsia="en-US"/>
              </w:rPr>
              <w:t>31.01.2020 г)</w:t>
            </w:r>
            <w:r w:rsidR="006532EE" w:rsidRPr="00BF255A">
              <w:rPr>
                <w:rFonts w:ascii="Times New Roman" w:eastAsiaTheme="minorHAnsi" w:hAnsi="Times New Roman"/>
                <w:sz w:val="24"/>
                <w:szCs w:val="24"/>
                <w:lang w:val="ru-RU" w:eastAsia="en-US"/>
              </w:rPr>
              <w:t>.</w:t>
            </w:r>
          </w:p>
        </w:tc>
      </w:tr>
      <w:tr w:rsidR="00154475" w:rsidRPr="00BF255A" w14:paraId="7A8FD702" w14:textId="77777777" w:rsidTr="00BF255A">
        <w:tc>
          <w:tcPr>
            <w:tcW w:w="2977" w:type="dxa"/>
          </w:tcPr>
          <w:p w14:paraId="444DFFF1" w14:textId="77777777" w:rsidR="00154475" w:rsidRPr="00BF255A" w:rsidRDefault="00154475" w:rsidP="00716853">
            <w:pPr>
              <w:pStyle w:val="a5"/>
              <w:ind w:left="0"/>
              <w:rPr>
                <w:rFonts w:ascii="Times New Roman" w:hAnsi="Times New Roman"/>
                <w:b/>
                <w:bCs/>
                <w:sz w:val="24"/>
                <w:szCs w:val="24"/>
                <w:lang w:val="ru-RU"/>
              </w:rPr>
            </w:pPr>
            <w:r w:rsidRPr="00BF255A">
              <w:rPr>
                <w:rFonts w:ascii="Times New Roman" w:hAnsi="Times New Roman"/>
                <w:b/>
                <w:bCs/>
                <w:sz w:val="24"/>
                <w:szCs w:val="24"/>
                <w:lang w:val="ru-RU"/>
              </w:rPr>
              <w:t>Нормативно</w:t>
            </w:r>
            <w:r w:rsidR="000410B8" w:rsidRPr="00BF255A">
              <w:rPr>
                <w:rFonts w:ascii="Times New Roman" w:hAnsi="Times New Roman"/>
                <w:b/>
                <w:bCs/>
                <w:sz w:val="24"/>
                <w:szCs w:val="24"/>
                <w:lang w:val="ru-RU"/>
              </w:rPr>
              <w:t>-</w:t>
            </w:r>
            <w:r w:rsidRPr="00BF255A">
              <w:rPr>
                <w:rFonts w:ascii="Times New Roman" w:hAnsi="Times New Roman"/>
                <w:b/>
                <w:bCs/>
                <w:sz w:val="24"/>
                <w:szCs w:val="24"/>
                <w:lang w:val="ru-RU"/>
              </w:rPr>
              <w:t xml:space="preserve">правовая база разработки ОП </w:t>
            </w:r>
          </w:p>
        </w:tc>
        <w:tc>
          <w:tcPr>
            <w:tcW w:w="7052" w:type="dxa"/>
          </w:tcPr>
          <w:p w14:paraId="7F60AA45" w14:textId="77777777" w:rsidR="00796A9A" w:rsidRPr="00C613C9" w:rsidRDefault="00796A9A" w:rsidP="00716853">
            <w:pPr>
              <w:pStyle w:val="a5"/>
              <w:keepNext/>
              <w:keepLines/>
              <w:widowControl w:val="0"/>
              <w:numPr>
                <w:ilvl w:val="0"/>
                <w:numId w:val="2"/>
              </w:numPr>
              <w:tabs>
                <w:tab w:val="left" w:pos="153"/>
                <w:tab w:val="left" w:pos="294"/>
              </w:tabs>
              <w:ind w:left="0" w:firstLine="0"/>
              <w:jc w:val="both"/>
              <w:outlineLvl w:val="1"/>
              <w:rPr>
                <w:rFonts w:ascii="Times New Roman" w:hAnsi="Times New Roman"/>
                <w:sz w:val="24"/>
                <w:szCs w:val="24"/>
              </w:rPr>
            </w:pPr>
            <w:proofErr w:type="spellStart"/>
            <w:r w:rsidRPr="00C613C9">
              <w:rPr>
                <w:rFonts w:ascii="Times New Roman" w:hAnsi="Times New Roman"/>
                <w:sz w:val="24"/>
                <w:szCs w:val="24"/>
              </w:rPr>
              <w:t>Закон</w:t>
            </w:r>
            <w:proofErr w:type="spellEnd"/>
            <w:r w:rsidR="007C593A" w:rsidRPr="00C613C9">
              <w:rPr>
                <w:rFonts w:ascii="Times New Roman" w:hAnsi="Times New Roman"/>
                <w:sz w:val="24"/>
                <w:szCs w:val="24"/>
                <w:lang w:val="kk-KZ"/>
              </w:rPr>
              <w:t xml:space="preserve"> </w:t>
            </w:r>
            <w:proofErr w:type="spellStart"/>
            <w:r w:rsidRPr="00C613C9">
              <w:rPr>
                <w:rFonts w:ascii="Times New Roman" w:hAnsi="Times New Roman"/>
                <w:sz w:val="24"/>
                <w:szCs w:val="24"/>
              </w:rPr>
              <w:t>Республики</w:t>
            </w:r>
            <w:proofErr w:type="spellEnd"/>
            <w:r w:rsidR="007C593A" w:rsidRPr="00C613C9">
              <w:rPr>
                <w:rFonts w:ascii="Times New Roman" w:hAnsi="Times New Roman"/>
                <w:sz w:val="24"/>
                <w:szCs w:val="24"/>
                <w:lang w:val="kk-KZ"/>
              </w:rPr>
              <w:t xml:space="preserve"> </w:t>
            </w:r>
            <w:proofErr w:type="spellStart"/>
            <w:r w:rsidRPr="00C613C9">
              <w:rPr>
                <w:rFonts w:ascii="Times New Roman" w:hAnsi="Times New Roman"/>
                <w:sz w:val="24"/>
                <w:szCs w:val="24"/>
              </w:rPr>
              <w:t>Казахстан</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Об</w:t>
            </w:r>
            <w:proofErr w:type="spellEnd"/>
            <w:r w:rsidR="007C593A" w:rsidRPr="00C613C9">
              <w:rPr>
                <w:rFonts w:ascii="Times New Roman" w:hAnsi="Times New Roman"/>
                <w:sz w:val="24"/>
                <w:szCs w:val="24"/>
                <w:lang w:val="kk-KZ"/>
              </w:rPr>
              <w:t xml:space="preserve"> </w:t>
            </w:r>
            <w:proofErr w:type="spellStart"/>
            <w:r w:rsidRPr="00C613C9">
              <w:rPr>
                <w:rFonts w:ascii="Times New Roman" w:hAnsi="Times New Roman"/>
                <w:sz w:val="24"/>
                <w:szCs w:val="24"/>
              </w:rPr>
              <w:t>образовании</w:t>
            </w:r>
            <w:proofErr w:type="spellEnd"/>
            <w:r w:rsidRPr="00C613C9">
              <w:rPr>
                <w:rFonts w:ascii="Times New Roman" w:hAnsi="Times New Roman"/>
                <w:sz w:val="24"/>
                <w:szCs w:val="24"/>
              </w:rPr>
              <w:t xml:space="preserve">»; </w:t>
            </w:r>
          </w:p>
          <w:p w14:paraId="3A712495" w14:textId="77777777" w:rsidR="00DB32C2" w:rsidRPr="00C613C9" w:rsidRDefault="00DB32C2" w:rsidP="00DB32C2">
            <w:pPr>
              <w:tabs>
                <w:tab w:val="left" w:pos="153"/>
                <w:tab w:val="left" w:pos="294"/>
              </w:tabs>
              <w:jc w:val="both"/>
              <w:rPr>
                <w:rFonts w:ascii="Times New Roman" w:hAnsi="Times New Roman"/>
                <w:sz w:val="24"/>
                <w:szCs w:val="24"/>
              </w:rPr>
            </w:pPr>
            <w:r w:rsidRPr="00C613C9">
              <w:rPr>
                <w:rFonts w:ascii="Times New Roman" w:hAnsi="Times New Roman"/>
                <w:sz w:val="24"/>
                <w:szCs w:val="24"/>
                <w:lang w:val="kk-KZ"/>
              </w:rPr>
              <w:t xml:space="preserve">2. </w:t>
            </w:r>
            <w:r w:rsidRPr="00C613C9">
              <w:rPr>
                <w:rFonts w:ascii="Times New Roman" w:hAnsi="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r w:rsidRPr="00C613C9">
              <w:rPr>
                <w:rFonts w:ascii="Times New Roman" w:hAnsi="Times New Roman"/>
                <w:sz w:val="24"/>
                <w:szCs w:val="24"/>
                <w:lang w:val="kk-KZ"/>
              </w:rPr>
              <w:t xml:space="preserve"> с изменениями и дополнениями от 29.12.2021г.  №614</w:t>
            </w:r>
          </w:p>
          <w:p w14:paraId="21954A5D" w14:textId="77777777" w:rsidR="00DB32C2" w:rsidRPr="00C613C9" w:rsidRDefault="00DB32C2" w:rsidP="00DB32C2">
            <w:pPr>
              <w:pStyle w:val="a5"/>
              <w:keepNext/>
              <w:keepLines/>
              <w:widowControl w:val="0"/>
              <w:tabs>
                <w:tab w:val="left" w:pos="153"/>
                <w:tab w:val="left" w:pos="294"/>
              </w:tabs>
              <w:ind w:left="11"/>
              <w:jc w:val="both"/>
              <w:outlineLvl w:val="1"/>
              <w:rPr>
                <w:rFonts w:ascii="Times New Roman" w:hAnsi="Times New Roman"/>
                <w:sz w:val="24"/>
                <w:szCs w:val="24"/>
              </w:rPr>
            </w:pPr>
            <w:r w:rsidRPr="00C613C9">
              <w:rPr>
                <w:rFonts w:ascii="Times New Roman" w:hAnsi="Times New Roman"/>
                <w:sz w:val="24"/>
                <w:szCs w:val="24"/>
                <w:lang w:val="kk-KZ"/>
              </w:rPr>
              <w:t xml:space="preserve">3. </w:t>
            </w:r>
            <w:proofErr w:type="spellStart"/>
            <w:r w:rsidRPr="00C613C9">
              <w:rPr>
                <w:rFonts w:ascii="Times New Roman" w:hAnsi="Times New Roman"/>
                <w:sz w:val="24"/>
                <w:szCs w:val="24"/>
              </w:rPr>
              <w:t>Государственные</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общеобязательные</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стандарты</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высшего</w:t>
            </w:r>
            <w:proofErr w:type="spellEnd"/>
            <w:r w:rsidRPr="00C613C9">
              <w:rPr>
                <w:rFonts w:ascii="Times New Roman" w:hAnsi="Times New Roman"/>
                <w:sz w:val="24"/>
                <w:szCs w:val="24"/>
              </w:rPr>
              <w:t xml:space="preserve"> и </w:t>
            </w:r>
            <w:proofErr w:type="spellStart"/>
            <w:r w:rsidRPr="00C613C9">
              <w:rPr>
                <w:rFonts w:ascii="Times New Roman" w:hAnsi="Times New Roman"/>
                <w:sz w:val="24"/>
                <w:szCs w:val="24"/>
              </w:rPr>
              <w:t>послевузовского</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образования</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утвержденные</w:t>
            </w:r>
            <w:proofErr w:type="spellEnd"/>
            <w:r w:rsidRPr="00C613C9">
              <w:rPr>
                <w:rFonts w:ascii="Times New Roman" w:hAnsi="Times New Roman"/>
                <w:sz w:val="24"/>
                <w:szCs w:val="24"/>
              </w:rPr>
              <w:t xml:space="preserve"> </w:t>
            </w:r>
            <w:proofErr w:type="spellStart"/>
            <w:r w:rsidRPr="00C613C9">
              <w:rPr>
                <w:rFonts w:ascii="Times New Roman" w:hAnsi="Times New Roman"/>
                <w:sz w:val="24"/>
                <w:szCs w:val="24"/>
              </w:rPr>
              <w:t>приказом</w:t>
            </w:r>
            <w:proofErr w:type="spellEnd"/>
            <w:r w:rsidRPr="00C613C9">
              <w:rPr>
                <w:rFonts w:ascii="Times New Roman" w:hAnsi="Times New Roman"/>
                <w:sz w:val="24"/>
                <w:szCs w:val="24"/>
              </w:rPr>
              <w:t xml:space="preserve"> МОН РК </w:t>
            </w:r>
            <w:proofErr w:type="spellStart"/>
            <w:r w:rsidRPr="00C613C9">
              <w:rPr>
                <w:rFonts w:ascii="Times New Roman" w:hAnsi="Times New Roman"/>
                <w:sz w:val="24"/>
                <w:szCs w:val="24"/>
              </w:rPr>
              <w:t>от</w:t>
            </w:r>
            <w:proofErr w:type="spellEnd"/>
            <w:r w:rsidRPr="00C613C9">
              <w:rPr>
                <w:rFonts w:ascii="Times New Roman" w:hAnsi="Times New Roman"/>
                <w:sz w:val="24"/>
                <w:szCs w:val="24"/>
              </w:rPr>
              <w:t xml:space="preserve"> </w:t>
            </w:r>
            <w:r w:rsidRPr="00C613C9">
              <w:rPr>
                <w:rFonts w:ascii="Times New Roman" w:hAnsi="Times New Roman"/>
                <w:sz w:val="24"/>
                <w:szCs w:val="24"/>
                <w:lang w:val="kk-KZ"/>
              </w:rPr>
              <w:t>20</w:t>
            </w:r>
            <w:r w:rsidRPr="00C613C9">
              <w:rPr>
                <w:rFonts w:ascii="Times New Roman" w:hAnsi="Times New Roman"/>
                <w:sz w:val="24"/>
                <w:szCs w:val="24"/>
              </w:rPr>
              <w:t xml:space="preserve"> </w:t>
            </w:r>
            <w:r w:rsidRPr="00C613C9">
              <w:rPr>
                <w:rFonts w:ascii="Times New Roman" w:hAnsi="Times New Roman"/>
                <w:sz w:val="24"/>
                <w:szCs w:val="24"/>
                <w:lang w:val="kk-KZ"/>
              </w:rPr>
              <w:t>июля</w:t>
            </w:r>
            <w:r w:rsidRPr="00C613C9">
              <w:rPr>
                <w:rFonts w:ascii="Times New Roman" w:hAnsi="Times New Roman"/>
                <w:sz w:val="24"/>
                <w:szCs w:val="24"/>
              </w:rPr>
              <w:t xml:space="preserve"> 20</w:t>
            </w:r>
            <w:r w:rsidRPr="00C613C9">
              <w:rPr>
                <w:rFonts w:ascii="Times New Roman" w:hAnsi="Times New Roman"/>
                <w:sz w:val="24"/>
                <w:szCs w:val="24"/>
                <w:lang w:val="kk-KZ"/>
              </w:rPr>
              <w:t>22</w:t>
            </w:r>
            <w:r w:rsidRPr="00C613C9">
              <w:rPr>
                <w:rFonts w:ascii="Times New Roman" w:hAnsi="Times New Roman"/>
                <w:sz w:val="24"/>
                <w:szCs w:val="24"/>
              </w:rPr>
              <w:t xml:space="preserve"> г. № </w:t>
            </w:r>
            <w:r w:rsidRPr="00C613C9">
              <w:rPr>
                <w:rFonts w:ascii="Times New Roman" w:hAnsi="Times New Roman"/>
                <w:sz w:val="24"/>
                <w:szCs w:val="24"/>
                <w:lang w:val="kk-KZ"/>
              </w:rPr>
              <w:t>2</w:t>
            </w:r>
            <w:r w:rsidRPr="00C613C9">
              <w:rPr>
                <w:rFonts w:ascii="Times New Roman" w:hAnsi="Times New Roman"/>
                <w:sz w:val="24"/>
                <w:szCs w:val="24"/>
              </w:rPr>
              <w:t>;</w:t>
            </w:r>
          </w:p>
          <w:p w14:paraId="77528A47" w14:textId="77777777" w:rsidR="00796A9A" w:rsidRPr="00C613C9" w:rsidRDefault="00DB32C2" w:rsidP="00DB32C2">
            <w:pPr>
              <w:pStyle w:val="a5"/>
              <w:keepNext/>
              <w:keepLines/>
              <w:widowControl w:val="0"/>
              <w:tabs>
                <w:tab w:val="left" w:pos="153"/>
                <w:tab w:val="left" w:pos="294"/>
              </w:tabs>
              <w:ind w:left="0"/>
              <w:jc w:val="both"/>
              <w:outlineLvl w:val="1"/>
              <w:rPr>
                <w:rFonts w:ascii="Times New Roman" w:hAnsi="Times New Roman"/>
                <w:sz w:val="24"/>
                <w:szCs w:val="24"/>
              </w:rPr>
            </w:pPr>
            <w:r w:rsidRPr="00C613C9">
              <w:rPr>
                <w:rFonts w:ascii="Times New Roman" w:hAnsi="Times New Roman"/>
                <w:sz w:val="24"/>
                <w:szCs w:val="24"/>
                <w:lang w:val="kk-KZ"/>
              </w:rPr>
              <w:t xml:space="preserve">4. </w:t>
            </w:r>
            <w:proofErr w:type="spellStart"/>
            <w:r w:rsidR="00796A9A" w:rsidRPr="00C613C9">
              <w:rPr>
                <w:rFonts w:ascii="Times New Roman" w:hAnsi="Times New Roman"/>
                <w:sz w:val="24"/>
                <w:szCs w:val="24"/>
              </w:rPr>
              <w:t>Правила</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организации</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учебного</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процесса</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по</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кредитной</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технологии</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обучения</w:t>
            </w:r>
            <w:proofErr w:type="spellEnd"/>
            <w:r w:rsidR="00796A9A" w:rsidRPr="00C613C9">
              <w:rPr>
                <w:rFonts w:ascii="Times New Roman" w:hAnsi="Times New Roman"/>
                <w:sz w:val="24"/>
                <w:szCs w:val="24"/>
              </w:rPr>
              <w:t xml:space="preserve">, </w:t>
            </w:r>
            <w:proofErr w:type="spellStart"/>
            <w:r w:rsidR="00796A9A" w:rsidRPr="00C613C9">
              <w:rPr>
                <w:rFonts w:ascii="Times New Roman" w:hAnsi="Times New Roman"/>
                <w:sz w:val="24"/>
                <w:szCs w:val="24"/>
              </w:rPr>
              <w:t>утвержденные</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приказом</w:t>
            </w:r>
            <w:proofErr w:type="spellEnd"/>
            <w:r w:rsidR="00796A9A" w:rsidRPr="00C613C9">
              <w:rPr>
                <w:rFonts w:ascii="Times New Roman" w:hAnsi="Times New Roman"/>
                <w:sz w:val="24"/>
                <w:szCs w:val="24"/>
              </w:rPr>
              <w:t xml:space="preserve"> МОН РК </w:t>
            </w:r>
            <w:proofErr w:type="spellStart"/>
            <w:r w:rsidR="00796A9A" w:rsidRPr="00C613C9">
              <w:rPr>
                <w:rFonts w:ascii="Times New Roman" w:hAnsi="Times New Roman"/>
                <w:sz w:val="24"/>
                <w:szCs w:val="24"/>
              </w:rPr>
              <w:t>от</w:t>
            </w:r>
            <w:proofErr w:type="spellEnd"/>
            <w:r w:rsidR="00796A9A" w:rsidRPr="00C613C9">
              <w:rPr>
                <w:rFonts w:ascii="Times New Roman" w:hAnsi="Times New Roman"/>
                <w:sz w:val="24"/>
                <w:szCs w:val="24"/>
              </w:rPr>
              <w:t xml:space="preserve"> 20 </w:t>
            </w:r>
            <w:proofErr w:type="spellStart"/>
            <w:r w:rsidR="00796A9A" w:rsidRPr="00C613C9">
              <w:rPr>
                <w:rFonts w:ascii="Times New Roman" w:hAnsi="Times New Roman"/>
                <w:sz w:val="24"/>
                <w:szCs w:val="24"/>
              </w:rPr>
              <w:t>апреля</w:t>
            </w:r>
            <w:proofErr w:type="spellEnd"/>
            <w:r w:rsidR="00796A9A" w:rsidRPr="00C613C9">
              <w:rPr>
                <w:rFonts w:ascii="Times New Roman" w:hAnsi="Times New Roman"/>
                <w:sz w:val="24"/>
                <w:szCs w:val="24"/>
              </w:rPr>
              <w:t xml:space="preserve"> 2011 г. № 152;</w:t>
            </w:r>
          </w:p>
          <w:p w14:paraId="348FC459" w14:textId="77777777" w:rsidR="00796A9A" w:rsidRPr="00C613C9" w:rsidRDefault="00DB32C2" w:rsidP="00DB32C2">
            <w:pPr>
              <w:pStyle w:val="a5"/>
              <w:tabs>
                <w:tab w:val="left" w:pos="153"/>
                <w:tab w:val="left" w:pos="294"/>
              </w:tabs>
              <w:ind w:left="0"/>
              <w:jc w:val="both"/>
              <w:rPr>
                <w:rFonts w:ascii="Times New Roman" w:hAnsi="Times New Roman"/>
                <w:sz w:val="24"/>
                <w:szCs w:val="24"/>
              </w:rPr>
            </w:pPr>
            <w:r w:rsidRPr="00C613C9">
              <w:rPr>
                <w:rFonts w:ascii="Times New Roman" w:hAnsi="Times New Roman"/>
                <w:sz w:val="24"/>
                <w:szCs w:val="24"/>
                <w:lang w:val="kk-KZ"/>
              </w:rPr>
              <w:t xml:space="preserve">5. </w:t>
            </w:r>
            <w:proofErr w:type="spellStart"/>
            <w:r w:rsidR="00796A9A" w:rsidRPr="00C613C9">
              <w:rPr>
                <w:rFonts w:ascii="Times New Roman" w:hAnsi="Times New Roman"/>
                <w:sz w:val="24"/>
                <w:szCs w:val="24"/>
              </w:rPr>
              <w:t>Квалификационный</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справочник</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должностей</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руководителей</w:t>
            </w:r>
            <w:proofErr w:type="spellEnd"/>
            <w:r w:rsidR="00796A9A" w:rsidRPr="00C613C9">
              <w:rPr>
                <w:rFonts w:ascii="Times New Roman" w:hAnsi="Times New Roman"/>
                <w:sz w:val="24"/>
                <w:szCs w:val="24"/>
              </w:rPr>
              <w:t xml:space="preserve">, </w:t>
            </w:r>
            <w:proofErr w:type="spellStart"/>
            <w:r w:rsidR="00796A9A" w:rsidRPr="00C613C9">
              <w:rPr>
                <w:rFonts w:ascii="Times New Roman" w:hAnsi="Times New Roman"/>
                <w:sz w:val="24"/>
                <w:szCs w:val="24"/>
              </w:rPr>
              <w:t>специалистов</w:t>
            </w:r>
            <w:proofErr w:type="spellEnd"/>
            <w:r w:rsidR="00796A9A" w:rsidRPr="00C613C9">
              <w:rPr>
                <w:rFonts w:ascii="Times New Roman" w:hAnsi="Times New Roman"/>
                <w:sz w:val="24"/>
                <w:szCs w:val="24"/>
              </w:rPr>
              <w:t xml:space="preserve"> и </w:t>
            </w:r>
            <w:proofErr w:type="spellStart"/>
            <w:r w:rsidR="00796A9A" w:rsidRPr="00C613C9">
              <w:rPr>
                <w:rFonts w:ascii="Times New Roman" w:hAnsi="Times New Roman"/>
                <w:sz w:val="24"/>
                <w:szCs w:val="24"/>
              </w:rPr>
              <w:t>других</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служащих</w:t>
            </w:r>
            <w:proofErr w:type="spellEnd"/>
            <w:r w:rsidR="00796A9A" w:rsidRPr="00C613C9">
              <w:rPr>
                <w:rFonts w:ascii="Times New Roman" w:hAnsi="Times New Roman"/>
                <w:sz w:val="24"/>
                <w:szCs w:val="24"/>
              </w:rPr>
              <w:t xml:space="preserve">, </w:t>
            </w:r>
            <w:proofErr w:type="spellStart"/>
            <w:r w:rsidR="00796A9A" w:rsidRPr="00C613C9">
              <w:rPr>
                <w:rFonts w:ascii="Times New Roman" w:hAnsi="Times New Roman"/>
                <w:sz w:val="24"/>
                <w:szCs w:val="24"/>
              </w:rPr>
              <w:t>утвержденный</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приказом</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Министра</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труда</w:t>
            </w:r>
            <w:proofErr w:type="spellEnd"/>
            <w:r w:rsidR="00796A9A" w:rsidRPr="00C613C9">
              <w:rPr>
                <w:rFonts w:ascii="Times New Roman" w:hAnsi="Times New Roman"/>
                <w:sz w:val="24"/>
                <w:szCs w:val="24"/>
              </w:rPr>
              <w:t xml:space="preserve"> и </w:t>
            </w:r>
            <w:proofErr w:type="spellStart"/>
            <w:r w:rsidR="00796A9A" w:rsidRPr="00C613C9">
              <w:rPr>
                <w:rFonts w:ascii="Times New Roman" w:hAnsi="Times New Roman"/>
                <w:sz w:val="24"/>
                <w:szCs w:val="24"/>
              </w:rPr>
              <w:t>социальной</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защиты</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населения</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Республики</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lastRenderedPageBreak/>
              <w:t>Казахстан</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от</w:t>
            </w:r>
            <w:proofErr w:type="spellEnd"/>
            <w:r w:rsidR="00796A9A" w:rsidRPr="00C613C9">
              <w:rPr>
                <w:rFonts w:ascii="Times New Roman" w:hAnsi="Times New Roman"/>
                <w:sz w:val="24"/>
                <w:szCs w:val="24"/>
              </w:rPr>
              <w:t xml:space="preserve"> 30 </w:t>
            </w:r>
            <w:proofErr w:type="spellStart"/>
            <w:r w:rsidR="00796A9A" w:rsidRPr="00C613C9">
              <w:rPr>
                <w:rFonts w:ascii="Times New Roman" w:hAnsi="Times New Roman"/>
                <w:sz w:val="24"/>
                <w:szCs w:val="24"/>
              </w:rPr>
              <w:t>декабря</w:t>
            </w:r>
            <w:proofErr w:type="spellEnd"/>
            <w:r w:rsidR="00796A9A" w:rsidRPr="00C613C9">
              <w:rPr>
                <w:rFonts w:ascii="Times New Roman" w:hAnsi="Times New Roman"/>
                <w:sz w:val="24"/>
                <w:szCs w:val="24"/>
              </w:rPr>
              <w:t xml:space="preserve"> 2020 г</w:t>
            </w:r>
            <w:r w:rsidR="00FF4142" w:rsidRPr="00C613C9">
              <w:rPr>
                <w:rFonts w:ascii="Times New Roman" w:hAnsi="Times New Roman"/>
                <w:sz w:val="24"/>
                <w:szCs w:val="24"/>
                <w:lang w:val="ru-RU"/>
              </w:rPr>
              <w:t>.</w:t>
            </w:r>
            <w:r w:rsidR="00796A9A" w:rsidRPr="00C613C9">
              <w:rPr>
                <w:rFonts w:ascii="Times New Roman" w:hAnsi="Times New Roman"/>
                <w:sz w:val="24"/>
                <w:szCs w:val="24"/>
              </w:rPr>
              <w:t xml:space="preserve"> № 553.</w:t>
            </w:r>
          </w:p>
          <w:p w14:paraId="0A6C5C3B" w14:textId="77777777" w:rsidR="00796A9A" w:rsidRPr="00C613C9" w:rsidRDefault="00DB32C2" w:rsidP="00DB32C2">
            <w:pPr>
              <w:pStyle w:val="a5"/>
              <w:tabs>
                <w:tab w:val="left" w:pos="153"/>
                <w:tab w:val="left" w:pos="294"/>
              </w:tabs>
              <w:ind w:left="0"/>
              <w:jc w:val="both"/>
              <w:rPr>
                <w:rFonts w:ascii="Times New Roman" w:hAnsi="Times New Roman"/>
                <w:sz w:val="24"/>
                <w:szCs w:val="24"/>
              </w:rPr>
            </w:pPr>
            <w:r w:rsidRPr="00C613C9">
              <w:rPr>
                <w:rFonts w:ascii="Times New Roman" w:hAnsi="Times New Roman"/>
                <w:sz w:val="24"/>
                <w:szCs w:val="24"/>
                <w:lang w:val="kk-KZ"/>
              </w:rPr>
              <w:t xml:space="preserve">6. </w:t>
            </w:r>
            <w:proofErr w:type="spellStart"/>
            <w:r w:rsidR="00796A9A" w:rsidRPr="00C613C9">
              <w:rPr>
                <w:rFonts w:ascii="Times New Roman" w:hAnsi="Times New Roman"/>
                <w:sz w:val="24"/>
                <w:szCs w:val="24"/>
              </w:rPr>
              <w:t>Руководство</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по</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использованию</w:t>
            </w:r>
            <w:proofErr w:type="spellEnd"/>
            <w:r w:rsidR="00796A9A" w:rsidRPr="00C613C9">
              <w:rPr>
                <w:rFonts w:ascii="Times New Roman" w:hAnsi="Times New Roman"/>
                <w:sz w:val="24"/>
                <w:szCs w:val="24"/>
              </w:rPr>
              <w:t xml:space="preserve"> ECTS</w:t>
            </w:r>
            <w:r w:rsidR="00796A9A" w:rsidRPr="00C613C9">
              <w:rPr>
                <w:rFonts w:ascii="Times New Roman" w:hAnsi="Times New Roman"/>
                <w:sz w:val="24"/>
                <w:szCs w:val="24"/>
                <w:lang w:val="ru-RU"/>
              </w:rPr>
              <w:t>.</w:t>
            </w:r>
          </w:p>
          <w:p w14:paraId="7A1B0B5D" w14:textId="77777777" w:rsidR="003D6754" w:rsidRPr="00C613C9" w:rsidRDefault="00DB32C2" w:rsidP="00DB32C2">
            <w:pPr>
              <w:pStyle w:val="a5"/>
              <w:tabs>
                <w:tab w:val="left" w:pos="153"/>
                <w:tab w:val="left" w:pos="294"/>
              </w:tabs>
              <w:ind w:left="0"/>
              <w:jc w:val="both"/>
              <w:rPr>
                <w:rFonts w:ascii="Times New Roman" w:eastAsia="TimesNewRomanPS-ItalicMT" w:hAnsi="Times New Roman"/>
                <w:iCs/>
                <w:sz w:val="24"/>
                <w:szCs w:val="24"/>
              </w:rPr>
            </w:pPr>
            <w:r w:rsidRPr="00C613C9">
              <w:rPr>
                <w:rFonts w:ascii="Times New Roman" w:eastAsiaTheme="minorHAnsi" w:hAnsi="Times New Roman"/>
                <w:sz w:val="24"/>
                <w:szCs w:val="24"/>
                <w:lang w:val="kk-KZ" w:eastAsia="en-US"/>
              </w:rPr>
              <w:t xml:space="preserve">7. </w:t>
            </w:r>
            <w:proofErr w:type="spellStart"/>
            <w:r w:rsidR="00796A9A" w:rsidRPr="00C613C9">
              <w:rPr>
                <w:rFonts w:ascii="Times New Roman" w:eastAsiaTheme="minorHAnsi" w:hAnsi="Times New Roman"/>
                <w:sz w:val="24"/>
                <w:szCs w:val="24"/>
                <w:lang w:eastAsia="en-US"/>
              </w:rPr>
              <w:t>Руководство</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по</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разработке</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образовательных</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программ</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высшего</w:t>
            </w:r>
            <w:proofErr w:type="spellEnd"/>
            <w:r w:rsidR="00796A9A" w:rsidRPr="00C613C9">
              <w:rPr>
                <w:rFonts w:ascii="Times New Roman" w:eastAsiaTheme="minorHAnsi" w:hAnsi="Times New Roman"/>
                <w:sz w:val="24"/>
                <w:szCs w:val="24"/>
                <w:lang w:eastAsia="en-US"/>
              </w:rPr>
              <w:t xml:space="preserve"> и </w:t>
            </w:r>
            <w:proofErr w:type="spellStart"/>
            <w:r w:rsidR="00796A9A" w:rsidRPr="00C613C9">
              <w:rPr>
                <w:rFonts w:ascii="Times New Roman" w:eastAsiaTheme="minorHAnsi" w:hAnsi="Times New Roman"/>
                <w:sz w:val="24"/>
                <w:szCs w:val="24"/>
                <w:lang w:eastAsia="en-US"/>
              </w:rPr>
              <w:t>послевузовского</w:t>
            </w:r>
            <w:proofErr w:type="spellEnd"/>
            <w:r w:rsidR="007C593A" w:rsidRPr="00C613C9">
              <w:rPr>
                <w:rFonts w:ascii="Times New Roman" w:eastAsiaTheme="minorHAnsi" w:hAnsi="Times New Roman"/>
                <w:sz w:val="24"/>
                <w:szCs w:val="24"/>
                <w:lang w:val="kk-KZ" w:eastAsia="en-US"/>
              </w:rPr>
              <w:t xml:space="preserve"> </w:t>
            </w:r>
            <w:proofErr w:type="spellStart"/>
            <w:r w:rsidR="00796A9A" w:rsidRPr="00C613C9">
              <w:rPr>
                <w:rFonts w:ascii="Times New Roman" w:eastAsiaTheme="minorHAnsi" w:hAnsi="Times New Roman"/>
                <w:sz w:val="24"/>
                <w:szCs w:val="24"/>
                <w:lang w:eastAsia="en-US"/>
              </w:rPr>
              <w:t>образования</w:t>
            </w:r>
            <w:proofErr w:type="spellEnd"/>
            <w:r w:rsidR="00796A9A" w:rsidRPr="00C613C9">
              <w:rPr>
                <w:rFonts w:ascii="Times New Roman" w:hAnsi="Times New Roman"/>
                <w:sz w:val="24"/>
                <w:szCs w:val="24"/>
              </w:rPr>
              <w:t xml:space="preserve">, </w:t>
            </w:r>
            <w:r w:rsidR="00796A9A" w:rsidRPr="00C613C9">
              <w:rPr>
                <w:rFonts w:ascii="Times New Roman" w:hAnsi="Times New Roman"/>
                <w:sz w:val="24"/>
                <w:szCs w:val="24"/>
                <w:lang w:val="ru-RU"/>
              </w:rPr>
              <w:t>п</w:t>
            </w:r>
            <w:proofErr w:type="spellStart"/>
            <w:r w:rsidR="00796A9A" w:rsidRPr="00C613C9">
              <w:rPr>
                <w:rFonts w:ascii="Times New Roman" w:hAnsi="Times New Roman"/>
                <w:sz w:val="24"/>
                <w:szCs w:val="24"/>
              </w:rPr>
              <w:t>риложение</w:t>
            </w:r>
            <w:proofErr w:type="spellEnd"/>
            <w:r w:rsidR="00796A9A" w:rsidRPr="00C613C9">
              <w:rPr>
                <w:rFonts w:ascii="Times New Roman" w:hAnsi="Times New Roman"/>
                <w:sz w:val="24"/>
                <w:szCs w:val="24"/>
              </w:rPr>
              <w:t xml:space="preserve"> 1 к </w:t>
            </w:r>
            <w:proofErr w:type="spellStart"/>
            <w:r w:rsidR="00796A9A" w:rsidRPr="00C613C9">
              <w:rPr>
                <w:rFonts w:ascii="Times New Roman" w:hAnsi="Times New Roman"/>
                <w:sz w:val="24"/>
                <w:szCs w:val="24"/>
              </w:rPr>
              <w:t>приказу</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директора</w:t>
            </w:r>
            <w:proofErr w:type="spellEnd"/>
            <w:r w:rsidR="007C593A" w:rsidRPr="00C613C9">
              <w:rPr>
                <w:rFonts w:ascii="Times New Roman" w:hAnsi="Times New Roman"/>
                <w:sz w:val="24"/>
                <w:szCs w:val="24"/>
                <w:lang w:val="kk-KZ"/>
              </w:rPr>
              <w:t xml:space="preserve"> </w:t>
            </w:r>
            <w:proofErr w:type="spellStart"/>
            <w:r w:rsidR="00796A9A" w:rsidRPr="00C613C9">
              <w:rPr>
                <w:rFonts w:ascii="Times New Roman" w:hAnsi="Times New Roman"/>
                <w:sz w:val="24"/>
                <w:szCs w:val="24"/>
              </w:rPr>
              <w:t>ЦБПиАМ</w:t>
            </w:r>
            <w:proofErr w:type="spellEnd"/>
            <w:r w:rsidR="00796A9A" w:rsidRPr="00C613C9">
              <w:rPr>
                <w:rFonts w:ascii="Times New Roman" w:hAnsi="Times New Roman"/>
                <w:sz w:val="24"/>
                <w:szCs w:val="24"/>
              </w:rPr>
              <w:t xml:space="preserve"> № 45 о/д </w:t>
            </w:r>
            <w:proofErr w:type="spellStart"/>
            <w:r w:rsidR="00796A9A" w:rsidRPr="00C613C9">
              <w:rPr>
                <w:rFonts w:ascii="Times New Roman" w:hAnsi="Times New Roman"/>
                <w:sz w:val="24"/>
                <w:szCs w:val="24"/>
              </w:rPr>
              <w:t>от</w:t>
            </w:r>
            <w:proofErr w:type="spellEnd"/>
            <w:r w:rsidR="00796A9A" w:rsidRPr="00C613C9">
              <w:rPr>
                <w:rFonts w:ascii="Times New Roman" w:hAnsi="Times New Roman"/>
                <w:sz w:val="24"/>
                <w:szCs w:val="24"/>
              </w:rPr>
              <w:t xml:space="preserve"> 30 </w:t>
            </w:r>
            <w:proofErr w:type="spellStart"/>
            <w:r w:rsidR="00796A9A" w:rsidRPr="00C613C9">
              <w:rPr>
                <w:rFonts w:ascii="Times New Roman" w:hAnsi="Times New Roman"/>
                <w:sz w:val="24"/>
                <w:szCs w:val="24"/>
              </w:rPr>
              <w:t>июня</w:t>
            </w:r>
            <w:proofErr w:type="spellEnd"/>
            <w:r w:rsidR="00796A9A" w:rsidRPr="00C613C9">
              <w:rPr>
                <w:rFonts w:ascii="Times New Roman" w:hAnsi="Times New Roman"/>
                <w:sz w:val="24"/>
                <w:szCs w:val="24"/>
              </w:rPr>
              <w:t xml:space="preserve"> 2021 г.</w:t>
            </w:r>
          </w:p>
        </w:tc>
      </w:tr>
      <w:tr w:rsidR="00154475" w:rsidRPr="00BF255A" w14:paraId="53E32801" w14:textId="77777777" w:rsidTr="00BF255A">
        <w:tc>
          <w:tcPr>
            <w:tcW w:w="2977" w:type="dxa"/>
          </w:tcPr>
          <w:p w14:paraId="7B385B0A" w14:textId="77777777" w:rsidR="00154475" w:rsidRPr="00BF255A" w:rsidRDefault="00154475" w:rsidP="00716853">
            <w:pPr>
              <w:pStyle w:val="a5"/>
              <w:ind w:left="0"/>
              <w:rPr>
                <w:rFonts w:ascii="Times New Roman" w:hAnsi="Times New Roman"/>
                <w:b/>
                <w:bCs/>
                <w:sz w:val="24"/>
                <w:szCs w:val="24"/>
                <w:lang w:val="ru-RU"/>
              </w:rPr>
            </w:pPr>
            <w:r w:rsidRPr="00BF255A">
              <w:rPr>
                <w:rFonts w:ascii="Times New Roman" w:hAnsi="Times New Roman"/>
                <w:b/>
                <w:bCs/>
                <w:sz w:val="24"/>
                <w:szCs w:val="24"/>
                <w:lang w:val="ru-RU"/>
              </w:rPr>
              <w:lastRenderedPageBreak/>
              <w:t>О</w:t>
            </w:r>
            <w:proofErr w:type="spellStart"/>
            <w:r w:rsidRPr="00BF255A">
              <w:rPr>
                <w:rFonts w:ascii="Times New Roman" w:hAnsi="Times New Roman"/>
                <w:b/>
                <w:bCs/>
                <w:sz w:val="24"/>
                <w:szCs w:val="24"/>
              </w:rPr>
              <w:t>рганизаци</w:t>
            </w:r>
            <w:proofErr w:type="spellEnd"/>
            <w:r w:rsidRPr="00BF255A">
              <w:rPr>
                <w:rFonts w:ascii="Times New Roman" w:hAnsi="Times New Roman"/>
                <w:b/>
                <w:bCs/>
                <w:sz w:val="24"/>
                <w:szCs w:val="24"/>
                <w:lang w:val="ru-RU"/>
              </w:rPr>
              <w:t xml:space="preserve">я </w:t>
            </w:r>
            <w:proofErr w:type="spellStart"/>
            <w:r w:rsidRPr="00BF255A">
              <w:rPr>
                <w:rFonts w:ascii="Times New Roman" w:hAnsi="Times New Roman"/>
                <w:b/>
                <w:bCs/>
                <w:sz w:val="24"/>
                <w:szCs w:val="24"/>
              </w:rPr>
              <w:t>образовательного</w:t>
            </w:r>
            <w:proofErr w:type="spellEnd"/>
            <w:r w:rsidR="007C593A" w:rsidRPr="00BF255A">
              <w:rPr>
                <w:rFonts w:ascii="Times New Roman" w:hAnsi="Times New Roman"/>
                <w:b/>
                <w:bCs/>
                <w:sz w:val="24"/>
                <w:szCs w:val="24"/>
                <w:lang w:val="kk-KZ"/>
              </w:rPr>
              <w:t xml:space="preserve"> </w:t>
            </w:r>
            <w:proofErr w:type="spellStart"/>
            <w:r w:rsidRPr="00BF255A">
              <w:rPr>
                <w:rFonts w:ascii="Times New Roman" w:hAnsi="Times New Roman"/>
                <w:b/>
                <w:bCs/>
                <w:sz w:val="24"/>
                <w:szCs w:val="24"/>
              </w:rPr>
              <w:t>процесса</w:t>
            </w:r>
            <w:proofErr w:type="spellEnd"/>
          </w:p>
        </w:tc>
        <w:tc>
          <w:tcPr>
            <w:tcW w:w="7052" w:type="dxa"/>
          </w:tcPr>
          <w:p w14:paraId="3C097D74" w14:textId="77777777" w:rsidR="00154475" w:rsidRPr="00BF255A" w:rsidRDefault="00154475" w:rsidP="00716853">
            <w:pPr>
              <w:pStyle w:val="a5"/>
              <w:keepNext/>
              <w:keepLines/>
              <w:widowControl w:val="0"/>
              <w:numPr>
                <w:ilvl w:val="0"/>
                <w:numId w:val="5"/>
              </w:numPr>
              <w:tabs>
                <w:tab w:val="left" w:pos="153"/>
              </w:tabs>
              <w:ind w:left="0" w:hanging="709"/>
              <w:jc w:val="both"/>
              <w:outlineLvl w:val="1"/>
              <w:rPr>
                <w:rFonts w:ascii="Times New Roman" w:hAnsi="Times New Roman"/>
                <w:sz w:val="24"/>
                <w:szCs w:val="24"/>
              </w:rPr>
            </w:pPr>
            <w:proofErr w:type="spellStart"/>
            <w:r w:rsidRPr="00BF255A">
              <w:rPr>
                <w:rFonts w:ascii="Times New Roman" w:hAnsi="Times New Roman"/>
                <w:sz w:val="24"/>
                <w:szCs w:val="24"/>
              </w:rPr>
              <w:t>Реализация</w:t>
            </w:r>
            <w:proofErr w:type="spellEnd"/>
            <w:r w:rsidR="007C593A"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принципов</w:t>
            </w:r>
            <w:proofErr w:type="spellEnd"/>
            <w:r w:rsidR="007C593A" w:rsidRPr="00BF255A">
              <w:rPr>
                <w:rFonts w:ascii="Times New Roman" w:hAnsi="Times New Roman"/>
                <w:sz w:val="24"/>
                <w:szCs w:val="24"/>
                <w:lang w:val="kk-KZ"/>
              </w:rPr>
              <w:t xml:space="preserve"> </w:t>
            </w:r>
            <w:proofErr w:type="spellStart"/>
            <w:r w:rsidR="003D6754" w:rsidRPr="00BF255A">
              <w:rPr>
                <w:rFonts w:ascii="Times New Roman" w:hAnsi="Times New Roman"/>
                <w:sz w:val="24"/>
                <w:szCs w:val="24"/>
              </w:rPr>
              <w:t>Болонского</w:t>
            </w:r>
            <w:proofErr w:type="spellEnd"/>
            <w:r w:rsidR="007C593A" w:rsidRPr="00BF255A">
              <w:rPr>
                <w:rFonts w:ascii="Times New Roman" w:hAnsi="Times New Roman"/>
                <w:sz w:val="24"/>
                <w:szCs w:val="24"/>
                <w:lang w:val="kk-KZ"/>
              </w:rPr>
              <w:t xml:space="preserve"> </w:t>
            </w:r>
            <w:proofErr w:type="spellStart"/>
            <w:r w:rsidR="003D6754" w:rsidRPr="00BF255A">
              <w:rPr>
                <w:rFonts w:ascii="Times New Roman" w:hAnsi="Times New Roman"/>
                <w:sz w:val="24"/>
                <w:szCs w:val="24"/>
              </w:rPr>
              <w:t>процесса</w:t>
            </w:r>
            <w:proofErr w:type="spellEnd"/>
          </w:p>
          <w:p w14:paraId="531E977E" w14:textId="77777777" w:rsidR="00154475" w:rsidRPr="00BF255A"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4"/>
                <w:szCs w:val="24"/>
              </w:rPr>
            </w:pPr>
            <w:r w:rsidRPr="00BF255A">
              <w:rPr>
                <w:rFonts w:ascii="Times New Roman" w:hAnsi="Times New Roman"/>
                <w:sz w:val="24"/>
                <w:szCs w:val="24"/>
                <w:lang w:val="ru-RU"/>
              </w:rPr>
              <w:t>С</w:t>
            </w:r>
            <w:proofErr w:type="spellStart"/>
            <w:r w:rsidR="00154475" w:rsidRPr="00BF255A">
              <w:rPr>
                <w:rFonts w:ascii="Times New Roman" w:hAnsi="Times New Roman"/>
                <w:sz w:val="24"/>
                <w:szCs w:val="24"/>
              </w:rPr>
              <w:t>тудентоцентрированное</w:t>
            </w:r>
            <w:proofErr w:type="spellEnd"/>
            <w:r w:rsidR="007C593A" w:rsidRPr="00BF255A">
              <w:rPr>
                <w:rFonts w:ascii="Times New Roman" w:hAnsi="Times New Roman"/>
                <w:sz w:val="24"/>
                <w:szCs w:val="24"/>
                <w:lang w:val="kk-KZ"/>
              </w:rPr>
              <w:t xml:space="preserve"> </w:t>
            </w:r>
            <w:proofErr w:type="spellStart"/>
            <w:r w:rsidR="00154475" w:rsidRPr="00BF255A">
              <w:rPr>
                <w:rFonts w:ascii="Times New Roman" w:hAnsi="Times New Roman"/>
                <w:sz w:val="24"/>
                <w:szCs w:val="24"/>
              </w:rPr>
              <w:t>обучение</w:t>
            </w:r>
            <w:proofErr w:type="spellEnd"/>
          </w:p>
          <w:p w14:paraId="57A69A22" w14:textId="77777777" w:rsidR="00154475" w:rsidRPr="00BF255A"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4"/>
                <w:szCs w:val="24"/>
              </w:rPr>
            </w:pPr>
            <w:r w:rsidRPr="00BF255A">
              <w:rPr>
                <w:rFonts w:ascii="Times New Roman" w:hAnsi="Times New Roman"/>
                <w:sz w:val="24"/>
                <w:szCs w:val="24"/>
                <w:lang w:val="ru-RU"/>
              </w:rPr>
              <w:t>Д</w:t>
            </w:r>
            <w:proofErr w:type="spellStart"/>
            <w:r w:rsidR="00154475" w:rsidRPr="00BF255A">
              <w:rPr>
                <w:rFonts w:ascii="Times New Roman" w:hAnsi="Times New Roman"/>
                <w:sz w:val="24"/>
                <w:szCs w:val="24"/>
              </w:rPr>
              <w:t>оступность</w:t>
            </w:r>
            <w:proofErr w:type="spellEnd"/>
          </w:p>
          <w:p w14:paraId="2D73F0A1" w14:textId="77777777" w:rsidR="00154475" w:rsidRPr="00BF255A" w:rsidRDefault="003D6754" w:rsidP="00716853">
            <w:pPr>
              <w:pStyle w:val="a5"/>
              <w:keepNext/>
              <w:keepLines/>
              <w:widowControl w:val="0"/>
              <w:numPr>
                <w:ilvl w:val="0"/>
                <w:numId w:val="5"/>
              </w:numPr>
              <w:tabs>
                <w:tab w:val="left" w:pos="153"/>
              </w:tabs>
              <w:ind w:left="0" w:hanging="709"/>
              <w:jc w:val="both"/>
              <w:outlineLvl w:val="1"/>
              <w:rPr>
                <w:rFonts w:ascii="Times New Roman" w:hAnsi="Times New Roman"/>
                <w:sz w:val="24"/>
                <w:szCs w:val="24"/>
                <w:lang w:val="ru-RU" w:eastAsia="ru-RU"/>
              </w:rPr>
            </w:pPr>
            <w:r w:rsidRPr="00BF255A">
              <w:rPr>
                <w:rFonts w:ascii="Times New Roman" w:hAnsi="Times New Roman"/>
                <w:sz w:val="24"/>
                <w:szCs w:val="24"/>
                <w:lang w:val="ru-RU"/>
              </w:rPr>
              <w:t>И</w:t>
            </w:r>
            <w:proofErr w:type="spellStart"/>
            <w:r w:rsidR="00154475" w:rsidRPr="00BF255A">
              <w:rPr>
                <w:rFonts w:ascii="Times New Roman" w:hAnsi="Times New Roman"/>
                <w:sz w:val="24"/>
                <w:szCs w:val="24"/>
              </w:rPr>
              <w:t>нклюзивност</w:t>
            </w:r>
            <w:proofErr w:type="spellEnd"/>
            <w:r w:rsidRPr="00BF255A">
              <w:rPr>
                <w:rFonts w:ascii="Times New Roman" w:hAnsi="Times New Roman"/>
                <w:sz w:val="24"/>
                <w:szCs w:val="24"/>
                <w:lang w:val="ru-RU"/>
              </w:rPr>
              <w:t>ь</w:t>
            </w:r>
          </w:p>
        </w:tc>
      </w:tr>
      <w:tr w:rsidR="00154475" w:rsidRPr="00BF255A" w14:paraId="758725A8" w14:textId="77777777" w:rsidTr="00BF255A">
        <w:tc>
          <w:tcPr>
            <w:tcW w:w="2977" w:type="dxa"/>
          </w:tcPr>
          <w:p w14:paraId="4C828E32" w14:textId="77777777" w:rsidR="00154475" w:rsidRPr="00BF255A" w:rsidRDefault="00154475" w:rsidP="00716853">
            <w:pPr>
              <w:pStyle w:val="a5"/>
              <w:ind w:left="0"/>
              <w:rPr>
                <w:rFonts w:ascii="Times New Roman" w:hAnsi="Times New Roman"/>
                <w:b/>
                <w:bCs/>
                <w:sz w:val="24"/>
                <w:szCs w:val="24"/>
                <w:lang w:val="ru-RU"/>
              </w:rPr>
            </w:pPr>
            <w:proofErr w:type="gramStart"/>
            <w:r w:rsidRPr="00BF255A">
              <w:rPr>
                <w:rFonts w:ascii="Times New Roman" w:hAnsi="Times New Roman"/>
                <w:b/>
                <w:bCs/>
                <w:sz w:val="24"/>
                <w:szCs w:val="24"/>
                <w:lang w:val="ru-RU"/>
              </w:rPr>
              <w:t>Обеспечение  к</w:t>
            </w:r>
            <w:proofErr w:type="spellStart"/>
            <w:r w:rsidRPr="00BF255A">
              <w:rPr>
                <w:rFonts w:ascii="Times New Roman" w:hAnsi="Times New Roman"/>
                <w:b/>
                <w:bCs/>
                <w:sz w:val="24"/>
                <w:szCs w:val="24"/>
              </w:rPr>
              <w:t>ачеств</w:t>
            </w:r>
            <w:proofErr w:type="spellEnd"/>
            <w:r w:rsidRPr="00BF255A">
              <w:rPr>
                <w:rFonts w:ascii="Times New Roman" w:hAnsi="Times New Roman"/>
                <w:b/>
                <w:bCs/>
                <w:sz w:val="24"/>
                <w:szCs w:val="24"/>
                <w:lang w:val="ru-RU"/>
              </w:rPr>
              <w:t>а</w:t>
            </w:r>
            <w:proofErr w:type="gramEnd"/>
            <w:r w:rsidRPr="00BF255A">
              <w:rPr>
                <w:rFonts w:ascii="Times New Roman" w:hAnsi="Times New Roman"/>
                <w:b/>
                <w:bCs/>
                <w:sz w:val="24"/>
                <w:szCs w:val="24"/>
              </w:rPr>
              <w:t xml:space="preserve"> ОП</w:t>
            </w:r>
          </w:p>
        </w:tc>
        <w:tc>
          <w:tcPr>
            <w:tcW w:w="7052" w:type="dxa"/>
          </w:tcPr>
          <w:p w14:paraId="4795FA37" w14:textId="77777777" w:rsidR="00154475" w:rsidRPr="00BF255A"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В</w:t>
            </w:r>
            <w:proofErr w:type="spellStart"/>
            <w:r w:rsidR="00154475" w:rsidRPr="00BF255A">
              <w:rPr>
                <w:rFonts w:ascii="Times New Roman" w:eastAsiaTheme="minorHAnsi" w:hAnsi="Times New Roman"/>
                <w:sz w:val="24"/>
                <w:szCs w:val="24"/>
                <w:lang w:eastAsia="en-US"/>
              </w:rPr>
              <w:t>нутренняя</w:t>
            </w:r>
            <w:proofErr w:type="spellEnd"/>
            <w:r w:rsidR="007C593A" w:rsidRPr="00BF255A">
              <w:rPr>
                <w:rFonts w:ascii="Times New Roman" w:eastAsiaTheme="minorHAnsi" w:hAnsi="Times New Roman"/>
                <w:sz w:val="24"/>
                <w:szCs w:val="24"/>
                <w:lang w:val="kk-KZ" w:eastAsia="en-US"/>
              </w:rPr>
              <w:t xml:space="preserve"> </w:t>
            </w:r>
            <w:proofErr w:type="spellStart"/>
            <w:r w:rsidR="00154475" w:rsidRPr="00BF255A">
              <w:rPr>
                <w:rFonts w:ascii="Times New Roman" w:eastAsiaTheme="minorHAnsi" w:hAnsi="Times New Roman"/>
                <w:sz w:val="24"/>
                <w:szCs w:val="24"/>
                <w:lang w:eastAsia="en-US"/>
              </w:rPr>
              <w:t>система</w:t>
            </w:r>
            <w:proofErr w:type="spellEnd"/>
            <w:r w:rsidR="007C593A" w:rsidRPr="00BF255A">
              <w:rPr>
                <w:rFonts w:ascii="Times New Roman" w:eastAsiaTheme="minorHAnsi" w:hAnsi="Times New Roman"/>
                <w:sz w:val="24"/>
                <w:szCs w:val="24"/>
                <w:lang w:val="kk-KZ" w:eastAsia="en-US"/>
              </w:rPr>
              <w:t xml:space="preserve"> </w:t>
            </w:r>
            <w:proofErr w:type="spellStart"/>
            <w:r w:rsidR="00154475" w:rsidRPr="00BF255A">
              <w:rPr>
                <w:rFonts w:ascii="Times New Roman" w:eastAsiaTheme="minorHAnsi" w:hAnsi="Times New Roman"/>
                <w:sz w:val="24"/>
                <w:szCs w:val="24"/>
                <w:lang w:eastAsia="en-US"/>
              </w:rPr>
              <w:t>обеспечения</w:t>
            </w:r>
            <w:proofErr w:type="spellEnd"/>
            <w:r w:rsidR="007C593A" w:rsidRPr="00BF255A">
              <w:rPr>
                <w:rFonts w:ascii="Times New Roman" w:eastAsiaTheme="minorHAnsi" w:hAnsi="Times New Roman"/>
                <w:sz w:val="24"/>
                <w:szCs w:val="24"/>
                <w:lang w:val="kk-KZ" w:eastAsia="en-US"/>
              </w:rPr>
              <w:t xml:space="preserve"> </w:t>
            </w:r>
            <w:proofErr w:type="spellStart"/>
            <w:r w:rsidR="00154475" w:rsidRPr="00BF255A">
              <w:rPr>
                <w:rFonts w:ascii="Times New Roman" w:eastAsiaTheme="minorHAnsi" w:hAnsi="Times New Roman"/>
                <w:sz w:val="24"/>
                <w:szCs w:val="24"/>
                <w:lang w:eastAsia="en-US"/>
              </w:rPr>
              <w:t>качества</w:t>
            </w:r>
            <w:proofErr w:type="spellEnd"/>
          </w:p>
          <w:p w14:paraId="5FACF8F4" w14:textId="77777777" w:rsidR="003D6754" w:rsidRPr="00BF255A"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П</w:t>
            </w:r>
            <w:proofErr w:type="spellStart"/>
            <w:r w:rsidR="00154475" w:rsidRPr="00BF255A">
              <w:rPr>
                <w:rFonts w:ascii="Times New Roman" w:eastAsiaTheme="minorHAnsi" w:hAnsi="Times New Roman"/>
                <w:sz w:val="24"/>
                <w:szCs w:val="24"/>
                <w:lang w:eastAsia="en-US"/>
              </w:rPr>
              <w:t>ривлечение</w:t>
            </w:r>
            <w:proofErr w:type="spellEnd"/>
            <w:r w:rsidR="007C593A" w:rsidRPr="00BF255A">
              <w:rPr>
                <w:rFonts w:ascii="Times New Roman" w:eastAsiaTheme="minorHAnsi" w:hAnsi="Times New Roman"/>
                <w:sz w:val="24"/>
                <w:szCs w:val="24"/>
                <w:lang w:val="kk-KZ" w:eastAsia="en-US"/>
              </w:rPr>
              <w:t xml:space="preserve"> </w:t>
            </w:r>
            <w:proofErr w:type="spellStart"/>
            <w:r w:rsidR="00154475" w:rsidRPr="00BF255A">
              <w:rPr>
                <w:rFonts w:ascii="Times New Roman" w:eastAsiaTheme="minorHAnsi" w:hAnsi="Times New Roman"/>
                <w:sz w:val="24"/>
                <w:szCs w:val="24"/>
                <w:lang w:eastAsia="en-US"/>
              </w:rPr>
              <w:t>стейкхолдеров</w:t>
            </w:r>
            <w:proofErr w:type="spellEnd"/>
            <w:r w:rsidR="00154475" w:rsidRPr="00BF255A">
              <w:rPr>
                <w:rFonts w:ascii="Times New Roman" w:eastAsiaTheme="minorHAnsi" w:hAnsi="Times New Roman"/>
                <w:sz w:val="24"/>
                <w:szCs w:val="24"/>
                <w:lang w:eastAsia="en-US"/>
              </w:rPr>
              <w:t xml:space="preserve"> к </w:t>
            </w:r>
            <w:proofErr w:type="spellStart"/>
            <w:r w:rsidR="00154475" w:rsidRPr="00BF255A">
              <w:rPr>
                <w:rFonts w:ascii="Times New Roman" w:eastAsiaTheme="minorHAnsi" w:hAnsi="Times New Roman"/>
                <w:sz w:val="24"/>
                <w:szCs w:val="24"/>
                <w:lang w:eastAsia="en-US"/>
              </w:rPr>
              <w:t>разработке</w:t>
            </w:r>
            <w:proofErr w:type="spellEnd"/>
            <w:r w:rsidRPr="00BF255A">
              <w:rPr>
                <w:rFonts w:ascii="Times New Roman" w:eastAsiaTheme="minorHAnsi" w:hAnsi="Times New Roman"/>
                <w:sz w:val="24"/>
                <w:szCs w:val="24"/>
                <w:lang w:val="ru-RU" w:eastAsia="en-US"/>
              </w:rPr>
              <w:t xml:space="preserve"> ОП</w:t>
            </w:r>
            <w:r w:rsidR="00154475" w:rsidRPr="00BF255A">
              <w:rPr>
                <w:rFonts w:ascii="Times New Roman" w:eastAsiaTheme="minorHAnsi" w:hAnsi="Times New Roman"/>
                <w:sz w:val="24"/>
                <w:szCs w:val="24"/>
                <w:lang w:eastAsia="en-US"/>
              </w:rPr>
              <w:t xml:space="preserve"> и</w:t>
            </w:r>
            <w:r w:rsidRPr="00BF255A">
              <w:rPr>
                <w:rFonts w:ascii="Times New Roman" w:eastAsiaTheme="minorHAnsi" w:hAnsi="Times New Roman"/>
                <w:sz w:val="24"/>
                <w:szCs w:val="24"/>
                <w:lang w:val="ru-RU" w:eastAsia="en-US"/>
              </w:rPr>
              <w:t xml:space="preserve"> ее</w:t>
            </w:r>
            <w:r w:rsidR="007C593A" w:rsidRPr="00BF255A">
              <w:rPr>
                <w:rFonts w:ascii="Times New Roman" w:eastAsiaTheme="minorHAnsi" w:hAnsi="Times New Roman"/>
                <w:sz w:val="24"/>
                <w:szCs w:val="24"/>
                <w:lang w:val="ru-RU" w:eastAsia="en-US"/>
              </w:rPr>
              <w:t xml:space="preserve"> </w:t>
            </w:r>
            <w:proofErr w:type="spellStart"/>
            <w:r w:rsidR="00154475" w:rsidRPr="00BF255A">
              <w:rPr>
                <w:rFonts w:ascii="Times New Roman" w:eastAsiaTheme="minorHAnsi" w:hAnsi="Times New Roman"/>
                <w:sz w:val="24"/>
                <w:szCs w:val="24"/>
                <w:lang w:eastAsia="en-US"/>
              </w:rPr>
              <w:t>оценке</w:t>
            </w:r>
            <w:proofErr w:type="spellEnd"/>
          </w:p>
          <w:p w14:paraId="09D794D7" w14:textId="77777777" w:rsidR="00154475" w:rsidRPr="00BF255A" w:rsidRDefault="003D6754" w:rsidP="00716853">
            <w:pPr>
              <w:pStyle w:val="a5"/>
              <w:numPr>
                <w:ilvl w:val="0"/>
                <w:numId w:val="6"/>
              </w:numPr>
              <w:tabs>
                <w:tab w:val="left" w:pos="153"/>
                <w:tab w:val="left" w:pos="436"/>
              </w:tabs>
              <w:ind w:left="0" w:hanging="142"/>
              <w:jc w:val="both"/>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С</w:t>
            </w:r>
            <w:proofErr w:type="spellStart"/>
            <w:r w:rsidR="00154475" w:rsidRPr="00BF255A">
              <w:rPr>
                <w:rFonts w:ascii="Times New Roman" w:eastAsiaTheme="minorHAnsi" w:hAnsi="Times New Roman"/>
                <w:sz w:val="24"/>
                <w:szCs w:val="24"/>
                <w:lang w:eastAsia="en-US"/>
              </w:rPr>
              <w:t>истематический</w:t>
            </w:r>
            <w:proofErr w:type="spellEnd"/>
            <w:r w:rsidR="007C593A" w:rsidRPr="00BF255A">
              <w:rPr>
                <w:rFonts w:ascii="Times New Roman" w:eastAsiaTheme="minorHAnsi" w:hAnsi="Times New Roman"/>
                <w:sz w:val="24"/>
                <w:szCs w:val="24"/>
                <w:lang w:val="kk-KZ" w:eastAsia="en-US"/>
              </w:rPr>
              <w:t xml:space="preserve"> </w:t>
            </w:r>
            <w:proofErr w:type="spellStart"/>
            <w:r w:rsidR="00154475" w:rsidRPr="00BF255A">
              <w:rPr>
                <w:rFonts w:ascii="Times New Roman" w:eastAsiaTheme="minorHAnsi" w:hAnsi="Times New Roman"/>
                <w:sz w:val="24"/>
                <w:szCs w:val="24"/>
                <w:lang w:eastAsia="en-US"/>
              </w:rPr>
              <w:t>мониторинг</w:t>
            </w:r>
            <w:proofErr w:type="spellEnd"/>
          </w:p>
          <w:p w14:paraId="2E75BAAC" w14:textId="77777777" w:rsidR="00154475" w:rsidRPr="00BF255A" w:rsidRDefault="003D6754" w:rsidP="00716853">
            <w:pPr>
              <w:pStyle w:val="a5"/>
              <w:numPr>
                <w:ilvl w:val="0"/>
                <w:numId w:val="6"/>
              </w:numPr>
              <w:tabs>
                <w:tab w:val="left" w:pos="153"/>
                <w:tab w:val="left" w:pos="436"/>
              </w:tabs>
              <w:ind w:left="0" w:hanging="142"/>
              <w:jc w:val="both"/>
              <w:rPr>
                <w:rFonts w:ascii="Times New Roman" w:hAnsi="Times New Roman"/>
                <w:b/>
                <w:bCs/>
                <w:sz w:val="24"/>
                <w:szCs w:val="24"/>
                <w:lang w:val="ru-RU"/>
              </w:rPr>
            </w:pPr>
            <w:r w:rsidRPr="00BF255A">
              <w:rPr>
                <w:rFonts w:ascii="Times New Roman" w:eastAsiaTheme="minorHAnsi" w:hAnsi="Times New Roman"/>
                <w:sz w:val="24"/>
                <w:szCs w:val="24"/>
                <w:lang w:val="ru-RU" w:eastAsia="en-US"/>
              </w:rPr>
              <w:t>А</w:t>
            </w:r>
            <w:proofErr w:type="spellStart"/>
            <w:r w:rsidR="00154475" w:rsidRPr="00BF255A">
              <w:rPr>
                <w:rFonts w:ascii="Times New Roman" w:eastAsiaTheme="minorHAnsi" w:hAnsi="Times New Roman"/>
                <w:sz w:val="24"/>
                <w:szCs w:val="24"/>
                <w:lang w:eastAsia="en-US"/>
              </w:rPr>
              <w:t>ктуализация</w:t>
            </w:r>
            <w:proofErr w:type="spellEnd"/>
            <w:r w:rsidR="007C593A"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содержания</w:t>
            </w:r>
            <w:proofErr w:type="spellEnd"/>
            <w:r w:rsidR="000410B8" w:rsidRPr="00BF255A">
              <w:rPr>
                <w:rFonts w:ascii="Times New Roman" w:eastAsiaTheme="minorHAnsi" w:hAnsi="Times New Roman"/>
                <w:sz w:val="24"/>
                <w:szCs w:val="24"/>
                <w:lang w:val="ru-RU" w:eastAsia="en-US"/>
              </w:rPr>
              <w:t xml:space="preserve"> (обновление)</w:t>
            </w:r>
          </w:p>
        </w:tc>
      </w:tr>
      <w:tr w:rsidR="00154475" w:rsidRPr="00BF255A" w14:paraId="722CFCD2" w14:textId="77777777" w:rsidTr="00BF255A">
        <w:tc>
          <w:tcPr>
            <w:tcW w:w="2977" w:type="dxa"/>
          </w:tcPr>
          <w:p w14:paraId="5CBCA1AE" w14:textId="77777777" w:rsidR="00154475" w:rsidRPr="00BF255A" w:rsidRDefault="00154475" w:rsidP="00716853">
            <w:pPr>
              <w:pStyle w:val="a5"/>
              <w:ind w:left="0"/>
              <w:rPr>
                <w:rFonts w:ascii="Times New Roman" w:hAnsi="Times New Roman"/>
                <w:b/>
                <w:bCs/>
                <w:sz w:val="24"/>
                <w:szCs w:val="24"/>
              </w:rPr>
            </w:pPr>
            <w:proofErr w:type="spellStart"/>
            <w:r w:rsidRPr="00BF255A">
              <w:rPr>
                <w:rFonts w:ascii="Times New Roman" w:hAnsi="Times New Roman"/>
                <w:b/>
                <w:bCs/>
                <w:sz w:val="24"/>
                <w:szCs w:val="24"/>
              </w:rPr>
              <w:t>Требования</w:t>
            </w:r>
            <w:proofErr w:type="spellEnd"/>
            <w:r w:rsidRPr="00BF255A">
              <w:rPr>
                <w:rFonts w:ascii="Times New Roman" w:hAnsi="Times New Roman"/>
                <w:b/>
                <w:bCs/>
                <w:sz w:val="24"/>
                <w:szCs w:val="24"/>
              </w:rPr>
              <w:t xml:space="preserve"> к </w:t>
            </w:r>
            <w:proofErr w:type="spellStart"/>
            <w:r w:rsidRPr="00BF255A">
              <w:rPr>
                <w:rFonts w:ascii="Times New Roman" w:hAnsi="Times New Roman"/>
                <w:b/>
                <w:bCs/>
                <w:sz w:val="24"/>
                <w:szCs w:val="24"/>
              </w:rPr>
              <w:t>поступающим</w:t>
            </w:r>
            <w:proofErr w:type="spellEnd"/>
          </w:p>
        </w:tc>
        <w:tc>
          <w:tcPr>
            <w:tcW w:w="7052" w:type="dxa"/>
          </w:tcPr>
          <w:p w14:paraId="4B936F98" w14:textId="77777777" w:rsidR="00154475" w:rsidRPr="00BF255A" w:rsidRDefault="003D6754" w:rsidP="00716853">
            <w:pPr>
              <w:jc w:val="both"/>
              <w:rPr>
                <w:rFonts w:ascii="Times New Roman" w:hAnsi="Times New Roman" w:cs="Times New Roman"/>
                <w:sz w:val="24"/>
                <w:szCs w:val="24"/>
              </w:rPr>
            </w:pPr>
            <w:proofErr w:type="gramStart"/>
            <w:r w:rsidRPr="00BF255A">
              <w:rPr>
                <w:rFonts w:ascii="Times New Roman" w:hAnsi="Times New Roman" w:cs="Times New Roman"/>
                <w:bCs/>
                <w:sz w:val="24"/>
                <w:szCs w:val="24"/>
              </w:rPr>
              <w:t>У</w:t>
            </w:r>
            <w:r w:rsidR="00154475" w:rsidRPr="00BF255A">
              <w:rPr>
                <w:rFonts w:ascii="Times New Roman" w:eastAsia="Calibri" w:hAnsi="Times New Roman" w:cs="Times New Roman"/>
                <w:sz w:val="24"/>
                <w:szCs w:val="24"/>
              </w:rPr>
              <w:t>станавливаются  согласно</w:t>
            </w:r>
            <w:proofErr w:type="gramEnd"/>
            <w:r w:rsidR="00154475" w:rsidRPr="00BF255A">
              <w:rPr>
                <w:rFonts w:ascii="Times New Roman" w:eastAsia="Calibri" w:hAnsi="Times New Roman" w:cs="Times New Roman"/>
                <w:sz w:val="24"/>
                <w:szCs w:val="24"/>
              </w:rPr>
              <w:t xml:space="preserve"> Типовым правилам приема  на обучение в организации образования, реализующие образовательные программы высшего и послевузовского образования</w:t>
            </w:r>
            <w:r w:rsidR="006532EE" w:rsidRPr="00BF255A">
              <w:rPr>
                <w:rFonts w:ascii="Times New Roman" w:eastAsia="Calibri" w:hAnsi="Times New Roman" w:cs="Times New Roman"/>
                <w:sz w:val="24"/>
                <w:szCs w:val="24"/>
              </w:rPr>
              <w:t>,</w:t>
            </w:r>
            <w:r w:rsidR="00154475" w:rsidRPr="00BF255A">
              <w:rPr>
                <w:rFonts w:ascii="Times New Roman" w:eastAsia="Calibri" w:hAnsi="Times New Roman" w:cs="Times New Roman"/>
                <w:sz w:val="24"/>
                <w:szCs w:val="24"/>
              </w:rPr>
              <w:t xml:space="preserve"> приказ МОН РК №600 от 31.10.2018</w:t>
            </w:r>
            <w:r w:rsidR="00796A9A" w:rsidRPr="00BF255A">
              <w:rPr>
                <w:rFonts w:ascii="Times New Roman" w:eastAsia="Calibri" w:hAnsi="Times New Roman" w:cs="Times New Roman"/>
                <w:sz w:val="24"/>
                <w:szCs w:val="24"/>
              </w:rPr>
              <w:t>г</w:t>
            </w:r>
            <w:r w:rsidR="006532EE" w:rsidRPr="00BF255A">
              <w:rPr>
                <w:rFonts w:ascii="Times New Roman" w:eastAsia="Calibri" w:hAnsi="Times New Roman" w:cs="Times New Roman"/>
                <w:sz w:val="24"/>
                <w:szCs w:val="24"/>
              </w:rPr>
              <w:t>.</w:t>
            </w:r>
          </w:p>
        </w:tc>
      </w:tr>
    </w:tbl>
    <w:p w14:paraId="42EC05FD" w14:textId="77777777" w:rsidR="00154475" w:rsidRPr="00BF255A" w:rsidRDefault="00154475" w:rsidP="00716853">
      <w:pPr>
        <w:pStyle w:val="a5"/>
        <w:spacing w:after="0" w:line="240" w:lineRule="auto"/>
        <w:ind w:left="0" w:firstLine="696"/>
        <w:rPr>
          <w:rFonts w:ascii="Times New Roman" w:hAnsi="Times New Roman"/>
          <w:b/>
          <w:bCs/>
          <w:sz w:val="24"/>
          <w:szCs w:val="24"/>
          <w:lang w:val="ru-RU"/>
        </w:rPr>
      </w:pPr>
    </w:p>
    <w:p w14:paraId="73AEA4EE" w14:textId="77777777" w:rsidR="006C4DC1" w:rsidRPr="00BF255A" w:rsidRDefault="006C4DC1" w:rsidP="00716853">
      <w:pPr>
        <w:pStyle w:val="a5"/>
        <w:spacing w:after="0" w:line="240" w:lineRule="auto"/>
        <w:ind w:left="0"/>
        <w:jc w:val="both"/>
        <w:rPr>
          <w:rFonts w:ascii="Times New Roman" w:hAnsi="Times New Roman"/>
          <w:b/>
          <w:bCs/>
          <w:sz w:val="24"/>
          <w:szCs w:val="24"/>
          <w:lang w:val="ru-RU"/>
        </w:rPr>
      </w:pPr>
    </w:p>
    <w:p w14:paraId="0DFA3F7E" w14:textId="77777777" w:rsidR="003077D7" w:rsidRPr="00BF255A" w:rsidRDefault="003077D7" w:rsidP="00716853">
      <w:pPr>
        <w:pStyle w:val="a5"/>
        <w:spacing w:after="0" w:line="240" w:lineRule="auto"/>
        <w:ind w:left="0"/>
        <w:jc w:val="both"/>
        <w:rPr>
          <w:rFonts w:ascii="Times New Roman" w:hAnsi="Times New Roman"/>
          <w:b/>
          <w:bCs/>
          <w:sz w:val="24"/>
          <w:szCs w:val="24"/>
          <w:lang w:val="ru-RU"/>
        </w:rPr>
      </w:pPr>
    </w:p>
    <w:p w14:paraId="54627028" w14:textId="77777777" w:rsidR="003077D7" w:rsidRPr="00BF255A" w:rsidRDefault="003077D7" w:rsidP="00716853">
      <w:pPr>
        <w:pStyle w:val="a5"/>
        <w:spacing w:after="0" w:line="240" w:lineRule="auto"/>
        <w:ind w:left="0"/>
        <w:jc w:val="both"/>
        <w:rPr>
          <w:rFonts w:ascii="Times New Roman" w:hAnsi="Times New Roman"/>
          <w:b/>
          <w:bCs/>
          <w:sz w:val="24"/>
          <w:szCs w:val="24"/>
          <w:lang w:val="ru-RU"/>
        </w:rPr>
      </w:pPr>
    </w:p>
    <w:p w14:paraId="5F758EE3" w14:textId="77777777" w:rsidR="003077D7" w:rsidRPr="00BF255A" w:rsidRDefault="003077D7" w:rsidP="00716853">
      <w:pPr>
        <w:pStyle w:val="a5"/>
        <w:spacing w:after="0" w:line="240" w:lineRule="auto"/>
        <w:ind w:left="0"/>
        <w:jc w:val="both"/>
        <w:rPr>
          <w:rFonts w:ascii="Times New Roman" w:hAnsi="Times New Roman"/>
          <w:b/>
          <w:bCs/>
          <w:sz w:val="24"/>
          <w:szCs w:val="24"/>
          <w:lang w:val="ru-RU"/>
        </w:rPr>
      </w:pPr>
    </w:p>
    <w:p w14:paraId="3BF78AEF" w14:textId="77777777" w:rsidR="00136412" w:rsidRPr="00845083" w:rsidRDefault="00136412" w:rsidP="00716853">
      <w:pPr>
        <w:pStyle w:val="a5"/>
        <w:spacing w:after="0" w:line="240" w:lineRule="auto"/>
        <w:ind w:left="0"/>
        <w:jc w:val="both"/>
        <w:rPr>
          <w:rFonts w:ascii="Times New Roman" w:hAnsi="Times New Roman"/>
          <w:b/>
          <w:bCs/>
          <w:sz w:val="24"/>
          <w:szCs w:val="24"/>
          <w:lang w:val="ru-RU"/>
        </w:rPr>
      </w:pPr>
    </w:p>
    <w:p w14:paraId="2299BEF4"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F3F5F18"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3D300E5C"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7A3B5F6"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5E8896B3"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390A4671"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5A3D28BA"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75052F1"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5F8ACC8D"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6AD637BA"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3724DA19"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1BCFD0EB"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0E8E8710"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0CE0336D"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1021A26F"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5613AE3"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2E1D0A01"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2B15A5CD"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886705A" w14:textId="77777777" w:rsidR="003077D7" w:rsidRPr="00845083" w:rsidRDefault="003077D7" w:rsidP="00716853">
      <w:pPr>
        <w:pStyle w:val="a5"/>
        <w:spacing w:after="0" w:line="240" w:lineRule="auto"/>
        <w:ind w:left="0"/>
        <w:jc w:val="both"/>
        <w:rPr>
          <w:rFonts w:ascii="Times New Roman" w:hAnsi="Times New Roman"/>
          <w:b/>
          <w:bCs/>
          <w:sz w:val="24"/>
          <w:szCs w:val="24"/>
          <w:lang w:val="ru-RU"/>
        </w:rPr>
      </w:pPr>
    </w:p>
    <w:p w14:paraId="58912674"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537D106C"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FEBE8BB"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184C448C"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40EE7704"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1758AB39"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3FAD6A38" w14:textId="77777777" w:rsidR="00BF255A" w:rsidRPr="00845083" w:rsidRDefault="00BF255A" w:rsidP="00716853">
      <w:pPr>
        <w:pStyle w:val="a5"/>
        <w:spacing w:after="0" w:line="240" w:lineRule="auto"/>
        <w:ind w:left="0"/>
        <w:jc w:val="both"/>
        <w:rPr>
          <w:rFonts w:ascii="Times New Roman" w:hAnsi="Times New Roman"/>
          <w:b/>
          <w:bCs/>
          <w:sz w:val="24"/>
          <w:szCs w:val="24"/>
          <w:lang w:val="ru-RU"/>
        </w:rPr>
      </w:pPr>
    </w:p>
    <w:p w14:paraId="7AD0CF3D" w14:textId="77777777" w:rsidR="003077D7" w:rsidRPr="00DD1B5E" w:rsidRDefault="003077D7" w:rsidP="00716853">
      <w:pPr>
        <w:pStyle w:val="a5"/>
        <w:spacing w:after="0" w:line="240" w:lineRule="auto"/>
        <w:ind w:left="0"/>
        <w:jc w:val="both"/>
        <w:rPr>
          <w:rFonts w:ascii="Times New Roman" w:hAnsi="Times New Roman"/>
          <w:b/>
          <w:bCs/>
          <w:sz w:val="24"/>
          <w:szCs w:val="24"/>
          <w:lang w:val="ru-RU"/>
        </w:rPr>
      </w:pPr>
    </w:p>
    <w:p w14:paraId="37AB62C1" w14:textId="77777777" w:rsidR="004B0482" w:rsidRPr="00DD1B5E" w:rsidRDefault="004B0482" w:rsidP="00716853">
      <w:pPr>
        <w:pStyle w:val="a5"/>
        <w:spacing w:after="0" w:line="240" w:lineRule="auto"/>
        <w:ind w:left="0"/>
        <w:jc w:val="both"/>
        <w:rPr>
          <w:rFonts w:ascii="Times New Roman" w:hAnsi="Times New Roman"/>
          <w:b/>
          <w:bCs/>
          <w:sz w:val="24"/>
          <w:szCs w:val="24"/>
          <w:lang w:val="ru-RU"/>
        </w:rPr>
      </w:pPr>
    </w:p>
    <w:p w14:paraId="44F848E0" w14:textId="77777777" w:rsidR="003077D7" w:rsidRPr="00BF255A" w:rsidRDefault="003077D7" w:rsidP="00716853">
      <w:pPr>
        <w:pStyle w:val="a5"/>
        <w:spacing w:after="0" w:line="240" w:lineRule="auto"/>
        <w:ind w:left="0"/>
        <w:jc w:val="both"/>
        <w:rPr>
          <w:rFonts w:ascii="Times New Roman" w:hAnsi="Times New Roman"/>
          <w:b/>
          <w:bCs/>
          <w:sz w:val="24"/>
          <w:szCs w:val="24"/>
          <w:lang w:val="ru-RU"/>
        </w:rPr>
      </w:pPr>
    </w:p>
    <w:p w14:paraId="04108D26" w14:textId="77777777" w:rsidR="00981318" w:rsidRPr="00BF255A" w:rsidRDefault="00045D90" w:rsidP="00716853">
      <w:pPr>
        <w:spacing w:after="0" w:line="240" w:lineRule="auto"/>
        <w:ind w:firstLine="708"/>
        <w:jc w:val="center"/>
        <w:rPr>
          <w:rFonts w:ascii="Times New Roman" w:hAnsi="Times New Roman" w:cs="Times New Roman"/>
          <w:b/>
          <w:bCs/>
          <w:sz w:val="24"/>
          <w:szCs w:val="24"/>
          <w:lang w:val="en-US"/>
        </w:rPr>
      </w:pPr>
      <w:r w:rsidRPr="00BF255A">
        <w:rPr>
          <w:rFonts w:ascii="Times New Roman" w:hAnsi="Times New Roman" w:cs="Times New Roman"/>
          <w:b/>
          <w:sz w:val="24"/>
          <w:szCs w:val="24"/>
          <w:lang w:val="kk-KZ"/>
        </w:rPr>
        <w:lastRenderedPageBreak/>
        <w:t>2</w:t>
      </w:r>
      <w:r w:rsidR="007A5680" w:rsidRPr="00BF255A">
        <w:rPr>
          <w:rFonts w:ascii="Times New Roman" w:hAnsi="Times New Roman" w:cs="Times New Roman"/>
          <w:b/>
          <w:sz w:val="24"/>
          <w:szCs w:val="24"/>
        </w:rPr>
        <w:t xml:space="preserve"> </w:t>
      </w:r>
      <w:r w:rsidR="006532EE" w:rsidRPr="00BF255A">
        <w:rPr>
          <w:rFonts w:ascii="Times New Roman" w:hAnsi="Times New Roman" w:cs="Times New Roman"/>
          <w:b/>
          <w:sz w:val="24"/>
          <w:szCs w:val="24"/>
        </w:rPr>
        <w:t>ПАСПОРТ</w:t>
      </w:r>
      <w:r w:rsidRPr="00BF255A">
        <w:rPr>
          <w:rFonts w:ascii="Times New Roman" w:hAnsi="Times New Roman" w:cs="Times New Roman"/>
          <w:b/>
          <w:sz w:val="24"/>
          <w:szCs w:val="24"/>
          <w:lang w:val="kk-KZ"/>
        </w:rPr>
        <w:t xml:space="preserve"> </w:t>
      </w:r>
      <w:r w:rsidR="006532EE" w:rsidRPr="00BF255A">
        <w:rPr>
          <w:rFonts w:ascii="Times New Roman" w:hAnsi="Times New Roman" w:cs="Times New Roman"/>
          <w:b/>
          <w:bCs/>
          <w:sz w:val="24"/>
          <w:szCs w:val="24"/>
        </w:rPr>
        <w:t>О</w:t>
      </w:r>
      <w:r w:rsidR="003077D7" w:rsidRPr="00BF255A">
        <w:rPr>
          <w:rFonts w:ascii="Times New Roman" w:hAnsi="Times New Roman" w:cs="Times New Roman"/>
          <w:b/>
          <w:bCs/>
          <w:sz w:val="24"/>
          <w:szCs w:val="24"/>
        </w:rPr>
        <w:t xml:space="preserve">П </w:t>
      </w:r>
    </w:p>
    <w:p w14:paraId="0A03A122" w14:textId="77777777" w:rsidR="00BF255A" w:rsidRPr="00BF255A" w:rsidRDefault="00BF255A" w:rsidP="00716853">
      <w:pPr>
        <w:spacing w:after="0" w:line="240" w:lineRule="auto"/>
        <w:ind w:firstLine="708"/>
        <w:jc w:val="center"/>
        <w:rPr>
          <w:rFonts w:ascii="Times New Roman" w:hAnsi="Times New Roman" w:cs="Times New Roman"/>
          <w:b/>
          <w:sz w:val="24"/>
          <w:szCs w:val="24"/>
          <w:lang w:val="en-US"/>
        </w:rPr>
      </w:pPr>
    </w:p>
    <w:tbl>
      <w:tblPr>
        <w:tblStyle w:val="a7"/>
        <w:tblW w:w="0" w:type="auto"/>
        <w:tblInd w:w="108" w:type="dxa"/>
        <w:tblLook w:val="04A0" w:firstRow="1" w:lastRow="0" w:firstColumn="1" w:lastColumn="0" w:noHBand="0" w:noVBand="1"/>
      </w:tblPr>
      <w:tblGrid>
        <w:gridCol w:w="2942"/>
        <w:gridCol w:w="6861"/>
      </w:tblGrid>
      <w:tr w:rsidR="003077D7" w:rsidRPr="00BF255A" w14:paraId="2E937AB7" w14:textId="77777777" w:rsidTr="00BF255A">
        <w:tc>
          <w:tcPr>
            <w:tcW w:w="2977" w:type="dxa"/>
          </w:tcPr>
          <w:p w14:paraId="48493CEA" w14:textId="77777777" w:rsidR="003077D7" w:rsidRPr="00BF255A" w:rsidRDefault="003077D7" w:rsidP="00FD7625">
            <w:pPr>
              <w:rPr>
                <w:rFonts w:ascii="Times New Roman" w:hAnsi="Times New Roman"/>
                <w:b/>
                <w:bCs/>
                <w:sz w:val="24"/>
                <w:szCs w:val="24"/>
              </w:rPr>
            </w:pPr>
            <w:r w:rsidRPr="00BF255A">
              <w:rPr>
                <w:rFonts w:ascii="Times New Roman" w:hAnsi="Times New Roman"/>
                <w:b/>
                <w:bCs/>
                <w:sz w:val="24"/>
                <w:szCs w:val="24"/>
              </w:rPr>
              <w:t>Цель ОП</w:t>
            </w:r>
          </w:p>
        </w:tc>
        <w:tc>
          <w:tcPr>
            <w:tcW w:w="7052" w:type="dxa"/>
          </w:tcPr>
          <w:p w14:paraId="3CB2B340" w14:textId="77777777" w:rsidR="003077D7" w:rsidRPr="00BF255A" w:rsidRDefault="002739E4" w:rsidP="00FD7625">
            <w:pPr>
              <w:ind w:left="57" w:right="57"/>
              <w:jc w:val="both"/>
              <w:rPr>
                <w:rFonts w:ascii="Times New Roman" w:hAnsi="Times New Roman" w:cs="Times New Roman"/>
                <w:sz w:val="24"/>
                <w:szCs w:val="24"/>
              </w:rPr>
            </w:pPr>
            <w:r w:rsidRPr="00BF255A">
              <w:rPr>
                <w:rFonts w:ascii="Times New Roman" w:hAnsi="Times New Roman" w:cs="Times New Roman"/>
                <w:bCs/>
                <w:sz w:val="24"/>
                <w:szCs w:val="24"/>
                <w:lang w:val="kk-KZ"/>
              </w:rPr>
              <w:t xml:space="preserve">Подготовка востребованных высококвалифицированных специалистов в сфере технологии фармацевтического производства, а также  </w:t>
            </w:r>
            <w:r w:rsidRPr="00BF255A">
              <w:rPr>
                <w:rFonts w:ascii="Times New Roman" w:hAnsi="Times New Roman" w:cs="Times New Roman"/>
                <w:sz w:val="24"/>
                <w:szCs w:val="24"/>
              </w:rPr>
              <w:t>научно-педагогической деятельности для системы высшего образования и научной сферы.</w:t>
            </w:r>
          </w:p>
        </w:tc>
      </w:tr>
      <w:tr w:rsidR="003077D7" w:rsidRPr="00BF255A" w14:paraId="08499863" w14:textId="77777777" w:rsidTr="00BF255A">
        <w:tc>
          <w:tcPr>
            <w:tcW w:w="2977" w:type="dxa"/>
          </w:tcPr>
          <w:p w14:paraId="6AD77780" w14:textId="77777777" w:rsidR="003077D7" w:rsidRPr="00BF255A" w:rsidRDefault="003077D7" w:rsidP="00716853">
            <w:pPr>
              <w:pStyle w:val="a5"/>
              <w:ind w:left="0"/>
              <w:rPr>
                <w:rFonts w:ascii="Times New Roman" w:hAnsi="Times New Roman"/>
                <w:b/>
                <w:bCs/>
                <w:sz w:val="24"/>
                <w:szCs w:val="24"/>
                <w:highlight w:val="yellow"/>
                <w:lang w:val="ru-RU"/>
              </w:rPr>
            </w:pPr>
            <w:r w:rsidRPr="00BF255A">
              <w:rPr>
                <w:rFonts w:ascii="Times New Roman" w:hAnsi="Times New Roman"/>
                <w:b/>
                <w:bCs/>
                <w:spacing w:val="1"/>
                <w:sz w:val="24"/>
                <w:szCs w:val="24"/>
                <w:lang w:val="ru-RU"/>
              </w:rPr>
              <w:t>Задачи ОП</w:t>
            </w:r>
          </w:p>
        </w:tc>
        <w:tc>
          <w:tcPr>
            <w:tcW w:w="7052" w:type="dxa"/>
          </w:tcPr>
          <w:p w14:paraId="67104C1B" w14:textId="77777777" w:rsidR="002739E4" w:rsidRPr="00BF255A" w:rsidRDefault="002739E4" w:rsidP="002739E4">
            <w:pPr>
              <w:jc w:val="both"/>
              <w:rPr>
                <w:rFonts w:ascii="Times New Roman" w:hAnsi="Times New Roman" w:cs="Times New Roman"/>
                <w:color w:val="000000"/>
                <w:sz w:val="24"/>
                <w:szCs w:val="24"/>
              </w:rPr>
            </w:pPr>
            <w:r w:rsidRPr="00BF255A">
              <w:rPr>
                <w:rFonts w:ascii="Times New Roman" w:hAnsi="Times New Roman" w:cs="Times New Roman"/>
                <w:color w:val="000000"/>
                <w:sz w:val="24"/>
                <w:szCs w:val="24"/>
              </w:rPr>
              <w:t xml:space="preserve">- обеспечение условий для приобретения высокого интеллектуального уровня развития, овладения логическим и критическим мышлением и навыками научной организации труда в </w:t>
            </w:r>
            <w:r w:rsidRPr="00BF255A">
              <w:rPr>
                <w:rFonts w:ascii="Times New Roman" w:hAnsi="Times New Roman" w:cs="Times New Roman"/>
                <w:sz w:val="24"/>
                <w:szCs w:val="24"/>
              </w:rPr>
              <w:t>научно-педагогической деятельности</w:t>
            </w:r>
            <w:r w:rsidRPr="00BF255A">
              <w:rPr>
                <w:rFonts w:ascii="Times New Roman" w:hAnsi="Times New Roman" w:cs="Times New Roman"/>
                <w:color w:val="000000"/>
                <w:sz w:val="24"/>
                <w:szCs w:val="24"/>
              </w:rPr>
              <w:t>;</w:t>
            </w:r>
          </w:p>
          <w:p w14:paraId="77448325" w14:textId="77777777" w:rsidR="002739E4" w:rsidRPr="00BF255A" w:rsidRDefault="002739E4" w:rsidP="002739E4">
            <w:pPr>
              <w:jc w:val="both"/>
              <w:rPr>
                <w:rFonts w:ascii="Times New Roman" w:hAnsi="Times New Roman" w:cs="Times New Roman"/>
                <w:sz w:val="24"/>
                <w:szCs w:val="24"/>
                <w:lang w:val="kk-KZ"/>
              </w:rPr>
            </w:pPr>
            <w:r w:rsidRPr="00BF255A">
              <w:rPr>
                <w:rFonts w:ascii="Times New Roman" w:hAnsi="Times New Roman" w:cs="Times New Roman"/>
                <w:b/>
                <w:sz w:val="24"/>
                <w:szCs w:val="24"/>
              </w:rPr>
              <w:t xml:space="preserve">- </w:t>
            </w:r>
            <w:r w:rsidRPr="00BF255A">
              <w:rPr>
                <w:rFonts w:ascii="Times New Roman" w:hAnsi="Times New Roman" w:cs="Times New Roman"/>
                <w:sz w:val="24"/>
                <w:szCs w:val="24"/>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14:paraId="1A680C65" w14:textId="77777777" w:rsidR="002739E4" w:rsidRPr="00BF255A" w:rsidRDefault="002739E4" w:rsidP="002739E4">
            <w:pPr>
              <w:jc w:val="both"/>
              <w:rPr>
                <w:rFonts w:ascii="Times New Roman" w:hAnsi="Times New Roman" w:cs="Times New Roman"/>
                <w:sz w:val="24"/>
                <w:szCs w:val="24"/>
                <w:lang w:val="kk-KZ"/>
              </w:rPr>
            </w:pPr>
            <w:r w:rsidRPr="00BF255A">
              <w:rPr>
                <w:rFonts w:ascii="Times New Roman" w:hAnsi="Times New Roman" w:cs="Times New Roman"/>
                <w:sz w:val="24"/>
                <w:szCs w:val="24"/>
                <w:lang w:val="kk-KZ"/>
              </w:rPr>
              <w:t>-  обеспечение магист</w:t>
            </w:r>
            <w:r w:rsidR="00FD7625" w:rsidRPr="00BF255A">
              <w:rPr>
                <w:rFonts w:ascii="Times New Roman" w:hAnsi="Times New Roman" w:cs="Times New Roman"/>
                <w:sz w:val="24"/>
                <w:szCs w:val="24"/>
                <w:lang w:val="kk-KZ"/>
              </w:rPr>
              <w:t>р</w:t>
            </w:r>
            <w:r w:rsidRPr="00BF255A">
              <w:rPr>
                <w:rFonts w:ascii="Times New Roman" w:hAnsi="Times New Roman" w:cs="Times New Roman"/>
                <w:sz w:val="24"/>
                <w:szCs w:val="24"/>
                <w:lang w:val="kk-KZ"/>
              </w:rPr>
              <w:t>овской подготовки, позволяющей продолжить обучение в течение всей жизни, успешно адаптироваться к меняющимся условиям на протяжении всей их профессиональной карьеры;</w:t>
            </w:r>
          </w:p>
          <w:p w14:paraId="24B02C2D" w14:textId="77777777" w:rsidR="002739E4" w:rsidRPr="00BF255A" w:rsidRDefault="002739E4" w:rsidP="002739E4">
            <w:pPr>
              <w:jc w:val="both"/>
              <w:rPr>
                <w:rFonts w:ascii="Times New Roman" w:hAnsi="Times New Roman" w:cs="Times New Roman"/>
                <w:sz w:val="24"/>
                <w:szCs w:val="24"/>
                <w:lang w:val="kk-KZ"/>
              </w:rPr>
            </w:pPr>
            <w:r w:rsidRPr="00BF255A">
              <w:rPr>
                <w:rFonts w:ascii="Times New Roman" w:hAnsi="Times New Roman" w:cs="Times New Roman"/>
                <w:sz w:val="24"/>
                <w:szCs w:val="24"/>
                <w:lang w:val="kk-KZ"/>
              </w:rPr>
              <w:t>- обеспечение условий для овладения грамотной и развитой речью, культурой мышления и навыками в сфере химической и фармацевтической технологии;</w:t>
            </w:r>
          </w:p>
          <w:p w14:paraId="159B77A4" w14:textId="77777777" w:rsidR="00D21860" w:rsidRPr="00BF255A" w:rsidRDefault="002739E4" w:rsidP="002739E4">
            <w:pPr>
              <w:jc w:val="both"/>
              <w:rPr>
                <w:rFonts w:ascii="Times New Roman" w:hAnsi="Times New Roman" w:cs="Times New Roman"/>
                <w:b/>
                <w:bCs/>
                <w:sz w:val="24"/>
                <w:szCs w:val="24"/>
                <w:highlight w:val="yellow"/>
                <w:lang w:val="kk-KZ"/>
              </w:rPr>
            </w:pPr>
            <w:r w:rsidRPr="00BF255A">
              <w:rPr>
                <w:rFonts w:ascii="Times New Roman" w:hAnsi="Times New Roman" w:cs="Times New Roman"/>
                <w:sz w:val="24"/>
                <w:szCs w:val="24"/>
                <w:lang w:val="kk-KZ"/>
              </w:rPr>
              <w:t>-  создание условий для интеллектуального, физического, духовного, эстетического развития для обеспечения возможности  их  трудоустройства по специальности  или  продолжения обучения на последующих уровнях обучения.</w:t>
            </w:r>
          </w:p>
        </w:tc>
      </w:tr>
      <w:tr w:rsidR="003077D7" w:rsidRPr="00BF255A" w14:paraId="3419C9A4" w14:textId="77777777" w:rsidTr="00BF255A">
        <w:tc>
          <w:tcPr>
            <w:tcW w:w="2977" w:type="dxa"/>
          </w:tcPr>
          <w:p w14:paraId="0A67BE39" w14:textId="77777777" w:rsidR="003077D7" w:rsidRPr="00BF255A" w:rsidRDefault="00E30CDA" w:rsidP="00716853">
            <w:pPr>
              <w:pStyle w:val="a5"/>
              <w:ind w:left="0"/>
              <w:rPr>
                <w:rFonts w:ascii="Times New Roman" w:hAnsi="Times New Roman"/>
                <w:b/>
                <w:bCs/>
                <w:sz w:val="24"/>
                <w:szCs w:val="24"/>
                <w:lang w:val="ru-RU"/>
              </w:rPr>
            </w:pPr>
            <w:r w:rsidRPr="00BF255A">
              <w:rPr>
                <w:rFonts w:ascii="Times New Roman" w:hAnsi="Times New Roman"/>
                <w:b/>
                <w:bCs/>
                <w:sz w:val="24"/>
                <w:szCs w:val="24"/>
                <w:lang w:val="ru-RU"/>
              </w:rPr>
              <w:t>Г</w:t>
            </w:r>
            <w:proofErr w:type="spellStart"/>
            <w:r w:rsidRPr="00BF255A">
              <w:rPr>
                <w:rFonts w:ascii="Times New Roman" w:hAnsi="Times New Roman"/>
                <w:b/>
                <w:bCs/>
                <w:sz w:val="24"/>
                <w:szCs w:val="24"/>
              </w:rPr>
              <w:t>армониз</w:t>
            </w:r>
            <w:r w:rsidRPr="00BF255A">
              <w:rPr>
                <w:rFonts w:ascii="Times New Roman" w:hAnsi="Times New Roman"/>
                <w:b/>
                <w:bCs/>
                <w:sz w:val="24"/>
                <w:szCs w:val="24"/>
                <w:lang w:val="ru-RU"/>
              </w:rPr>
              <w:t>ация</w:t>
            </w:r>
            <w:proofErr w:type="spellEnd"/>
            <w:r w:rsidRPr="00BF255A">
              <w:rPr>
                <w:rFonts w:ascii="Times New Roman" w:hAnsi="Times New Roman"/>
                <w:b/>
                <w:bCs/>
                <w:sz w:val="24"/>
                <w:szCs w:val="24"/>
                <w:lang w:val="ru-RU"/>
              </w:rPr>
              <w:t xml:space="preserve"> ОП</w:t>
            </w:r>
          </w:p>
        </w:tc>
        <w:tc>
          <w:tcPr>
            <w:tcW w:w="7052" w:type="dxa"/>
          </w:tcPr>
          <w:p w14:paraId="48F94349" w14:textId="77777777" w:rsidR="00985E65" w:rsidRPr="00C613C9" w:rsidRDefault="00985E65" w:rsidP="00985E65">
            <w:pPr>
              <w:pStyle w:val="a5"/>
              <w:widowControl w:val="0"/>
              <w:numPr>
                <w:ilvl w:val="0"/>
                <w:numId w:val="20"/>
              </w:numPr>
              <w:tabs>
                <w:tab w:val="left" w:pos="176"/>
              </w:tabs>
              <w:autoSpaceDE w:val="0"/>
              <w:autoSpaceDN w:val="0"/>
              <w:ind w:left="0" w:right="-1" w:firstLine="0"/>
              <w:jc w:val="both"/>
              <w:rPr>
                <w:rFonts w:ascii="Times New Roman" w:hAnsi="Times New Roman"/>
                <w:sz w:val="28"/>
                <w:lang w:val="ru-RU"/>
              </w:rPr>
            </w:pPr>
            <w:r w:rsidRPr="00C613C9">
              <w:rPr>
                <w:rFonts w:ascii="Times New Roman" w:hAnsi="Times New Roman"/>
                <w:bCs/>
                <w:sz w:val="24"/>
                <w:szCs w:val="24"/>
                <w:lang w:val="kk-KZ"/>
              </w:rPr>
              <w:t>7</w:t>
            </w:r>
            <w:r w:rsidRPr="00C613C9">
              <w:rPr>
                <w:rFonts w:ascii="Times New Roman" w:hAnsi="Times New Roman"/>
                <w:bCs/>
                <w:sz w:val="24"/>
                <w:szCs w:val="24"/>
              </w:rPr>
              <w:t xml:space="preserve">-м </w:t>
            </w:r>
            <w:proofErr w:type="spellStart"/>
            <w:r w:rsidRPr="00C613C9">
              <w:rPr>
                <w:rFonts w:ascii="Times New Roman" w:hAnsi="Times New Roman"/>
                <w:bCs/>
                <w:sz w:val="24"/>
                <w:szCs w:val="24"/>
              </w:rPr>
              <w:t>уров</w:t>
            </w:r>
            <w:r w:rsidRPr="00C613C9">
              <w:rPr>
                <w:rFonts w:ascii="Times New Roman" w:hAnsi="Times New Roman"/>
                <w:bCs/>
                <w:sz w:val="24"/>
                <w:szCs w:val="24"/>
                <w:lang w:val="ru-RU"/>
              </w:rPr>
              <w:t>ень</w:t>
            </w:r>
            <w:proofErr w:type="spellEnd"/>
            <w:r w:rsidRPr="00C613C9">
              <w:rPr>
                <w:rFonts w:ascii="Times New Roman" w:hAnsi="Times New Roman"/>
                <w:bCs/>
                <w:sz w:val="24"/>
                <w:szCs w:val="24"/>
                <w:lang w:val="ru-RU"/>
              </w:rPr>
              <w:t xml:space="preserve"> </w:t>
            </w:r>
            <w:proofErr w:type="spellStart"/>
            <w:r w:rsidRPr="00C613C9">
              <w:rPr>
                <w:rFonts w:ascii="Times New Roman" w:hAnsi="Times New Roman"/>
                <w:sz w:val="24"/>
                <w:szCs w:val="24"/>
              </w:rPr>
              <w:t>Национальной</w:t>
            </w:r>
            <w:proofErr w:type="spellEnd"/>
            <w:r w:rsidRPr="00C613C9">
              <w:rPr>
                <w:rFonts w:ascii="Times New Roman" w:hAnsi="Times New Roman"/>
                <w:sz w:val="24"/>
                <w:szCs w:val="24"/>
                <w:lang w:val="ru-RU"/>
              </w:rPr>
              <w:t xml:space="preserve"> </w:t>
            </w:r>
            <w:proofErr w:type="spellStart"/>
            <w:r w:rsidRPr="00C613C9">
              <w:rPr>
                <w:rFonts w:ascii="Times New Roman" w:hAnsi="Times New Roman"/>
                <w:sz w:val="24"/>
                <w:szCs w:val="24"/>
              </w:rPr>
              <w:t>рамки</w:t>
            </w:r>
            <w:proofErr w:type="spellEnd"/>
            <w:r w:rsidRPr="00C613C9">
              <w:rPr>
                <w:rFonts w:ascii="Times New Roman" w:hAnsi="Times New Roman"/>
                <w:sz w:val="24"/>
                <w:szCs w:val="24"/>
                <w:lang w:val="ru-RU"/>
              </w:rPr>
              <w:t xml:space="preserve"> </w:t>
            </w:r>
            <w:proofErr w:type="spellStart"/>
            <w:r w:rsidRPr="00C613C9">
              <w:rPr>
                <w:rFonts w:ascii="Times New Roman" w:hAnsi="Times New Roman"/>
                <w:sz w:val="24"/>
                <w:szCs w:val="24"/>
              </w:rPr>
              <w:t>квалификаций</w:t>
            </w:r>
            <w:proofErr w:type="spellEnd"/>
            <w:r w:rsidRPr="00C613C9">
              <w:rPr>
                <w:rFonts w:ascii="Times New Roman" w:hAnsi="Times New Roman"/>
                <w:sz w:val="24"/>
                <w:szCs w:val="24"/>
              </w:rPr>
              <w:t xml:space="preserve"> РК</w:t>
            </w:r>
            <w:r w:rsidRPr="00C613C9">
              <w:rPr>
                <w:rFonts w:ascii="Times New Roman" w:hAnsi="Times New Roman"/>
                <w:sz w:val="24"/>
                <w:szCs w:val="24"/>
                <w:lang w:val="ru-RU"/>
              </w:rPr>
              <w:t>;</w:t>
            </w:r>
          </w:p>
          <w:p w14:paraId="1D97124D" w14:textId="77777777" w:rsidR="00985E65" w:rsidRPr="00C613C9" w:rsidRDefault="00985E65" w:rsidP="00985E65">
            <w:pPr>
              <w:pStyle w:val="a5"/>
              <w:widowControl w:val="0"/>
              <w:numPr>
                <w:ilvl w:val="0"/>
                <w:numId w:val="20"/>
              </w:numPr>
              <w:tabs>
                <w:tab w:val="left" w:pos="176"/>
              </w:tabs>
              <w:autoSpaceDE w:val="0"/>
              <w:autoSpaceDN w:val="0"/>
              <w:ind w:left="0" w:right="-1" w:firstLine="0"/>
              <w:jc w:val="both"/>
              <w:rPr>
                <w:rFonts w:ascii="Times New Roman" w:hAnsi="Times New Roman"/>
                <w:sz w:val="28"/>
                <w:lang w:val="en-US"/>
              </w:rPr>
            </w:pPr>
            <w:proofErr w:type="spellStart"/>
            <w:r w:rsidRPr="00C613C9">
              <w:rPr>
                <w:rFonts w:ascii="Times New Roman" w:hAnsi="Times New Roman"/>
                <w:sz w:val="24"/>
                <w:szCs w:val="24"/>
              </w:rPr>
              <w:t>Дублински</w:t>
            </w:r>
            <w:proofErr w:type="spellEnd"/>
            <w:r w:rsidRPr="00C613C9">
              <w:rPr>
                <w:rFonts w:ascii="Times New Roman" w:hAnsi="Times New Roman"/>
                <w:sz w:val="24"/>
                <w:szCs w:val="24"/>
                <w:lang w:val="ru-RU"/>
              </w:rPr>
              <w:t xml:space="preserve">е </w:t>
            </w:r>
            <w:proofErr w:type="spellStart"/>
            <w:r w:rsidRPr="00C613C9">
              <w:rPr>
                <w:rFonts w:ascii="Times New Roman" w:hAnsi="Times New Roman"/>
                <w:sz w:val="24"/>
                <w:szCs w:val="24"/>
              </w:rPr>
              <w:t>дескриптор</w:t>
            </w:r>
            <w:proofErr w:type="spellEnd"/>
            <w:r w:rsidRPr="00C613C9">
              <w:rPr>
                <w:rFonts w:ascii="Times New Roman" w:hAnsi="Times New Roman"/>
                <w:sz w:val="24"/>
                <w:szCs w:val="24"/>
                <w:lang w:val="ru-RU"/>
              </w:rPr>
              <w:t>ы 7 уровня квалификации;</w:t>
            </w:r>
          </w:p>
          <w:p w14:paraId="47A5D217" w14:textId="77777777" w:rsidR="00985E65" w:rsidRPr="00C613C9" w:rsidRDefault="00985E65" w:rsidP="00985E65">
            <w:pPr>
              <w:pStyle w:val="a5"/>
              <w:widowControl w:val="0"/>
              <w:numPr>
                <w:ilvl w:val="0"/>
                <w:numId w:val="20"/>
              </w:numPr>
              <w:tabs>
                <w:tab w:val="left" w:pos="176"/>
              </w:tabs>
              <w:autoSpaceDE w:val="0"/>
              <w:autoSpaceDN w:val="0"/>
              <w:ind w:left="0" w:right="-1" w:firstLine="0"/>
              <w:jc w:val="both"/>
              <w:rPr>
                <w:rFonts w:ascii="Times New Roman" w:hAnsi="Times New Roman"/>
                <w:sz w:val="28"/>
                <w:lang w:val="en-US"/>
              </w:rPr>
            </w:pPr>
            <w:r w:rsidRPr="00C613C9">
              <w:rPr>
                <w:rFonts w:ascii="Times New Roman" w:hAnsi="Times New Roman"/>
                <w:sz w:val="24"/>
                <w:szCs w:val="24"/>
                <w:lang w:val="kk-KZ"/>
              </w:rPr>
              <w:t xml:space="preserve">2 </w:t>
            </w:r>
            <w:proofErr w:type="spellStart"/>
            <w:r w:rsidRPr="00C613C9">
              <w:rPr>
                <w:rFonts w:ascii="Times New Roman" w:hAnsi="Times New Roman"/>
                <w:sz w:val="24"/>
                <w:szCs w:val="24"/>
              </w:rPr>
              <w:t>цикл</w:t>
            </w:r>
            <w:proofErr w:type="spellEnd"/>
            <w:r w:rsidRPr="00C613C9">
              <w:rPr>
                <w:rFonts w:ascii="Times New Roman" w:hAnsi="Times New Roman"/>
                <w:sz w:val="24"/>
                <w:szCs w:val="24"/>
                <w:lang w:val="en-US"/>
              </w:rPr>
              <w:t xml:space="preserve"> </w:t>
            </w:r>
            <w:proofErr w:type="spellStart"/>
            <w:r w:rsidRPr="00C613C9">
              <w:rPr>
                <w:rFonts w:ascii="Times New Roman" w:hAnsi="Times New Roman"/>
                <w:sz w:val="24"/>
                <w:szCs w:val="24"/>
              </w:rPr>
              <w:t>Квалификационной</w:t>
            </w:r>
            <w:proofErr w:type="spellEnd"/>
            <w:r w:rsidRPr="00C613C9">
              <w:rPr>
                <w:rFonts w:ascii="Times New Roman" w:hAnsi="Times New Roman"/>
                <w:sz w:val="24"/>
                <w:szCs w:val="24"/>
                <w:lang w:val="en-US"/>
              </w:rPr>
              <w:t xml:space="preserve"> </w:t>
            </w:r>
            <w:r w:rsidRPr="00C613C9">
              <w:rPr>
                <w:rFonts w:ascii="Times New Roman" w:hAnsi="Times New Roman"/>
                <w:sz w:val="24"/>
                <w:szCs w:val="24"/>
                <w:lang w:val="kk-KZ"/>
              </w:rPr>
              <w:t>р</w:t>
            </w:r>
            <w:proofErr w:type="spellStart"/>
            <w:r w:rsidRPr="00C613C9">
              <w:rPr>
                <w:rFonts w:ascii="Times New Roman" w:hAnsi="Times New Roman"/>
                <w:sz w:val="24"/>
                <w:szCs w:val="24"/>
              </w:rPr>
              <w:t>амки</w:t>
            </w:r>
            <w:proofErr w:type="spellEnd"/>
            <w:r w:rsidRPr="00C613C9">
              <w:rPr>
                <w:rFonts w:ascii="Times New Roman" w:hAnsi="Times New Roman"/>
                <w:sz w:val="24"/>
                <w:szCs w:val="24"/>
                <w:lang w:val="en-US"/>
              </w:rPr>
              <w:t xml:space="preserve"> </w:t>
            </w:r>
            <w:proofErr w:type="spellStart"/>
            <w:r w:rsidRPr="00C613C9">
              <w:rPr>
                <w:rFonts w:ascii="Times New Roman" w:hAnsi="Times New Roman"/>
                <w:sz w:val="24"/>
                <w:szCs w:val="24"/>
              </w:rPr>
              <w:t>Европейского</w:t>
            </w:r>
            <w:proofErr w:type="spellEnd"/>
            <w:r w:rsidRPr="00C613C9">
              <w:rPr>
                <w:rFonts w:ascii="Times New Roman" w:hAnsi="Times New Roman"/>
                <w:sz w:val="24"/>
                <w:szCs w:val="24"/>
                <w:lang w:val="en-US"/>
              </w:rPr>
              <w:t xml:space="preserve"> </w:t>
            </w:r>
            <w:proofErr w:type="spellStart"/>
            <w:r w:rsidRPr="00C613C9">
              <w:rPr>
                <w:rFonts w:ascii="Times New Roman" w:hAnsi="Times New Roman"/>
                <w:sz w:val="24"/>
                <w:szCs w:val="24"/>
              </w:rPr>
              <w:t>пространства</w:t>
            </w:r>
            <w:proofErr w:type="spellEnd"/>
            <w:r w:rsidRPr="00C613C9">
              <w:rPr>
                <w:rFonts w:ascii="Times New Roman" w:hAnsi="Times New Roman"/>
                <w:sz w:val="24"/>
                <w:szCs w:val="24"/>
                <w:lang w:val="en-US"/>
              </w:rPr>
              <w:t xml:space="preserve"> </w:t>
            </w:r>
            <w:r w:rsidRPr="00C613C9">
              <w:rPr>
                <w:rFonts w:ascii="Times New Roman" w:hAnsi="Times New Roman"/>
                <w:sz w:val="24"/>
                <w:szCs w:val="24"/>
                <w:lang w:val="kk-KZ"/>
              </w:rPr>
              <w:t>в</w:t>
            </w:r>
            <w:proofErr w:type="spellStart"/>
            <w:r w:rsidRPr="00C613C9">
              <w:rPr>
                <w:rFonts w:ascii="Times New Roman" w:hAnsi="Times New Roman"/>
                <w:sz w:val="24"/>
                <w:szCs w:val="24"/>
              </w:rPr>
              <w:t>ысшего</w:t>
            </w:r>
            <w:proofErr w:type="spellEnd"/>
            <w:r w:rsidRPr="00C613C9">
              <w:rPr>
                <w:rFonts w:ascii="Times New Roman" w:hAnsi="Times New Roman"/>
                <w:sz w:val="24"/>
                <w:szCs w:val="24"/>
                <w:lang w:val="en-US"/>
              </w:rPr>
              <w:t xml:space="preserve"> </w:t>
            </w:r>
            <w:r w:rsidRPr="00C613C9">
              <w:rPr>
                <w:rFonts w:ascii="Times New Roman" w:hAnsi="Times New Roman"/>
                <w:sz w:val="24"/>
                <w:szCs w:val="24"/>
                <w:lang w:val="kk-KZ"/>
              </w:rPr>
              <w:t>о</w:t>
            </w:r>
            <w:proofErr w:type="spellStart"/>
            <w:r w:rsidRPr="00C613C9">
              <w:rPr>
                <w:rFonts w:ascii="Times New Roman" w:hAnsi="Times New Roman"/>
                <w:sz w:val="24"/>
                <w:szCs w:val="24"/>
              </w:rPr>
              <w:t>бразования</w:t>
            </w:r>
            <w:proofErr w:type="spellEnd"/>
            <w:r w:rsidRPr="00C613C9">
              <w:rPr>
                <w:rFonts w:ascii="Times New Roman" w:hAnsi="Times New Roman"/>
                <w:sz w:val="24"/>
                <w:szCs w:val="24"/>
                <w:lang w:val="en-US"/>
              </w:rPr>
              <w:t xml:space="preserve"> (A Framework for Qualification of the European Higher Education Area);</w:t>
            </w:r>
          </w:p>
          <w:p w14:paraId="3F798616" w14:textId="77777777" w:rsidR="00985E65" w:rsidRPr="00C613C9" w:rsidRDefault="006B65BF" w:rsidP="006B65BF">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4"/>
                <w:szCs w:val="24"/>
                <w:lang w:eastAsia="ru-RU"/>
              </w:rPr>
            </w:pPr>
            <w:r w:rsidRPr="00C613C9">
              <w:rPr>
                <w:rFonts w:ascii="Times New Roman" w:hAnsi="Times New Roman"/>
                <w:sz w:val="24"/>
                <w:szCs w:val="24"/>
              </w:rPr>
              <w:t>7</w:t>
            </w:r>
            <w:r w:rsidR="00985E65" w:rsidRPr="00C613C9">
              <w:rPr>
                <w:rFonts w:ascii="Times New Roman" w:hAnsi="Times New Roman"/>
                <w:sz w:val="24"/>
                <w:szCs w:val="24"/>
              </w:rPr>
              <w:t xml:space="preserve"> уровень Европейской квалификационной рамки для образования в течение всей жизни (</w:t>
            </w:r>
            <w:r w:rsidR="00985E65" w:rsidRPr="00C613C9">
              <w:rPr>
                <w:rFonts w:ascii="Times New Roman" w:hAnsi="Times New Roman"/>
                <w:sz w:val="24"/>
                <w:szCs w:val="24"/>
                <w:lang w:val="en-US"/>
              </w:rPr>
              <w:t>The</w:t>
            </w:r>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European</w:t>
            </w:r>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Qualification</w:t>
            </w:r>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Framework</w:t>
            </w:r>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for</w:t>
            </w:r>
            <w:r w:rsidR="00985E65" w:rsidRPr="00C613C9">
              <w:rPr>
                <w:rFonts w:ascii="Times New Roman" w:hAnsi="Times New Roman"/>
                <w:sz w:val="24"/>
                <w:szCs w:val="24"/>
              </w:rPr>
              <w:t xml:space="preserve"> </w:t>
            </w:r>
            <w:proofErr w:type="spellStart"/>
            <w:r w:rsidR="00985E65" w:rsidRPr="00C613C9">
              <w:rPr>
                <w:rFonts w:ascii="Times New Roman" w:hAnsi="Times New Roman"/>
                <w:sz w:val="24"/>
                <w:szCs w:val="24"/>
                <w:lang w:val="en-US"/>
              </w:rPr>
              <w:t>Life</w:t>
            </w:r>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long</w:t>
            </w:r>
            <w:proofErr w:type="spellEnd"/>
            <w:r w:rsidR="00985E65" w:rsidRPr="00C613C9">
              <w:rPr>
                <w:rFonts w:ascii="Times New Roman" w:hAnsi="Times New Roman"/>
                <w:sz w:val="24"/>
                <w:szCs w:val="24"/>
              </w:rPr>
              <w:t xml:space="preserve"> </w:t>
            </w:r>
            <w:r w:rsidR="00985E65" w:rsidRPr="00C613C9">
              <w:rPr>
                <w:rFonts w:ascii="Times New Roman" w:hAnsi="Times New Roman"/>
                <w:sz w:val="24"/>
                <w:szCs w:val="24"/>
                <w:lang w:val="en-US"/>
              </w:rPr>
              <w:t>Learning</w:t>
            </w:r>
            <w:r w:rsidR="00985E65" w:rsidRPr="00C613C9">
              <w:rPr>
                <w:rFonts w:ascii="Times New Roman" w:hAnsi="Times New Roman"/>
                <w:sz w:val="24"/>
                <w:szCs w:val="24"/>
              </w:rPr>
              <w:t>).</w:t>
            </w:r>
          </w:p>
        </w:tc>
      </w:tr>
      <w:tr w:rsidR="00E30CDA" w:rsidRPr="00BF255A" w14:paraId="2A47F1EC" w14:textId="77777777" w:rsidTr="00BF255A">
        <w:tc>
          <w:tcPr>
            <w:tcW w:w="2977" w:type="dxa"/>
          </w:tcPr>
          <w:p w14:paraId="5C5975A3" w14:textId="77777777" w:rsidR="00E30CDA" w:rsidRPr="00BF255A" w:rsidRDefault="00E30CDA" w:rsidP="00716853">
            <w:pPr>
              <w:pStyle w:val="a5"/>
              <w:ind w:left="0"/>
              <w:rPr>
                <w:rFonts w:ascii="Times New Roman" w:hAnsi="Times New Roman"/>
                <w:b/>
                <w:bCs/>
                <w:sz w:val="24"/>
                <w:szCs w:val="24"/>
                <w:lang w:val="ru-RU"/>
              </w:rPr>
            </w:pPr>
            <w:proofErr w:type="spellStart"/>
            <w:r w:rsidRPr="00BF255A">
              <w:rPr>
                <w:rFonts w:ascii="Times New Roman" w:hAnsi="Times New Roman"/>
                <w:b/>
                <w:bCs/>
                <w:sz w:val="24"/>
                <w:szCs w:val="24"/>
              </w:rPr>
              <w:t>Связь</w:t>
            </w:r>
            <w:proofErr w:type="spellEnd"/>
            <w:r w:rsidR="00FD7625" w:rsidRPr="00BF255A">
              <w:rPr>
                <w:rFonts w:ascii="Times New Roman" w:hAnsi="Times New Roman"/>
                <w:b/>
                <w:bCs/>
                <w:sz w:val="24"/>
                <w:szCs w:val="24"/>
                <w:lang w:val="kk-KZ"/>
              </w:rPr>
              <w:t xml:space="preserve"> </w:t>
            </w:r>
            <w:r w:rsidRPr="00BF255A">
              <w:rPr>
                <w:rFonts w:ascii="Times New Roman" w:hAnsi="Times New Roman"/>
                <w:b/>
                <w:bCs/>
                <w:sz w:val="24"/>
                <w:szCs w:val="24"/>
              </w:rPr>
              <w:t>ОП</w:t>
            </w:r>
            <w:r w:rsidR="00FD7625" w:rsidRPr="00BF255A">
              <w:rPr>
                <w:rFonts w:ascii="Times New Roman" w:hAnsi="Times New Roman"/>
                <w:b/>
                <w:bCs/>
                <w:sz w:val="24"/>
                <w:szCs w:val="24"/>
                <w:lang w:val="kk-KZ"/>
              </w:rPr>
              <w:t xml:space="preserve"> </w:t>
            </w:r>
            <w:r w:rsidRPr="00BF255A">
              <w:rPr>
                <w:rFonts w:ascii="Times New Roman" w:hAnsi="Times New Roman"/>
                <w:b/>
                <w:bCs/>
                <w:sz w:val="24"/>
                <w:szCs w:val="24"/>
              </w:rPr>
              <w:t>с</w:t>
            </w:r>
            <w:r w:rsidR="00FD7625" w:rsidRPr="00BF255A">
              <w:rPr>
                <w:rFonts w:ascii="Times New Roman" w:hAnsi="Times New Roman"/>
                <w:b/>
                <w:bCs/>
                <w:sz w:val="24"/>
                <w:szCs w:val="24"/>
                <w:lang w:val="kk-KZ"/>
              </w:rPr>
              <w:t xml:space="preserve"> </w:t>
            </w:r>
            <w:proofErr w:type="spellStart"/>
            <w:r w:rsidRPr="00BF255A">
              <w:rPr>
                <w:rFonts w:ascii="Times New Roman" w:hAnsi="Times New Roman"/>
                <w:b/>
                <w:bCs/>
                <w:sz w:val="24"/>
                <w:szCs w:val="24"/>
              </w:rPr>
              <w:t>профессиональной</w:t>
            </w:r>
            <w:proofErr w:type="spellEnd"/>
            <w:r w:rsidR="00FD7625" w:rsidRPr="00BF255A">
              <w:rPr>
                <w:rFonts w:ascii="Times New Roman" w:hAnsi="Times New Roman"/>
                <w:b/>
                <w:bCs/>
                <w:sz w:val="24"/>
                <w:szCs w:val="24"/>
                <w:lang w:val="kk-KZ"/>
              </w:rPr>
              <w:t xml:space="preserve"> </w:t>
            </w:r>
            <w:proofErr w:type="spellStart"/>
            <w:r w:rsidRPr="00BF255A">
              <w:rPr>
                <w:rFonts w:ascii="Times New Roman" w:hAnsi="Times New Roman"/>
                <w:b/>
                <w:bCs/>
                <w:sz w:val="24"/>
                <w:szCs w:val="24"/>
              </w:rPr>
              <w:t>сферой</w:t>
            </w:r>
            <w:proofErr w:type="spellEnd"/>
          </w:p>
        </w:tc>
        <w:tc>
          <w:tcPr>
            <w:tcW w:w="7052" w:type="dxa"/>
          </w:tcPr>
          <w:p w14:paraId="6F02DEFB" w14:textId="77777777" w:rsidR="002739E4" w:rsidRPr="00BF255A" w:rsidRDefault="00E30CDA" w:rsidP="002739E4">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4"/>
                <w:szCs w:val="24"/>
              </w:rPr>
            </w:pPr>
            <w:r w:rsidRPr="00BF255A">
              <w:rPr>
                <w:rFonts w:ascii="Times New Roman" w:hAnsi="Times New Roman" w:cs="Times New Roman"/>
                <w:sz w:val="24"/>
                <w:szCs w:val="24"/>
              </w:rPr>
              <w:t xml:space="preserve">ОРК «Химическое производство» (протокол №1 заседания отраслевых комиссий по социальному партнерству и регулированию социальных и трудовых отношений для </w:t>
            </w:r>
            <w:proofErr w:type="gramStart"/>
            <w:r w:rsidRPr="00BF255A">
              <w:rPr>
                <w:rFonts w:ascii="Times New Roman" w:hAnsi="Times New Roman" w:cs="Times New Roman"/>
                <w:sz w:val="24"/>
                <w:szCs w:val="24"/>
              </w:rPr>
              <w:t>горно-металлургической</w:t>
            </w:r>
            <w:proofErr w:type="gramEnd"/>
            <w:r w:rsidRPr="00BF255A">
              <w:rPr>
                <w:rFonts w:ascii="Times New Roman" w:hAnsi="Times New Roman" w:cs="Times New Roman"/>
                <w:sz w:val="24"/>
                <w:szCs w:val="24"/>
              </w:rPr>
              <w:t>, химической, стройиндустрии и деревообрабатывающей, легкой промышленности и машиностроения от</w:t>
            </w:r>
            <w:r w:rsidR="00845083">
              <w:rPr>
                <w:rFonts w:ascii="Times New Roman" w:hAnsi="Times New Roman" w:cs="Times New Roman"/>
                <w:sz w:val="24"/>
                <w:szCs w:val="24"/>
                <w:lang w:val="kk-KZ"/>
              </w:rPr>
              <w:t xml:space="preserve"> </w:t>
            </w:r>
            <w:r w:rsidRPr="00BF255A">
              <w:rPr>
                <w:rFonts w:ascii="Times New Roman" w:hAnsi="Times New Roman" w:cs="Times New Roman"/>
                <w:sz w:val="24"/>
                <w:szCs w:val="24"/>
              </w:rPr>
              <w:t>16 августа 2016г.)</w:t>
            </w:r>
          </w:p>
          <w:p w14:paraId="5C312B2F" w14:textId="77777777" w:rsidR="002739E4" w:rsidRPr="00BF255A" w:rsidRDefault="002739E4" w:rsidP="002739E4">
            <w:pPr>
              <w:widowControl w:val="0"/>
              <w:numPr>
                <w:ilvl w:val="0"/>
                <w:numId w:val="3"/>
              </w:numPr>
              <w:tabs>
                <w:tab w:val="clear" w:pos="720"/>
                <w:tab w:val="num" w:pos="0"/>
                <w:tab w:val="left" w:pos="178"/>
              </w:tabs>
              <w:kinsoku w:val="0"/>
              <w:overflowPunct w:val="0"/>
              <w:autoSpaceDE w:val="0"/>
              <w:autoSpaceDN w:val="0"/>
              <w:adjustRightInd w:val="0"/>
              <w:ind w:left="34" w:firstLine="34"/>
              <w:jc w:val="both"/>
              <w:rPr>
                <w:rFonts w:ascii="Times New Roman" w:eastAsia="Times New Roman" w:hAnsi="Times New Roman" w:cs="Times New Roman"/>
                <w:sz w:val="24"/>
                <w:szCs w:val="24"/>
              </w:rPr>
            </w:pPr>
            <w:r w:rsidRPr="00BF255A">
              <w:rPr>
                <w:rFonts w:ascii="Times New Roman" w:hAnsi="Times New Roman" w:cs="Times New Roman"/>
                <w:sz w:val="24"/>
                <w:szCs w:val="24"/>
              </w:rPr>
              <w:t xml:space="preserve">Профессиональный стандарт – «Фармацевтическая деятельность» – технолог промышленного производства лекарственных средств. Организация и осуществление изготовление ЛС в условиях промышленного производства и контроль качества </w:t>
            </w:r>
            <w:proofErr w:type="gramStart"/>
            <w:r w:rsidRPr="00BF255A">
              <w:rPr>
                <w:rFonts w:ascii="Times New Roman" w:hAnsi="Times New Roman" w:cs="Times New Roman"/>
                <w:sz w:val="24"/>
                <w:szCs w:val="24"/>
              </w:rPr>
              <w:t>ЛС,  от</w:t>
            </w:r>
            <w:proofErr w:type="gramEnd"/>
            <w:r w:rsidRPr="00BF255A">
              <w:rPr>
                <w:rFonts w:ascii="Times New Roman" w:hAnsi="Times New Roman" w:cs="Times New Roman"/>
                <w:sz w:val="24"/>
                <w:szCs w:val="24"/>
              </w:rPr>
              <w:t xml:space="preserve"> 22.10.2018 года №285.</w:t>
            </w:r>
          </w:p>
          <w:p w14:paraId="65528868" w14:textId="77777777" w:rsidR="00E30CDA" w:rsidRPr="00BF255A" w:rsidRDefault="00E30CDA" w:rsidP="00716853">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4"/>
                <w:szCs w:val="24"/>
              </w:rPr>
            </w:pPr>
            <w:r w:rsidRPr="00BF255A">
              <w:rPr>
                <w:rFonts w:ascii="Times New Roman" w:hAnsi="Times New Roman" w:cs="Times New Roman"/>
                <w:sz w:val="24"/>
                <w:szCs w:val="24"/>
              </w:rPr>
              <w:t>Профессиональный стандарт "Педагог" (Приложение к приказу НПП РК "Атамекен" №133 от 08 июня 2017г.).</w:t>
            </w:r>
          </w:p>
        </w:tc>
      </w:tr>
      <w:tr w:rsidR="000F5786" w:rsidRPr="00BF255A" w14:paraId="271C7CBB" w14:textId="77777777" w:rsidTr="00BF255A">
        <w:tc>
          <w:tcPr>
            <w:tcW w:w="2977" w:type="dxa"/>
          </w:tcPr>
          <w:p w14:paraId="2518B30B" w14:textId="77777777" w:rsidR="000F5786" w:rsidRPr="00C613C9" w:rsidRDefault="000F5786" w:rsidP="00A2679B">
            <w:pPr>
              <w:pStyle w:val="a5"/>
              <w:ind w:left="0"/>
              <w:rPr>
                <w:rFonts w:ascii="Times New Roman" w:hAnsi="Times New Roman"/>
                <w:b/>
                <w:bCs/>
                <w:sz w:val="24"/>
                <w:szCs w:val="24"/>
                <w:lang w:val="ru-RU"/>
              </w:rPr>
            </w:pPr>
            <w:r w:rsidRPr="00C613C9">
              <w:rPr>
                <w:rFonts w:ascii="Times New Roman" w:hAnsi="Times New Roman"/>
                <w:b/>
                <w:bCs/>
                <w:sz w:val="24"/>
                <w:szCs w:val="24"/>
                <w:lang w:val="ru-RU"/>
              </w:rPr>
              <w:t>Наименование присуждаемой степени</w:t>
            </w:r>
          </w:p>
        </w:tc>
        <w:tc>
          <w:tcPr>
            <w:tcW w:w="7052" w:type="dxa"/>
          </w:tcPr>
          <w:p w14:paraId="3F996B56" w14:textId="77777777" w:rsidR="002256F2" w:rsidRPr="00C613C9" w:rsidRDefault="000F5786" w:rsidP="00426263">
            <w:pPr>
              <w:pStyle w:val="a5"/>
              <w:tabs>
                <w:tab w:val="left" w:pos="153"/>
              </w:tabs>
              <w:ind w:left="34"/>
              <w:jc w:val="both"/>
              <w:rPr>
                <w:rFonts w:ascii="Times New Roman" w:hAnsi="Times New Roman"/>
                <w:bCs/>
                <w:sz w:val="24"/>
                <w:szCs w:val="24"/>
                <w:lang w:val="ru-RU"/>
              </w:rPr>
            </w:pPr>
            <w:r w:rsidRPr="00C613C9">
              <w:rPr>
                <w:rFonts w:ascii="Times New Roman" w:hAnsi="Times New Roman"/>
                <w:bCs/>
                <w:sz w:val="24"/>
                <w:szCs w:val="24"/>
                <w:lang w:val="ru-RU"/>
              </w:rPr>
              <w:t>После успешного завершения настоящего ОП выпускнику присваивается степень</w:t>
            </w:r>
            <w:r w:rsidR="006B65BF" w:rsidRPr="00C613C9">
              <w:rPr>
                <w:rFonts w:ascii="Times New Roman" w:hAnsi="Times New Roman"/>
                <w:sz w:val="24"/>
                <w:szCs w:val="24"/>
              </w:rPr>
              <w:t>:</w:t>
            </w:r>
            <w:r w:rsidRPr="00C613C9">
              <w:rPr>
                <w:rFonts w:ascii="Times New Roman" w:hAnsi="Times New Roman"/>
                <w:bCs/>
                <w:sz w:val="24"/>
                <w:szCs w:val="24"/>
                <w:lang w:val="ru-RU"/>
              </w:rPr>
              <w:t xml:space="preserve"> магистр</w:t>
            </w:r>
            <w:r w:rsidR="006B65BF" w:rsidRPr="00C613C9">
              <w:rPr>
                <w:rFonts w:ascii="Times New Roman" w:hAnsi="Times New Roman"/>
                <w:bCs/>
                <w:sz w:val="24"/>
                <w:szCs w:val="24"/>
                <w:lang w:val="ru-RU"/>
              </w:rPr>
              <w:t xml:space="preserve"> </w:t>
            </w:r>
            <w:proofErr w:type="spellStart"/>
            <w:r w:rsidR="002256F2" w:rsidRPr="00C613C9">
              <w:rPr>
                <w:rFonts w:ascii="Times New Roman" w:hAnsi="Times New Roman"/>
                <w:sz w:val="24"/>
                <w:szCs w:val="24"/>
              </w:rPr>
              <w:t>техники</w:t>
            </w:r>
            <w:proofErr w:type="spellEnd"/>
            <w:r w:rsidR="002256F2" w:rsidRPr="00C613C9">
              <w:rPr>
                <w:rFonts w:ascii="Times New Roman" w:hAnsi="Times New Roman"/>
                <w:sz w:val="24"/>
                <w:szCs w:val="24"/>
              </w:rPr>
              <w:t xml:space="preserve"> и </w:t>
            </w:r>
            <w:proofErr w:type="spellStart"/>
            <w:r w:rsidR="002256F2" w:rsidRPr="00C613C9">
              <w:rPr>
                <w:rFonts w:ascii="Times New Roman" w:hAnsi="Times New Roman"/>
                <w:sz w:val="24"/>
                <w:szCs w:val="24"/>
              </w:rPr>
              <w:t>технологии</w:t>
            </w:r>
            <w:proofErr w:type="spellEnd"/>
            <w:r w:rsidR="002256F2" w:rsidRPr="00C613C9">
              <w:rPr>
                <w:rFonts w:ascii="Times New Roman" w:hAnsi="Times New Roman"/>
                <w:sz w:val="24"/>
                <w:szCs w:val="24"/>
              </w:rPr>
              <w:t xml:space="preserve"> </w:t>
            </w:r>
            <w:proofErr w:type="spellStart"/>
            <w:proofErr w:type="gramStart"/>
            <w:r w:rsidR="002256F2" w:rsidRPr="00C613C9">
              <w:rPr>
                <w:rFonts w:ascii="Times New Roman" w:hAnsi="Times New Roman"/>
                <w:sz w:val="24"/>
                <w:szCs w:val="24"/>
              </w:rPr>
              <w:t>по</w:t>
            </w:r>
            <w:proofErr w:type="spellEnd"/>
            <w:r w:rsidR="002256F2" w:rsidRPr="00C613C9">
              <w:rPr>
                <w:rFonts w:ascii="Times New Roman" w:hAnsi="Times New Roman"/>
                <w:sz w:val="24"/>
                <w:szCs w:val="24"/>
              </w:rPr>
              <w:t xml:space="preserve">  </w:t>
            </w:r>
            <w:proofErr w:type="spellStart"/>
            <w:r w:rsidR="002256F2" w:rsidRPr="00C613C9">
              <w:rPr>
                <w:rFonts w:ascii="Times New Roman" w:hAnsi="Times New Roman"/>
                <w:sz w:val="24"/>
                <w:szCs w:val="24"/>
              </w:rPr>
              <w:t>образовательной</w:t>
            </w:r>
            <w:proofErr w:type="spellEnd"/>
            <w:proofErr w:type="gramEnd"/>
            <w:r w:rsidR="002256F2" w:rsidRPr="00C613C9">
              <w:rPr>
                <w:rFonts w:ascii="Times New Roman" w:hAnsi="Times New Roman"/>
                <w:sz w:val="24"/>
                <w:szCs w:val="24"/>
              </w:rPr>
              <w:t xml:space="preserve"> </w:t>
            </w:r>
            <w:proofErr w:type="spellStart"/>
            <w:r w:rsidR="002256F2" w:rsidRPr="00C613C9">
              <w:rPr>
                <w:rFonts w:ascii="Times New Roman" w:hAnsi="Times New Roman"/>
                <w:sz w:val="24"/>
                <w:szCs w:val="24"/>
              </w:rPr>
              <w:t>программе</w:t>
            </w:r>
            <w:proofErr w:type="spellEnd"/>
            <w:r w:rsidR="002256F2" w:rsidRPr="00C613C9">
              <w:rPr>
                <w:rFonts w:ascii="Times New Roman" w:hAnsi="Times New Roman"/>
                <w:sz w:val="24"/>
                <w:szCs w:val="24"/>
              </w:rPr>
              <w:t xml:space="preserve"> 7М07270 </w:t>
            </w:r>
            <w:r w:rsidR="002256F2" w:rsidRPr="00C613C9">
              <w:rPr>
                <w:rFonts w:ascii="Times New Roman" w:hAnsi="Times New Roman"/>
                <w:sz w:val="24"/>
                <w:szCs w:val="24"/>
                <w:lang w:val="kk-KZ"/>
              </w:rPr>
              <w:t>- «</w:t>
            </w:r>
            <w:proofErr w:type="spellStart"/>
            <w:r w:rsidR="002256F2" w:rsidRPr="00C613C9">
              <w:rPr>
                <w:rFonts w:ascii="Times New Roman" w:hAnsi="Times New Roman"/>
                <w:sz w:val="24"/>
                <w:szCs w:val="24"/>
              </w:rPr>
              <w:t>Технология</w:t>
            </w:r>
            <w:proofErr w:type="spellEnd"/>
            <w:r w:rsidR="002256F2" w:rsidRPr="00C613C9">
              <w:rPr>
                <w:rFonts w:ascii="Times New Roman" w:hAnsi="Times New Roman"/>
                <w:sz w:val="24"/>
                <w:szCs w:val="24"/>
              </w:rPr>
              <w:t xml:space="preserve"> </w:t>
            </w:r>
            <w:proofErr w:type="spellStart"/>
            <w:r w:rsidR="002256F2" w:rsidRPr="00C613C9">
              <w:rPr>
                <w:rFonts w:ascii="Times New Roman" w:hAnsi="Times New Roman"/>
                <w:sz w:val="24"/>
                <w:szCs w:val="24"/>
              </w:rPr>
              <w:t>фармацевтического</w:t>
            </w:r>
            <w:proofErr w:type="spellEnd"/>
            <w:r w:rsidR="002256F2" w:rsidRPr="00C613C9">
              <w:rPr>
                <w:rFonts w:ascii="Times New Roman" w:hAnsi="Times New Roman"/>
                <w:sz w:val="24"/>
                <w:szCs w:val="24"/>
              </w:rPr>
              <w:t xml:space="preserve"> </w:t>
            </w:r>
            <w:proofErr w:type="spellStart"/>
            <w:r w:rsidR="002256F2" w:rsidRPr="00C613C9">
              <w:rPr>
                <w:rFonts w:ascii="Times New Roman" w:hAnsi="Times New Roman"/>
                <w:sz w:val="24"/>
                <w:szCs w:val="24"/>
              </w:rPr>
              <w:t>производства</w:t>
            </w:r>
            <w:proofErr w:type="spellEnd"/>
            <w:r w:rsidR="002256F2" w:rsidRPr="00C613C9">
              <w:rPr>
                <w:rFonts w:ascii="Times New Roman" w:hAnsi="Times New Roman"/>
                <w:sz w:val="24"/>
                <w:szCs w:val="24"/>
                <w:lang w:val="kk-KZ"/>
              </w:rPr>
              <w:t>»</w:t>
            </w:r>
            <w:r w:rsidR="002256F2" w:rsidRPr="00C613C9">
              <w:rPr>
                <w:rFonts w:ascii="Times New Roman" w:hAnsi="Times New Roman"/>
                <w:sz w:val="24"/>
                <w:szCs w:val="24"/>
              </w:rPr>
              <w:t xml:space="preserve">                                                                      </w:t>
            </w:r>
          </w:p>
          <w:p w14:paraId="7BB7A0E0" w14:textId="77777777" w:rsidR="000F5786" w:rsidRPr="00C613C9" w:rsidRDefault="000F5786" w:rsidP="00426263">
            <w:pPr>
              <w:pStyle w:val="a5"/>
              <w:tabs>
                <w:tab w:val="left" w:pos="153"/>
              </w:tabs>
              <w:ind w:left="34"/>
              <w:jc w:val="both"/>
              <w:rPr>
                <w:rFonts w:ascii="Times New Roman" w:hAnsi="Times New Roman"/>
                <w:bCs/>
                <w:sz w:val="24"/>
                <w:szCs w:val="24"/>
                <w:lang w:val="ru-RU"/>
              </w:rPr>
            </w:pPr>
          </w:p>
          <w:p w14:paraId="4EA39B06" w14:textId="77777777" w:rsidR="000F5786" w:rsidRPr="00C613C9" w:rsidRDefault="000F5786" w:rsidP="00A2679B">
            <w:pPr>
              <w:pStyle w:val="a5"/>
              <w:tabs>
                <w:tab w:val="left" w:pos="153"/>
              </w:tabs>
              <w:ind w:left="34"/>
              <w:rPr>
                <w:rFonts w:ascii="Times New Roman" w:hAnsi="Times New Roman"/>
                <w:bCs/>
                <w:sz w:val="24"/>
                <w:szCs w:val="24"/>
                <w:lang w:val="kk-KZ"/>
              </w:rPr>
            </w:pPr>
          </w:p>
          <w:p w14:paraId="757F1383" w14:textId="77777777" w:rsidR="000F5786" w:rsidRPr="00C613C9" w:rsidRDefault="000F5786" w:rsidP="00A2679B">
            <w:pPr>
              <w:pStyle w:val="a5"/>
              <w:tabs>
                <w:tab w:val="left" w:pos="153"/>
              </w:tabs>
              <w:ind w:left="34"/>
              <w:rPr>
                <w:rFonts w:ascii="Times New Roman" w:hAnsi="Times New Roman"/>
                <w:bCs/>
                <w:sz w:val="24"/>
                <w:szCs w:val="24"/>
                <w:lang w:val="kk-KZ"/>
              </w:rPr>
            </w:pPr>
          </w:p>
        </w:tc>
      </w:tr>
      <w:tr w:rsidR="000F5786" w:rsidRPr="00BF255A" w14:paraId="112747BE" w14:textId="77777777" w:rsidTr="00BF255A">
        <w:tc>
          <w:tcPr>
            <w:tcW w:w="2977" w:type="dxa"/>
          </w:tcPr>
          <w:p w14:paraId="0AE9DA65" w14:textId="77777777" w:rsidR="000F5786" w:rsidRPr="00BF255A" w:rsidRDefault="000F5786" w:rsidP="00716853">
            <w:pPr>
              <w:pStyle w:val="a5"/>
              <w:ind w:left="0"/>
              <w:rPr>
                <w:rFonts w:ascii="Times New Roman" w:hAnsi="Times New Roman"/>
                <w:b/>
                <w:bCs/>
                <w:sz w:val="24"/>
                <w:szCs w:val="24"/>
              </w:rPr>
            </w:pPr>
            <w:proofErr w:type="spellStart"/>
            <w:r w:rsidRPr="00BF255A">
              <w:rPr>
                <w:rFonts w:ascii="Times New Roman" w:hAnsi="Times New Roman"/>
                <w:b/>
                <w:bCs/>
                <w:iCs/>
                <w:sz w:val="24"/>
                <w:szCs w:val="24"/>
              </w:rPr>
              <w:lastRenderedPageBreak/>
              <w:t>Перечень</w:t>
            </w:r>
            <w:proofErr w:type="spellEnd"/>
            <w:r w:rsidRPr="00BF255A">
              <w:rPr>
                <w:rFonts w:ascii="Times New Roman" w:hAnsi="Times New Roman"/>
                <w:b/>
                <w:bCs/>
                <w:iCs/>
                <w:sz w:val="24"/>
                <w:szCs w:val="24"/>
                <w:lang w:val="kk-KZ"/>
              </w:rPr>
              <w:t xml:space="preserve"> </w:t>
            </w:r>
            <w:proofErr w:type="spellStart"/>
            <w:r w:rsidRPr="00BF255A">
              <w:rPr>
                <w:rFonts w:ascii="Times New Roman" w:hAnsi="Times New Roman"/>
                <w:b/>
                <w:bCs/>
                <w:iCs/>
                <w:sz w:val="24"/>
                <w:szCs w:val="24"/>
              </w:rPr>
              <w:t>квалификаций</w:t>
            </w:r>
            <w:proofErr w:type="spellEnd"/>
            <w:r w:rsidRPr="00BF255A">
              <w:rPr>
                <w:rFonts w:ascii="Times New Roman" w:hAnsi="Times New Roman"/>
                <w:b/>
                <w:bCs/>
                <w:iCs/>
                <w:sz w:val="24"/>
                <w:szCs w:val="24"/>
              </w:rPr>
              <w:t xml:space="preserve"> и </w:t>
            </w:r>
            <w:proofErr w:type="spellStart"/>
            <w:r w:rsidRPr="00BF255A">
              <w:rPr>
                <w:rFonts w:ascii="Times New Roman" w:hAnsi="Times New Roman"/>
                <w:b/>
                <w:bCs/>
                <w:iCs/>
                <w:sz w:val="24"/>
                <w:szCs w:val="24"/>
              </w:rPr>
              <w:t>должностей</w:t>
            </w:r>
            <w:proofErr w:type="spellEnd"/>
          </w:p>
        </w:tc>
        <w:tc>
          <w:tcPr>
            <w:tcW w:w="7052" w:type="dxa"/>
          </w:tcPr>
          <w:p w14:paraId="486BFA9B" w14:textId="77777777" w:rsidR="000F5786" w:rsidRPr="00BF255A" w:rsidRDefault="000F5786" w:rsidP="00716853">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cs="Times New Roman"/>
                <w:sz w:val="24"/>
                <w:szCs w:val="24"/>
              </w:rPr>
            </w:pPr>
            <w:r w:rsidRPr="00BF255A">
              <w:rPr>
                <w:rFonts w:ascii="Times New Roman" w:eastAsia="TimesNewRomanPS-ItalicMT" w:hAnsi="Times New Roman" w:cs="Times New Roman"/>
                <w:iCs/>
                <w:sz w:val="24"/>
                <w:szCs w:val="24"/>
              </w:rPr>
              <w:t>ученый-исследователь, руководитель проекта в научно-исследовательских учреждениях, конструкторских и проектных организациях без предъявления требований к стажу работы;</w:t>
            </w:r>
          </w:p>
          <w:p w14:paraId="7179E2B3" w14:textId="77777777" w:rsidR="000F5786" w:rsidRPr="00BF255A" w:rsidRDefault="000F5786" w:rsidP="00716853">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cs="Times New Roman"/>
                <w:sz w:val="24"/>
                <w:szCs w:val="24"/>
              </w:rPr>
            </w:pPr>
            <w:r w:rsidRPr="00BF255A">
              <w:rPr>
                <w:rFonts w:ascii="Times New Roman" w:eastAsia="TimesNewRomanPS-ItalicMT" w:hAnsi="Times New Roman" w:cs="Times New Roman"/>
                <w:iCs/>
                <w:sz w:val="24"/>
                <w:szCs w:val="24"/>
              </w:rPr>
              <w:t>старший преподаватель в организациях образования без предъявления требований к стажу работы;</w:t>
            </w:r>
          </w:p>
          <w:p w14:paraId="6BFAD76C" w14:textId="77777777" w:rsidR="000F5786" w:rsidRPr="00BF255A" w:rsidRDefault="000F5786" w:rsidP="000362D6">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hAnsi="Times New Roman" w:cs="Times New Roman"/>
                <w:sz w:val="24"/>
                <w:szCs w:val="24"/>
              </w:rPr>
            </w:pPr>
            <w:r w:rsidRPr="00BF255A">
              <w:rPr>
                <w:rFonts w:ascii="Times New Roman" w:eastAsia="TimesNewRomanPS-ItalicMT" w:hAnsi="Times New Roman" w:cs="Times New Roman"/>
                <w:iCs/>
                <w:sz w:val="24"/>
                <w:szCs w:val="24"/>
              </w:rPr>
              <w:t xml:space="preserve">ведущий технолог, начальник производства, технический </w:t>
            </w:r>
            <w:proofErr w:type="gramStart"/>
            <w:r w:rsidRPr="00BF255A">
              <w:rPr>
                <w:rFonts w:ascii="Times New Roman" w:eastAsia="TimesNewRomanPS-ItalicMT" w:hAnsi="Times New Roman" w:cs="Times New Roman"/>
                <w:iCs/>
                <w:sz w:val="24"/>
                <w:szCs w:val="24"/>
              </w:rPr>
              <w:t>директор  на</w:t>
            </w:r>
            <w:proofErr w:type="gramEnd"/>
            <w:r w:rsidRPr="00BF255A">
              <w:rPr>
                <w:rFonts w:ascii="Times New Roman" w:eastAsia="TimesNewRomanPS-ItalicMT" w:hAnsi="Times New Roman" w:cs="Times New Roman"/>
                <w:iCs/>
                <w:sz w:val="24"/>
                <w:szCs w:val="24"/>
                <w:lang w:val="kk-KZ"/>
              </w:rPr>
              <w:t xml:space="preserve"> </w:t>
            </w:r>
            <w:r w:rsidRPr="00BF255A">
              <w:rPr>
                <w:rFonts w:ascii="Times New Roman" w:eastAsia="TimesNewRomanPS-ItalicMT" w:hAnsi="Times New Roman" w:cs="Times New Roman"/>
                <w:iCs/>
                <w:sz w:val="24"/>
                <w:szCs w:val="24"/>
              </w:rPr>
              <w:t>производств</w:t>
            </w:r>
            <w:r>
              <w:rPr>
                <w:rFonts w:ascii="Times New Roman" w:eastAsia="TimesNewRomanPS-ItalicMT" w:hAnsi="Times New Roman" w:cs="Times New Roman"/>
                <w:iCs/>
                <w:sz w:val="24"/>
                <w:szCs w:val="24"/>
                <w:lang w:val="kk-KZ"/>
              </w:rPr>
              <w:t>е</w:t>
            </w:r>
            <w:r w:rsidRPr="00BF255A">
              <w:rPr>
                <w:rFonts w:ascii="Times New Roman" w:eastAsia="TimesNewRomanPS-ItalicMT" w:hAnsi="Times New Roman" w:cs="Times New Roman"/>
                <w:iCs/>
                <w:sz w:val="24"/>
                <w:szCs w:val="24"/>
                <w:lang w:val="kk-KZ"/>
              </w:rPr>
              <w:t xml:space="preserve"> </w:t>
            </w:r>
            <w:r w:rsidRPr="00BF255A">
              <w:rPr>
                <w:rFonts w:ascii="Times New Roman" w:eastAsia="TimesNewRomanPS-ItalicMT" w:hAnsi="Times New Roman" w:cs="Times New Roman"/>
                <w:iCs/>
                <w:sz w:val="24"/>
                <w:szCs w:val="24"/>
              </w:rPr>
              <w:t>фармацевтики  и соединений без предъявления требований к стажу работы.</w:t>
            </w:r>
          </w:p>
        </w:tc>
      </w:tr>
      <w:tr w:rsidR="000F5786" w:rsidRPr="00BF255A" w14:paraId="0B092B0F" w14:textId="77777777" w:rsidTr="00BF255A">
        <w:tc>
          <w:tcPr>
            <w:tcW w:w="2977" w:type="dxa"/>
          </w:tcPr>
          <w:p w14:paraId="2AF80117" w14:textId="77777777" w:rsidR="000F5786" w:rsidRPr="00BF255A" w:rsidRDefault="000F5786" w:rsidP="00716853">
            <w:pPr>
              <w:autoSpaceDE w:val="0"/>
              <w:autoSpaceDN w:val="0"/>
              <w:adjustRightInd w:val="0"/>
              <w:jc w:val="both"/>
              <w:rPr>
                <w:rFonts w:ascii="Times New Roman" w:hAnsi="Times New Roman" w:cs="Times New Roman"/>
                <w:b/>
                <w:bCs/>
                <w:iCs/>
                <w:sz w:val="24"/>
                <w:szCs w:val="24"/>
              </w:rPr>
            </w:pPr>
            <w:r w:rsidRPr="00BF255A">
              <w:rPr>
                <w:rFonts w:ascii="Times New Roman" w:hAnsi="Times New Roman" w:cs="Times New Roman"/>
                <w:b/>
                <w:sz w:val="24"/>
                <w:szCs w:val="24"/>
              </w:rPr>
              <w:t>Сфера профессиональной деятельности</w:t>
            </w:r>
          </w:p>
        </w:tc>
        <w:tc>
          <w:tcPr>
            <w:tcW w:w="7052" w:type="dxa"/>
          </w:tcPr>
          <w:p w14:paraId="074EAA9F" w14:textId="77777777" w:rsidR="000F5786" w:rsidRPr="00BF255A" w:rsidRDefault="000F5786" w:rsidP="00554280">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NewRomanPS-ItalicMT" w:hAnsi="Times New Roman" w:cs="Times New Roman"/>
                <w:iCs/>
                <w:sz w:val="24"/>
                <w:szCs w:val="24"/>
              </w:rPr>
            </w:pPr>
            <w:bookmarkStart w:id="0" w:name="_Hlk8580150"/>
            <w:r w:rsidRPr="00BF255A">
              <w:rPr>
                <w:rFonts w:ascii="Times New Roman" w:eastAsia="TimesNewRoman" w:hAnsi="Times New Roman" w:cs="Times New Roman"/>
                <w:sz w:val="24"/>
                <w:szCs w:val="24"/>
              </w:rPr>
              <w:t>Промышленные предприятия по производству лекарственных препаратов</w:t>
            </w:r>
            <w:r w:rsidRPr="00BF255A">
              <w:rPr>
                <w:rFonts w:ascii="Times New Roman" w:eastAsia="TimesNewRomanPS-ItalicMT" w:hAnsi="Times New Roman" w:cs="Times New Roman"/>
                <w:iCs/>
                <w:sz w:val="24"/>
                <w:szCs w:val="24"/>
              </w:rPr>
              <w:t xml:space="preserve">; </w:t>
            </w:r>
          </w:p>
          <w:p w14:paraId="6FF45260" w14:textId="77777777" w:rsidR="000F5786" w:rsidRPr="00BF255A" w:rsidRDefault="000F5786" w:rsidP="00554280">
            <w:pPr>
              <w:widowControl w:val="0"/>
              <w:numPr>
                <w:ilvl w:val="0"/>
                <w:numId w:val="3"/>
              </w:numPr>
              <w:tabs>
                <w:tab w:val="clear" w:pos="720"/>
                <w:tab w:val="num" w:pos="0"/>
                <w:tab w:val="left" w:pos="178"/>
              </w:tabs>
              <w:kinsoku w:val="0"/>
              <w:overflowPunct w:val="0"/>
              <w:autoSpaceDE w:val="0"/>
              <w:autoSpaceDN w:val="0"/>
              <w:adjustRightInd w:val="0"/>
              <w:ind w:left="0" w:firstLine="34"/>
              <w:jc w:val="both"/>
              <w:rPr>
                <w:rFonts w:ascii="Times New Roman" w:eastAsia="TimesNewRomanPS-ItalicMT" w:hAnsi="Times New Roman" w:cs="Times New Roman"/>
                <w:iCs/>
                <w:sz w:val="24"/>
                <w:szCs w:val="24"/>
              </w:rPr>
            </w:pPr>
            <w:r w:rsidRPr="00BF255A">
              <w:rPr>
                <w:rFonts w:ascii="Times New Roman" w:hAnsi="Times New Roman" w:cs="Times New Roman"/>
                <w:sz w:val="24"/>
                <w:szCs w:val="24"/>
              </w:rPr>
              <w:t xml:space="preserve">высшие учебные заведения </w:t>
            </w:r>
            <w:r w:rsidRPr="00BF255A">
              <w:rPr>
                <w:rFonts w:ascii="Times New Roman" w:eastAsia="TimesNewRoman" w:hAnsi="Times New Roman" w:cs="Times New Roman"/>
                <w:sz w:val="24"/>
                <w:szCs w:val="24"/>
              </w:rPr>
              <w:t>и научно-исследовательские и проектные институты.</w:t>
            </w:r>
            <w:bookmarkEnd w:id="0"/>
          </w:p>
        </w:tc>
      </w:tr>
      <w:tr w:rsidR="000F5786" w:rsidRPr="00BF255A" w14:paraId="5E4A5B4F" w14:textId="77777777" w:rsidTr="00BF255A">
        <w:tc>
          <w:tcPr>
            <w:tcW w:w="2977" w:type="dxa"/>
          </w:tcPr>
          <w:p w14:paraId="79C58D6D"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r w:rsidRPr="00BF255A">
              <w:rPr>
                <w:rFonts w:ascii="Times New Roman" w:hAnsi="Times New Roman" w:cs="Times New Roman"/>
                <w:b/>
                <w:sz w:val="24"/>
                <w:szCs w:val="24"/>
              </w:rPr>
              <w:t>Объекты профессиональной деятельности</w:t>
            </w:r>
          </w:p>
          <w:p w14:paraId="2ACF8A88"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tc>
        <w:tc>
          <w:tcPr>
            <w:tcW w:w="7052" w:type="dxa"/>
          </w:tcPr>
          <w:p w14:paraId="770247AA" w14:textId="77777777" w:rsidR="000F5786" w:rsidRPr="00BF255A" w:rsidRDefault="000F5786" w:rsidP="00F5130A">
            <w:pPr>
              <w:jc w:val="both"/>
              <w:rPr>
                <w:rStyle w:val="0pt"/>
                <w:rFonts w:eastAsia="Calibri"/>
              </w:rPr>
            </w:pPr>
            <w:r w:rsidRPr="00BF255A">
              <w:rPr>
                <w:rStyle w:val="0pt"/>
                <w:rFonts w:eastAsia="Calibri"/>
              </w:rPr>
              <w:t>- химико-</w:t>
            </w:r>
            <w:r w:rsidRPr="00BF255A">
              <w:rPr>
                <w:rStyle w:val="0pt"/>
                <w:rFonts w:eastAsia="Calibri"/>
              </w:rPr>
              <w:softHyphen/>
              <w:t>фармацевтические предприятия;</w:t>
            </w:r>
          </w:p>
          <w:p w14:paraId="2D8430CE" w14:textId="77777777" w:rsidR="000F5786" w:rsidRPr="00BF255A" w:rsidRDefault="000F5786" w:rsidP="00F5130A">
            <w:pPr>
              <w:jc w:val="both"/>
              <w:rPr>
                <w:rStyle w:val="0pt"/>
                <w:rFonts w:eastAsia="Calibri"/>
              </w:rPr>
            </w:pPr>
            <w:r w:rsidRPr="00BF255A">
              <w:rPr>
                <w:rStyle w:val="0pt"/>
                <w:rFonts w:eastAsia="Calibri"/>
              </w:rPr>
              <w:t>-предприятия по производству медицинских препаратов;</w:t>
            </w:r>
          </w:p>
          <w:p w14:paraId="435125FA" w14:textId="77777777" w:rsidR="000F5786" w:rsidRPr="00BF255A" w:rsidRDefault="000F5786" w:rsidP="00F5130A">
            <w:pPr>
              <w:jc w:val="both"/>
              <w:rPr>
                <w:rStyle w:val="0pt"/>
                <w:rFonts w:eastAsia="Calibri"/>
              </w:rPr>
            </w:pPr>
            <w:r w:rsidRPr="00BF255A">
              <w:rPr>
                <w:rStyle w:val="0pt"/>
                <w:rFonts w:eastAsia="Calibri"/>
              </w:rPr>
              <w:t xml:space="preserve">-биотехнологические производства; </w:t>
            </w:r>
          </w:p>
          <w:p w14:paraId="1B2ACB2E" w14:textId="77777777" w:rsidR="000F5786" w:rsidRPr="00BF255A" w:rsidRDefault="000F5786" w:rsidP="00F5130A">
            <w:pPr>
              <w:jc w:val="both"/>
              <w:rPr>
                <w:rStyle w:val="0pt"/>
                <w:rFonts w:eastAsia="Calibri"/>
              </w:rPr>
            </w:pPr>
            <w:r w:rsidRPr="00BF255A">
              <w:rPr>
                <w:rStyle w:val="0pt"/>
                <w:rFonts w:eastAsia="Calibri"/>
              </w:rPr>
              <w:t xml:space="preserve">-отделы технического контроля; </w:t>
            </w:r>
          </w:p>
          <w:p w14:paraId="53C151A4" w14:textId="77777777" w:rsidR="000F5786" w:rsidRPr="00BF255A" w:rsidRDefault="000F5786" w:rsidP="00F5130A">
            <w:pPr>
              <w:jc w:val="both"/>
              <w:rPr>
                <w:rStyle w:val="0pt"/>
                <w:rFonts w:eastAsia="Calibri"/>
              </w:rPr>
            </w:pPr>
            <w:r w:rsidRPr="00BF255A">
              <w:rPr>
                <w:rStyle w:val="0pt"/>
                <w:rFonts w:eastAsia="Calibri"/>
              </w:rPr>
              <w:t xml:space="preserve">-центрально-заводские лаборатории; </w:t>
            </w:r>
          </w:p>
          <w:p w14:paraId="3A65E7AE" w14:textId="77777777" w:rsidR="000F5786" w:rsidRPr="00BF255A" w:rsidRDefault="000F5786" w:rsidP="00F5130A">
            <w:pPr>
              <w:jc w:val="both"/>
              <w:rPr>
                <w:rStyle w:val="0pt"/>
                <w:rFonts w:eastAsia="Calibri"/>
              </w:rPr>
            </w:pPr>
            <w:r w:rsidRPr="00BF255A">
              <w:rPr>
                <w:rStyle w:val="0pt"/>
                <w:rFonts w:eastAsia="Calibri"/>
              </w:rPr>
              <w:t>-лаборатории по стандартизации и контролю качества лекарств.</w:t>
            </w:r>
          </w:p>
          <w:p w14:paraId="7275D5A6" w14:textId="77777777" w:rsidR="000F5786" w:rsidRPr="00BF255A" w:rsidRDefault="000F5786" w:rsidP="00F5130A">
            <w:pPr>
              <w:jc w:val="both"/>
              <w:rPr>
                <w:rFonts w:ascii="Times New Roman" w:hAnsi="Times New Roman" w:cs="Times New Roman"/>
                <w:sz w:val="24"/>
                <w:szCs w:val="24"/>
              </w:rPr>
            </w:pPr>
            <w:r w:rsidRPr="00BF255A">
              <w:rPr>
                <w:rFonts w:ascii="Times New Roman" w:hAnsi="Times New Roman" w:cs="Times New Roman"/>
                <w:sz w:val="24"/>
                <w:szCs w:val="24"/>
              </w:rPr>
              <w:t>- управление первичными трудовыми коллективами;</w:t>
            </w:r>
          </w:p>
          <w:p w14:paraId="2D924089" w14:textId="77777777" w:rsidR="000F5786" w:rsidRPr="00BF255A" w:rsidRDefault="000F5786" w:rsidP="00F5130A">
            <w:pPr>
              <w:widowControl w:val="0"/>
              <w:shd w:val="clear" w:color="auto" w:fill="FFFFFF"/>
              <w:tabs>
                <w:tab w:val="left" w:pos="912"/>
              </w:tabs>
              <w:autoSpaceDE w:val="0"/>
              <w:autoSpaceDN w:val="0"/>
              <w:adjustRightInd w:val="0"/>
              <w:jc w:val="both"/>
              <w:rPr>
                <w:rFonts w:ascii="Times New Roman" w:hAnsi="Times New Roman" w:cs="Times New Roman"/>
                <w:color w:val="000000"/>
                <w:sz w:val="24"/>
                <w:szCs w:val="24"/>
              </w:rPr>
            </w:pPr>
            <w:bookmarkStart w:id="1" w:name="_Hlk8588487"/>
            <w:r w:rsidRPr="00BF255A">
              <w:rPr>
                <w:rFonts w:ascii="Times New Roman" w:hAnsi="Times New Roman" w:cs="Times New Roman"/>
                <w:color w:val="000000"/>
                <w:sz w:val="24"/>
                <w:szCs w:val="24"/>
                <w:lang w:val="kk-KZ"/>
              </w:rPr>
              <w:t xml:space="preserve">- </w:t>
            </w:r>
            <w:r w:rsidRPr="00BF255A">
              <w:rPr>
                <w:rFonts w:ascii="Times New Roman" w:hAnsi="Times New Roman" w:cs="Times New Roman"/>
                <w:color w:val="000000"/>
                <w:sz w:val="24"/>
                <w:szCs w:val="24"/>
              </w:rPr>
              <w:t>проектно-конструкторская документация</w:t>
            </w:r>
            <w:bookmarkEnd w:id="1"/>
            <w:r w:rsidRPr="00BF255A">
              <w:rPr>
                <w:rFonts w:ascii="Times New Roman" w:hAnsi="Times New Roman" w:cs="Times New Roman"/>
                <w:color w:val="000000"/>
                <w:sz w:val="24"/>
                <w:szCs w:val="24"/>
              </w:rPr>
              <w:t>;</w:t>
            </w:r>
          </w:p>
          <w:p w14:paraId="5EC28BBA" w14:textId="77777777" w:rsidR="000F5786" w:rsidRPr="00BF255A" w:rsidRDefault="000F5786" w:rsidP="00F5130A">
            <w:pPr>
              <w:jc w:val="both"/>
              <w:rPr>
                <w:rFonts w:ascii="Times New Roman" w:hAnsi="Times New Roman" w:cs="Times New Roman"/>
                <w:sz w:val="24"/>
                <w:szCs w:val="24"/>
              </w:rPr>
            </w:pPr>
            <w:bookmarkStart w:id="2" w:name="_Hlk8582093"/>
            <w:r w:rsidRPr="00BF255A">
              <w:rPr>
                <w:rStyle w:val="FontStyle38"/>
                <w:rFonts w:cs="Times New Roman"/>
                <w:sz w:val="24"/>
                <w:szCs w:val="24"/>
              </w:rPr>
              <w:t xml:space="preserve">- </w:t>
            </w:r>
            <w:r w:rsidRPr="00BF255A">
              <w:rPr>
                <w:rFonts w:ascii="Times New Roman" w:hAnsi="Times New Roman" w:cs="Times New Roman"/>
                <w:sz w:val="24"/>
                <w:szCs w:val="24"/>
              </w:rPr>
              <w:t>технологические процессы и аппараты;</w:t>
            </w:r>
          </w:p>
          <w:bookmarkEnd w:id="2"/>
          <w:p w14:paraId="6877551B" w14:textId="77777777" w:rsidR="000F5786" w:rsidRPr="00BF255A" w:rsidRDefault="000F5786" w:rsidP="00F5130A">
            <w:pPr>
              <w:jc w:val="both"/>
              <w:rPr>
                <w:rFonts w:ascii="Times New Roman" w:hAnsi="Times New Roman" w:cs="Times New Roman"/>
                <w:sz w:val="24"/>
                <w:szCs w:val="24"/>
              </w:rPr>
            </w:pPr>
            <w:r w:rsidRPr="00BF255A">
              <w:rPr>
                <w:rFonts w:ascii="Times New Roman" w:hAnsi="Times New Roman" w:cs="Times New Roman"/>
                <w:sz w:val="24"/>
                <w:szCs w:val="24"/>
              </w:rPr>
              <w:t xml:space="preserve">- </w:t>
            </w:r>
            <w:r w:rsidRPr="00BF255A">
              <w:rPr>
                <w:rFonts w:ascii="Times New Roman" w:eastAsia="TimesNewRoman" w:hAnsi="Times New Roman" w:cs="Times New Roman"/>
                <w:sz w:val="24"/>
                <w:szCs w:val="24"/>
              </w:rPr>
              <w:t>методы и приборы для исследования лекарственных препаратов;</w:t>
            </w:r>
          </w:p>
          <w:p w14:paraId="4508D449" w14:textId="77777777" w:rsidR="000F5786" w:rsidRPr="00BF255A" w:rsidRDefault="000F5786" w:rsidP="00F5130A">
            <w:pPr>
              <w:jc w:val="both"/>
              <w:rPr>
                <w:rStyle w:val="FontStyle38"/>
                <w:rFonts w:cs="Times New Roman"/>
                <w:sz w:val="24"/>
                <w:szCs w:val="24"/>
              </w:rPr>
            </w:pPr>
            <w:r w:rsidRPr="00BF255A">
              <w:rPr>
                <w:rFonts w:ascii="Times New Roman" w:hAnsi="Times New Roman" w:cs="Times New Roman"/>
                <w:sz w:val="24"/>
                <w:szCs w:val="24"/>
              </w:rPr>
              <w:t>- учебно-методическая документация, технические средства обучения;</w:t>
            </w:r>
          </w:p>
          <w:p w14:paraId="7EC4C870" w14:textId="77777777" w:rsidR="000F5786" w:rsidRPr="00BF255A" w:rsidRDefault="000F5786" w:rsidP="00F5130A">
            <w:pPr>
              <w:jc w:val="both"/>
              <w:rPr>
                <w:rFonts w:ascii="Times New Roman" w:hAnsi="Times New Roman" w:cs="Times New Roman"/>
                <w:sz w:val="24"/>
                <w:szCs w:val="24"/>
              </w:rPr>
            </w:pPr>
            <w:r w:rsidRPr="00BF255A">
              <w:rPr>
                <w:rFonts w:ascii="Times New Roman" w:hAnsi="Times New Roman" w:cs="Times New Roman"/>
                <w:color w:val="000000"/>
                <w:sz w:val="24"/>
                <w:szCs w:val="24"/>
              </w:rPr>
              <w:t>- научно-исследовательская работа.</w:t>
            </w:r>
          </w:p>
        </w:tc>
      </w:tr>
      <w:tr w:rsidR="000F5786" w:rsidRPr="00BF255A" w14:paraId="55F8E0DB" w14:textId="77777777" w:rsidTr="00BF255A">
        <w:tc>
          <w:tcPr>
            <w:tcW w:w="2977" w:type="dxa"/>
          </w:tcPr>
          <w:p w14:paraId="659DD1D2"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r w:rsidRPr="00BF255A">
              <w:rPr>
                <w:rFonts w:ascii="Times New Roman" w:hAnsi="Times New Roman" w:cs="Times New Roman"/>
                <w:b/>
                <w:sz w:val="24"/>
                <w:szCs w:val="24"/>
              </w:rPr>
              <w:t>Предметы профессиональной деятельности</w:t>
            </w:r>
          </w:p>
          <w:p w14:paraId="7287433F" w14:textId="77777777" w:rsidR="000F5786" w:rsidRPr="00BF255A" w:rsidRDefault="000F5786" w:rsidP="00716853">
            <w:pPr>
              <w:autoSpaceDE w:val="0"/>
              <w:autoSpaceDN w:val="0"/>
              <w:adjustRightInd w:val="0"/>
              <w:jc w:val="center"/>
              <w:rPr>
                <w:rFonts w:ascii="Times New Roman" w:hAnsi="Times New Roman" w:cs="Times New Roman"/>
                <w:b/>
                <w:sz w:val="24"/>
                <w:szCs w:val="24"/>
              </w:rPr>
            </w:pPr>
          </w:p>
        </w:tc>
        <w:tc>
          <w:tcPr>
            <w:tcW w:w="7052" w:type="dxa"/>
          </w:tcPr>
          <w:p w14:paraId="4A2BBF8C" w14:textId="77777777" w:rsidR="000F5786" w:rsidRPr="00BF255A" w:rsidRDefault="000F5786" w:rsidP="00554280">
            <w:pPr>
              <w:jc w:val="both"/>
              <w:rPr>
                <w:rStyle w:val="0pt"/>
                <w:rFonts w:eastAsia="Calibri"/>
              </w:rPr>
            </w:pPr>
            <w:r w:rsidRPr="00BF255A">
              <w:rPr>
                <w:rFonts w:ascii="Times New Roman" w:hAnsi="Times New Roman" w:cs="Times New Roman"/>
                <w:sz w:val="24"/>
                <w:szCs w:val="24"/>
              </w:rPr>
              <w:t xml:space="preserve">- исследование </w:t>
            </w:r>
            <w:r w:rsidRPr="00BF255A">
              <w:rPr>
                <w:rStyle w:val="0pt"/>
                <w:rFonts w:eastAsia="Calibri"/>
              </w:rPr>
              <w:t xml:space="preserve">лекарственных средств;  </w:t>
            </w:r>
          </w:p>
          <w:p w14:paraId="0B603AD9" w14:textId="77777777" w:rsidR="000F5786" w:rsidRPr="00BF255A" w:rsidRDefault="000F5786" w:rsidP="00554280">
            <w:pPr>
              <w:jc w:val="both"/>
              <w:rPr>
                <w:rFonts w:ascii="Times New Roman" w:eastAsia="TimesNewRoman" w:hAnsi="Times New Roman" w:cs="Times New Roman"/>
                <w:sz w:val="24"/>
                <w:szCs w:val="24"/>
              </w:rPr>
            </w:pPr>
            <w:r w:rsidRPr="00BF255A">
              <w:rPr>
                <w:rStyle w:val="0pt"/>
                <w:rFonts w:eastAsia="Calibri"/>
              </w:rPr>
              <w:t xml:space="preserve">-совершенствование </w:t>
            </w:r>
            <w:r w:rsidRPr="00BF255A">
              <w:rPr>
                <w:rFonts w:ascii="Times New Roman" w:eastAsia="TimesNewRoman" w:hAnsi="Times New Roman" w:cs="Times New Roman"/>
                <w:sz w:val="24"/>
                <w:szCs w:val="24"/>
              </w:rPr>
              <w:t xml:space="preserve">технологических процессов, </w:t>
            </w:r>
            <w:r w:rsidRPr="00BF255A">
              <w:rPr>
                <w:rStyle w:val="0pt"/>
                <w:rFonts w:eastAsia="Calibri"/>
              </w:rPr>
              <w:t>машин и автоматов</w:t>
            </w:r>
            <w:r w:rsidRPr="00BF255A">
              <w:rPr>
                <w:rFonts w:ascii="Times New Roman" w:eastAsia="TimesNewRoman" w:hAnsi="Times New Roman" w:cs="Times New Roman"/>
                <w:sz w:val="24"/>
                <w:szCs w:val="24"/>
              </w:rPr>
              <w:t>;</w:t>
            </w:r>
          </w:p>
          <w:p w14:paraId="05BE5A45"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 модернизация действующих производств;</w:t>
            </w:r>
          </w:p>
          <w:p w14:paraId="7299CED2" w14:textId="77777777" w:rsidR="000F5786" w:rsidRPr="00BF255A" w:rsidRDefault="000F5786" w:rsidP="00554280">
            <w:pPr>
              <w:widowControl w:val="0"/>
              <w:shd w:val="clear" w:color="auto" w:fill="FFFFFF"/>
              <w:tabs>
                <w:tab w:val="left" w:pos="912"/>
              </w:tabs>
              <w:autoSpaceDE w:val="0"/>
              <w:autoSpaceDN w:val="0"/>
              <w:adjustRightInd w:val="0"/>
              <w:jc w:val="both"/>
              <w:rPr>
                <w:rFonts w:ascii="Times New Roman" w:hAnsi="Times New Roman" w:cs="Times New Roman"/>
                <w:color w:val="000000"/>
                <w:sz w:val="24"/>
                <w:szCs w:val="24"/>
              </w:rPr>
            </w:pPr>
            <w:r w:rsidRPr="00BF255A">
              <w:rPr>
                <w:rFonts w:ascii="Times New Roman" w:hAnsi="Times New Roman" w:cs="Times New Roman"/>
                <w:color w:val="000000"/>
                <w:sz w:val="24"/>
                <w:szCs w:val="24"/>
              </w:rPr>
              <w:t>-</w:t>
            </w:r>
            <w:r w:rsidRPr="00BF255A">
              <w:rPr>
                <w:rFonts w:ascii="Times New Roman" w:hAnsi="Times New Roman" w:cs="Times New Roman"/>
                <w:color w:val="000000"/>
                <w:sz w:val="24"/>
                <w:szCs w:val="24"/>
                <w:lang w:val="kk-KZ"/>
              </w:rPr>
              <w:t>анализ и решение проблемных производственных ситуаций</w:t>
            </w:r>
            <w:r w:rsidRPr="00BF255A">
              <w:rPr>
                <w:rFonts w:ascii="Times New Roman" w:hAnsi="Times New Roman" w:cs="Times New Roman"/>
                <w:color w:val="000000"/>
                <w:sz w:val="24"/>
                <w:szCs w:val="24"/>
              </w:rPr>
              <w:t>;</w:t>
            </w:r>
          </w:p>
          <w:p w14:paraId="11A0529E"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 xml:space="preserve">-проектирование производств </w:t>
            </w:r>
            <w:r w:rsidRPr="00BF255A">
              <w:rPr>
                <w:rStyle w:val="0pt"/>
                <w:rFonts w:eastAsia="Calibri"/>
              </w:rPr>
              <w:t xml:space="preserve">медицинских препаратов и изделий </w:t>
            </w:r>
            <w:proofErr w:type="gramStart"/>
            <w:r w:rsidRPr="00BF255A">
              <w:rPr>
                <w:rStyle w:val="0pt"/>
                <w:rFonts w:eastAsia="Calibri"/>
              </w:rPr>
              <w:t>медицинского  назначения</w:t>
            </w:r>
            <w:proofErr w:type="gramEnd"/>
            <w:r w:rsidRPr="00BF255A">
              <w:rPr>
                <w:rFonts w:ascii="Times New Roman" w:eastAsia="TimesNewRoman" w:hAnsi="Times New Roman" w:cs="Times New Roman"/>
                <w:sz w:val="24"/>
                <w:szCs w:val="24"/>
              </w:rPr>
              <w:t>;</w:t>
            </w:r>
          </w:p>
          <w:p w14:paraId="4E8E227B"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 xml:space="preserve">-управление и регулирование производственного процесса; </w:t>
            </w:r>
          </w:p>
          <w:p w14:paraId="3DCDB388"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 xml:space="preserve">- </w:t>
            </w:r>
            <w:r w:rsidRPr="00BF255A">
              <w:rPr>
                <w:rFonts w:ascii="Times New Roman" w:hAnsi="Times New Roman" w:cs="Times New Roman"/>
                <w:color w:val="000000"/>
                <w:sz w:val="24"/>
                <w:szCs w:val="24"/>
              </w:rPr>
              <w:t>контроль качества сырья и продукции;</w:t>
            </w:r>
          </w:p>
          <w:p w14:paraId="176D42FF"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 xml:space="preserve">-оценка экологической безопасности фармацевтического производства; </w:t>
            </w:r>
          </w:p>
          <w:p w14:paraId="55AFFB44" w14:textId="77777777" w:rsidR="000F5786" w:rsidRPr="00BF255A" w:rsidRDefault="000F5786" w:rsidP="00554280">
            <w:pPr>
              <w:jc w:val="both"/>
              <w:rPr>
                <w:rFonts w:ascii="Times New Roman" w:eastAsia="TimesNewRoman" w:hAnsi="Times New Roman" w:cs="Times New Roman"/>
                <w:sz w:val="24"/>
                <w:szCs w:val="24"/>
              </w:rPr>
            </w:pPr>
            <w:r w:rsidRPr="00BF255A">
              <w:rPr>
                <w:rFonts w:ascii="Times New Roman" w:eastAsia="TimesNewRoman" w:hAnsi="Times New Roman" w:cs="Times New Roman"/>
                <w:sz w:val="24"/>
                <w:szCs w:val="24"/>
              </w:rPr>
              <w:t>-преподавание профильных дисциплин по химической инженерии;</w:t>
            </w:r>
          </w:p>
          <w:p w14:paraId="5B47363E" w14:textId="77777777" w:rsidR="000F5786" w:rsidRPr="00BF255A" w:rsidRDefault="000F5786" w:rsidP="00554280">
            <w:pPr>
              <w:jc w:val="both"/>
              <w:rPr>
                <w:rFonts w:ascii="Times New Roman" w:hAnsi="Times New Roman" w:cs="Times New Roman"/>
                <w:sz w:val="24"/>
                <w:szCs w:val="24"/>
              </w:rPr>
            </w:pPr>
            <w:r w:rsidRPr="00BF255A">
              <w:rPr>
                <w:rFonts w:ascii="Times New Roman" w:eastAsia="TimesNewRoman" w:hAnsi="Times New Roman" w:cs="Times New Roman"/>
                <w:sz w:val="24"/>
                <w:szCs w:val="24"/>
              </w:rPr>
              <w:t>- воспитание обучающихся.</w:t>
            </w:r>
          </w:p>
        </w:tc>
      </w:tr>
      <w:tr w:rsidR="000F5786" w:rsidRPr="00BF255A" w14:paraId="14BEBDBE" w14:textId="77777777" w:rsidTr="00BF255A">
        <w:tc>
          <w:tcPr>
            <w:tcW w:w="2977" w:type="dxa"/>
          </w:tcPr>
          <w:p w14:paraId="47D726D2"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r w:rsidRPr="00BF255A">
              <w:rPr>
                <w:rFonts w:ascii="Times New Roman" w:hAnsi="Times New Roman" w:cs="Times New Roman"/>
                <w:b/>
                <w:sz w:val="24"/>
                <w:szCs w:val="24"/>
              </w:rPr>
              <w:t>Виды профессиональной деятельности</w:t>
            </w:r>
          </w:p>
        </w:tc>
        <w:tc>
          <w:tcPr>
            <w:tcW w:w="7052" w:type="dxa"/>
          </w:tcPr>
          <w:p w14:paraId="23F92A65" w14:textId="77777777" w:rsidR="000F5786" w:rsidRPr="00BF255A" w:rsidRDefault="000F5786" w:rsidP="00554280">
            <w:pPr>
              <w:autoSpaceDE w:val="0"/>
              <w:autoSpaceDN w:val="0"/>
              <w:adjustRightInd w:val="0"/>
              <w:jc w:val="both"/>
              <w:rPr>
                <w:rFonts w:ascii="Times New Roman" w:hAnsi="Times New Roman" w:cs="Times New Roman"/>
                <w:sz w:val="24"/>
                <w:szCs w:val="24"/>
              </w:rPr>
            </w:pPr>
            <w:r w:rsidRPr="00BF255A">
              <w:rPr>
                <w:rFonts w:ascii="Times New Roman" w:hAnsi="Times New Roman" w:cs="Times New Roman"/>
                <w:sz w:val="24"/>
                <w:szCs w:val="24"/>
              </w:rPr>
              <w:t xml:space="preserve">- организационно - </w:t>
            </w:r>
            <w:proofErr w:type="spellStart"/>
            <w:r w:rsidRPr="00BF255A">
              <w:rPr>
                <w:rFonts w:ascii="Times New Roman" w:hAnsi="Times New Roman" w:cs="Times New Roman"/>
                <w:sz w:val="24"/>
                <w:szCs w:val="24"/>
              </w:rPr>
              <w:t>управленческ</w:t>
            </w:r>
            <w:proofErr w:type="spellEnd"/>
            <w:r>
              <w:rPr>
                <w:rFonts w:ascii="Times New Roman" w:hAnsi="Times New Roman" w:cs="Times New Roman"/>
                <w:sz w:val="24"/>
                <w:szCs w:val="24"/>
                <w:lang w:val="kk-KZ"/>
              </w:rPr>
              <w:t>ая</w:t>
            </w:r>
            <w:r w:rsidRPr="00BF255A">
              <w:rPr>
                <w:rFonts w:ascii="Times New Roman" w:hAnsi="Times New Roman" w:cs="Times New Roman"/>
                <w:sz w:val="24"/>
                <w:szCs w:val="24"/>
              </w:rPr>
              <w:t>;</w:t>
            </w:r>
          </w:p>
          <w:p w14:paraId="28DC31F2" w14:textId="77777777" w:rsidR="000F5786" w:rsidRPr="00BF255A" w:rsidRDefault="000F5786" w:rsidP="00554280">
            <w:pPr>
              <w:autoSpaceDE w:val="0"/>
              <w:autoSpaceDN w:val="0"/>
              <w:adjustRightInd w:val="0"/>
              <w:jc w:val="both"/>
              <w:rPr>
                <w:rFonts w:ascii="Times New Roman" w:hAnsi="Times New Roman" w:cs="Times New Roman"/>
                <w:sz w:val="24"/>
                <w:szCs w:val="24"/>
              </w:rPr>
            </w:pPr>
            <w:r w:rsidRPr="00BF255A">
              <w:rPr>
                <w:rFonts w:ascii="Times New Roman" w:hAnsi="Times New Roman" w:cs="Times New Roman"/>
                <w:sz w:val="24"/>
                <w:szCs w:val="24"/>
              </w:rPr>
              <w:t>- производственно-</w:t>
            </w:r>
            <w:proofErr w:type="spellStart"/>
            <w:r w:rsidRPr="00BF255A">
              <w:rPr>
                <w:rFonts w:ascii="Times New Roman" w:hAnsi="Times New Roman" w:cs="Times New Roman"/>
                <w:sz w:val="24"/>
                <w:szCs w:val="24"/>
              </w:rPr>
              <w:t>технологическ</w:t>
            </w:r>
            <w:proofErr w:type="spellEnd"/>
            <w:r>
              <w:rPr>
                <w:rFonts w:ascii="Times New Roman" w:hAnsi="Times New Roman" w:cs="Times New Roman"/>
                <w:sz w:val="24"/>
                <w:szCs w:val="24"/>
                <w:lang w:val="kk-KZ"/>
              </w:rPr>
              <w:t>ая</w:t>
            </w:r>
            <w:r w:rsidRPr="00BF255A">
              <w:rPr>
                <w:rFonts w:ascii="Times New Roman" w:hAnsi="Times New Roman" w:cs="Times New Roman"/>
                <w:sz w:val="24"/>
                <w:szCs w:val="24"/>
              </w:rPr>
              <w:t>;</w:t>
            </w:r>
          </w:p>
          <w:p w14:paraId="2274CECF" w14:textId="77777777" w:rsidR="000F5786" w:rsidRPr="00BF255A" w:rsidRDefault="000F5786" w:rsidP="00554280">
            <w:pPr>
              <w:autoSpaceDE w:val="0"/>
              <w:autoSpaceDN w:val="0"/>
              <w:adjustRightInd w:val="0"/>
              <w:jc w:val="both"/>
              <w:rPr>
                <w:rFonts w:ascii="Times New Roman" w:hAnsi="Times New Roman" w:cs="Times New Roman"/>
                <w:sz w:val="24"/>
                <w:szCs w:val="24"/>
              </w:rPr>
            </w:pPr>
            <w:r w:rsidRPr="00BF255A">
              <w:rPr>
                <w:rFonts w:ascii="Times New Roman" w:hAnsi="Times New Roman" w:cs="Times New Roman"/>
                <w:sz w:val="24"/>
                <w:szCs w:val="24"/>
              </w:rPr>
              <w:t>- расчетно-</w:t>
            </w:r>
            <w:proofErr w:type="spellStart"/>
            <w:r w:rsidRPr="00BF255A">
              <w:rPr>
                <w:rFonts w:ascii="Times New Roman" w:hAnsi="Times New Roman" w:cs="Times New Roman"/>
                <w:sz w:val="24"/>
                <w:szCs w:val="24"/>
              </w:rPr>
              <w:t>проектн</w:t>
            </w:r>
            <w:proofErr w:type="spellEnd"/>
            <w:r>
              <w:rPr>
                <w:rFonts w:ascii="Times New Roman" w:hAnsi="Times New Roman" w:cs="Times New Roman"/>
                <w:sz w:val="24"/>
                <w:szCs w:val="24"/>
                <w:lang w:val="kk-KZ"/>
              </w:rPr>
              <w:t>ая</w:t>
            </w:r>
            <w:r w:rsidRPr="00BF255A">
              <w:rPr>
                <w:rFonts w:ascii="Times New Roman" w:hAnsi="Times New Roman" w:cs="Times New Roman"/>
                <w:sz w:val="24"/>
                <w:szCs w:val="24"/>
              </w:rPr>
              <w:t xml:space="preserve">; </w:t>
            </w:r>
          </w:p>
          <w:p w14:paraId="762E9005" w14:textId="77777777" w:rsidR="000F5786" w:rsidRPr="00BF255A" w:rsidRDefault="000F5786" w:rsidP="00554280">
            <w:pPr>
              <w:autoSpaceDE w:val="0"/>
              <w:autoSpaceDN w:val="0"/>
              <w:adjustRightInd w:val="0"/>
              <w:jc w:val="both"/>
              <w:rPr>
                <w:rFonts w:ascii="Times New Roman" w:hAnsi="Times New Roman" w:cs="Times New Roman"/>
                <w:sz w:val="24"/>
                <w:szCs w:val="24"/>
              </w:rPr>
            </w:pPr>
            <w:r w:rsidRPr="00BF255A">
              <w:rPr>
                <w:rFonts w:ascii="Times New Roman" w:hAnsi="Times New Roman" w:cs="Times New Roman"/>
                <w:sz w:val="24"/>
                <w:szCs w:val="24"/>
              </w:rPr>
              <w:t>- научно-</w:t>
            </w:r>
            <w:proofErr w:type="spellStart"/>
            <w:r w:rsidRPr="00BF255A">
              <w:rPr>
                <w:rFonts w:ascii="Times New Roman" w:hAnsi="Times New Roman" w:cs="Times New Roman"/>
                <w:sz w:val="24"/>
                <w:szCs w:val="24"/>
              </w:rPr>
              <w:t>исследовательск</w:t>
            </w:r>
            <w:proofErr w:type="spellEnd"/>
            <w:r>
              <w:rPr>
                <w:rFonts w:ascii="Times New Roman" w:hAnsi="Times New Roman" w:cs="Times New Roman"/>
                <w:sz w:val="24"/>
                <w:szCs w:val="24"/>
                <w:lang w:val="kk-KZ"/>
              </w:rPr>
              <w:t>ая</w:t>
            </w:r>
            <w:r w:rsidRPr="00BF255A">
              <w:rPr>
                <w:rFonts w:ascii="Times New Roman" w:hAnsi="Times New Roman" w:cs="Times New Roman"/>
                <w:sz w:val="24"/>
                <w:szCs w:val="24"/>
              </w:rPr>
              <w:t xml:space="preserve">; </w:t>
            </w:r>
          </w:p>
          <w:p w14:paraId="73581230" w14:textId="77777777" w:rsidR="000F5786" w:rsidRPr="00BF255A" w:rsidRDefault="000F5786" w:rsidP="00133061">
            <w:pPr>
              <w:autoSpaceDE w:val="0"/>
              <w:autoSpaceDN w:val="0"/>
              <w:adjustRightInd w:val="0"/>
              <w:jc w:val="both"/>
              <w:rPr>
                <w:rFonts w:ascii="Times New Roman" w:hAnsi="Times New Roman" w:cs="Times New Roman"/>
                <w:sz w:val="24"/>
                <w:szCs w:val="24"/>
              </w:rPr>
            </w:pPr>
            <w:r w:rsidRPr="00BF255A">
              <w:rPr>
                <w:rFonts w:ascii="Times New Roman" w:hAnsi="Times New Roman" w:cs="Times New Roman"/>
                <w:sz w:val="24"/>
                <w:szCs w:val="24"/>
              </w:rPr>
              <w:t xml:space="preserve">- </w:t>
            </w:r>
            <w:proofErr w:type="spellStart"/>
            <w:r w:rsidRPr="00BF255A">
              <w:rPr>
                <w:rFonts w:ascii="Times New Roman" w:hAnsi="Times New Roman" w:cs="Times New Roman"/>
                <w:sz w:val="24"/>
                <w:szCs w:val="24"/>
              </w:rPr>
              <w:t>педагогическ</w:t>
            </w:r>
            <w:proofErr w:type="spellEnd"/>
            <w:r>
              <w:rPr>
                <w:rFonts w:ascii="Times New Roman" w:hAnsi="Times New Roman" w:cs="Times New Roman"/>
                <w:sz w:val="24"/>
                <w:szCs w:val="24"/>
                <w:lang w:val="kk-KZ"/>
              </w:rPr>
              <w:t>ая</w:t>
            </w:r>
            <w:r w:rsidRPr="00BF255A">
              <w:rPr>
                <w:rFonts w:ascii="Times New Roman" w:hAnsi="Times New Roman" w:cs="Times New Roman"/>
                <w:sz w:val="24"/>
                <w:szCs w:val="24"/>
              </w:rPr>
              <w:t>.</w:t>
            </w:r>
          </w:p>
        </w:tc>
      </w:tr>
      <w:tr w:rsidR="000F5786" w:rsidRPr="00BF255A" w14:paraId="71C7FB36" w14:textId="77777777" w:rsidTr="00BF255A">
        <w:tc>
          <w:tcPr>
            <w:tcW w:w="2977" w:type="dxa"/>
          </w:tcPr>
          <w:p w14:paraId="7481D0B3"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r w:rsidRPr="00BF255A">
              <w:rPr>
                <w:rFonts w:ascii="Times New Roman" w:hAnsi="Times New Roman" w:cs="Times New Roman"/>
                <w:b/>
                <w:sz w:val="24"/>
                <w:szCs w:val="24"/>
              </w:rPr>
              <w:t>Результаты обучения</w:t>
            </w:r>
          </w:p>
          <w:p w14:paraId="33306973"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634A3585"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30F419DE"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F91185E"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C6082E7"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3D8A8699"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065A7BA5"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5846172C"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3F3CF99"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0B6FE78B"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5F12737F"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61E5AB39"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42E68C9D"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21AD33E3"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0CAC3E92"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46E915DF"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76F8D3A4"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42DC2D4B"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3C273AF"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25DCC775"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21DCA6E7"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28FBA5C4"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59130C5F"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4ACE6CE1"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6C33E1CE"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D6A9586"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1CF6E88F"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p w14:paraId="4744763D" w14:textId="77777777" w:rsidR="000F5786" w:rsidRPr="00BF255A" w:rsidRDefault="000F5786" w:rsidP="00716853">
            <w:pPr>
              <w:autoSpaceDE w:val="0"/>
              <w:autoSpaceDN w:val="0"/>
              <w:adjustRightInd w:val="0"/>
              <w:jc w:val="both"/>
              <w:rPr>
                <w:rFonts w:ascii="Times New Roman" w:hAnsi="Times New Roman" w:cs="Times New Roman"/>
                <w:b/>
                <w:sz w:val="24"/>
                <w:szCs w:val="24"/>
              </w:rPr>
            </w:pPr>
          </w:p>
        </w:tc>
        <w:tc>
          <w:tcPr>
            <w:tcW w:w="7052" w:type="dxa"/>
          </w:tcPr>
          <w:p w14:paraId="2878D628" w14:textId="77777777" w:rsidR="000F5786" w:rsidRPr="00BF255A" w:rsidRDefault="000F5786" w:rsidP="00F5130A">
            <w:pPr>
              <w:pBdr>
                <w:top w:val="nil"/>
                <w:left w:val="nil"/>
                <w:bottom w:val="nil"/>
                <w:right w:val="nil"/>
                <w:between w:val="nil"/>
              </w:pBdr>
              <w:tabs>
                <w:tab w:val="left" w:pos="993"/>
              </w:tabs>
              <w:jc w:val="both"/>
              <w:rPr>
                <w:rFonts w:ascii="Times New Roman" w:eastAsia="Times New Roman" w:hAnsi="Times New Roman" w:cs="Times New Roman"/>
                <w:color w:val="000000"/>
                <w:sz w:val="24"/>
                <w:szCs w:val="24"/>
              </w:rPr>
            </w:pPr>
            <w:r w:rsidRPr="00BF255A">
              <w:rPr>
                <w:rFonts w:ascii="Times New Roman" w:eastAsia="Times New Roman" w:hAnsi="Times New Roman" w:cs="Times New Roman"/>
                <w:b/>
                <w:color w:val="000000"/>
                <w:sz w:val="24"/>
                <w:szCs w:val="24"/>
              </w:rPr>
              <w:lastRenderedPageBreak/>
              <w:t>РО1</w:t>
            </w:r>
            <w:r w:rsidRPr="00BF255A">
              <w:rPr>
                <w:rFonts w:ascii="Times New Roman" w:eastAsia="Times New Roman" w:hAnsi="Times New Roman" w:cs="Times New Roman"/>
                <w:b/>
                <w:color w:val="000000"/>
                <w:sz w:val="24"/>
                <w:szCs w:val="24"/>
                <w:lang w:val="kk-KZ"/>
              </w:rPr>
              <w:t xml:space="preserve"> </w:t>
            </w:r>
            <w:r w:rsidRPr="00BF255A">
              <w:rPr>
                <w:rFonts w:ascii="Times New Roman" w:hAnsi="Times New Roman" w:cs="Times New Roman"/>
                <w:sz w:val="24"/>
                <w:szCs w:val="24"/>
              </w:rPr>
              <w:t xml:space="preserve">Проводить аналитическую </w:t>
            </w:r>
            <w:proofErr w:type="gramStart"/>
            <w:r w:rsidRPr="00BF255A">
              <w:rPr>
                <w:rFonts w:ascii="Times New Roman" w:hAnsi="Times New Roman" w:cs="Times New Roman"/>
                <w:sz w:val="24"/>
                <w:szCs w:val="24"/>
              </w:rPr>
              <w:t>работу  и</w:t>
            </w:r>
            <w:proofErr w:type="gramEnd"/>
            <w:r w:rsidRPr="00BF255A">
              <w:rPr>
                <w:rFonts w:ascii="Times New Roman" w:hAnsi="Times New Roman" w:cs="Times New Roman"/>
                <w:sz w:val="24"/>
                <w:szCs w:val="24"/>
              </w:rPr>
              <w:t xml:space="preserve"> свободно коммуницировать в профессиональной среде с привлечением информационных ресурсов, а также применяя </w:t>
            </w:r>
            <w:r w:rsidRPr="00BF255A">
              <w:rPr>
                <w:rFonts w:ascii="Times New Roman" w:eastAsia="Times New Roman" w:hAnsi="Times New Roman" w:cs="Times New Roman"/>
                <w:color w:val="000000"/>
                <w:sz w:val="24"/>
                <w:szCs w:val="24"/>
              </w:rPr>
              <w:t>знание иностранного языка</w:t>
            </w:r>
            <w:r w:rsidRPr="00BF255A">
              <w:rPr>
                <w:rFonts w:ascii="Times New Roman" w:hAnsi="Times New Roman" w:cs="Times New Roman"/>
                <w:sz w:val="24"/>
                <w:szCs w:val="24"/>
              </w:rPr>
              <w:t>; обобщать результаты исследования в научных статьях, отчетах и диссертации.</w:t>
            </w:r>
          </w:p>
          <w:p w14:paraId="3EBC87C2" w14:textId="77777777" w:rsidR="000F5786" w:rsidRPr="00BF255A" w:rsidRDefault="000F5786" w:rsidP="00554280">
            <w:pPr>
              <w:autoSpaceDE w:val="0"/>
              <w:autoSpaceDN w:val="0"/>
              <w:adjustRightInd w:val="0"/>
              <w:jc w:val="both"/>
              <w:rPr>
                <w:rFonts w:ascii="Times New Roman" w:eastAsia="Times New Roman" w:hAnsi="Times New Roman" w:cs="Times New Roman"/>
                <w:sz w:val="24"/>
                <w:szCs w:val="24"/>
              </w:rPr>
            </w:pPr>
            <w:proofErr w:type="gramStart"/>
            <w:r w:rsidRPr="00BF255A">
              <w:rPr>
                <w:rFonts w:ascii="Times New Roman" w:hAnsi="Times New Roman" w:cs="Times New Roman"/>
                <w:b/>
                <w:sz w:val="24"/>
                <w:szCs w:val="24"/>
              </w:rPr>
              <w:t>РО2</w:t>
            </w:r>
            <w:r w:rsidRPr="00BF255A">
              <w:rPr>
                <w:rFonts w:ascii="Times New Roman" w:hAnsi="Times New Roman" w:cs="Times New Roman"/>
                <w:b/>
                <w:sz w:val="24"/>
                <w:szCs w:val="24"/>
                <w:lang w:val="kk-KZ"/>
              </w:rPr>
              <w:t xml:space="preserve"> </w:t>
            </w:r>
            <w:r w:rsidRPr="00BF255A">
              <w:rPr>
                <w:rFonts w:ascii="Times New Roman" w:eastAsia="Times New Roman" w:hAnsi="Times New Roman" w:cs="Times New Roman"/>
                <w:sz w:val="24"/>
                <w:szCs w:val="24"/>
              </w:rPr>
              <w:t>Владеть</w:t>
            </w:r>
            <w:proofErr w:type="gramEnd"/>
            <w:r w:rsidRPr="00BF255A">
              <w:rPr>
                <w:rFonts w:ascii="Times New Roman" w:eastAsia="Times New Roman" w:hAnsi="Times New Roman" w:cs="Times New Roman"/>
                <w:sz w:val="24"/>
                <w:szCs w:val="24"/>
              </w:rPr>
              <w:t xml:space="preserve"> социально-этическими ценностями, основанными на общественном мнении, традициях, обычаях, нормах и </w:t>
            </w:r>
            <w:r w:rsidRPr="00BF255A">
              <w:rPr>
                <w:rFonts w:ascii="Times New Roman" w:eastAsia="Times New Roman" w:hAnsi="Times New Roman" w:cs="Times New Roman"/>
                <w:sz w:val="24"/>
                <w:szCs w:val="24"/>
              </w:rPr>
              <w:lastRenderedPageBreak/>
              <w:t>ориентироваться на них в своей профессиональной деятельности; знать культуры народов Казахстана и соблюдать их традиции;</w:t>
            </w:r>
          </w:p>
          <w:p w14:paraId="61B10566" w14:textId="77777777" w:rsidR="000F5786" w:rsidRPr="00BF255A" w:rsidRDefault="000F5786" w:rsidP="00F5130A">
            <w:pPr>
              <w:pBdr>
                <w:top w:val="nil"/>
                <w:left w:val="nil"/>
                <w:bottom w:val="nil"/>
                <w:right w:val="nil"/>
                <w:between w:val="nil"/>
              </w:pBdr>
              <w:tabs>
                <w:tab w:val="left" w:pos="993"/>
              </w:tabs>
              <w:jc w:val="both"/>
              <w:rPr>
                <w:rFonts w:ascii="Times New Roman" w:eastAsia="Times New Roman" w:hAnsi="Times New Roman" w:cs="Times New Roman"/>
                <w:b/>
                <w:color w:val="000000"/>
                <w:sz w:val="24"/>
                <w:szCs w:val="24"/>
                <w:lang w:val="kk-KZ"/>
              </w:rPr>
            </w:pPr>
            <w:proofErr w:type="gramStart"/>
            <w:r w:rsidRPr="00BF255A">
              <w:rPr>
                <w:rFonts w:ascii="Times New Roman" w:eastAsia="Times New Roman" w:hAnsi="Times New Roman" w:cs="Times New Roman"/>
                <w:b/>
                <w:color w:val="000000"/>
                <w:sz w:val="24"/>
                <w:szCs w:val="24"/>
              </w:rPr>
              <w:t>РО3</w:t>
            </w:r>
            <w:r w:rsidRPr="00BF255A">
              <w:rPr>
                <w:rFonts w:ascii="Times New Roman" w:eastAsia="Times New Roman" w:hAnsi="Times New Roman" w:cs="Times New Roman"/>
                <w:b/>
                <w:color w:val="000000"/>
                <w:sz w:val="24"/>
                <w:szCs w:val="24"/>
                <w:lang w:val="kk-KZ"/>
              </w:rPr>
              <w:t xml:space="preserve"> </w:t>
            </w:r>
            <w:r w:rsidRPr="00BF255A">
              <w:rPr>
                <w:rFonts w:ascii="Times New Roman" w:eastAsia="Times New Roman" w:hAnsi="Times New Roman" w:cs="Times New Roman"/>
                <w:color w:val="000000"/>
                <w:sz w:val="24"/>
                <w:szCs w:val="24"/>
              </w:rPr>
              <w:t>Анализировать</w:t>
            </w:r>
            <w:proofErr w:type="gramEnd"/>
            <w:r w:rsidRPr="00BF255A">
              <w:rPr>
                <w:rFonts w:ascii="Times New Roman" w:eastAsia="Times New Roman" w:hAnsi="Times New Roman" w:cs="Times New Roman"/>
                <w:color w:val="000000"/>
                <w:sz w:val="24"/>
                <w:szCs w:val="24"/>
              </w:rPr>
              <w:t xml:space="preserve"> мировоззренческие и методологические проблемы, в т.ч. междисциплинарного характера, основываясь на положениях философии науки; </w:t>
            </w:r>
            <w:r w:rsidRPr="00BF255A">
              <w:rPr>
                <w:rFonts w:ascii="Times New Roman" w:hAnsi="Times New Roman" w:cs="Times New Roman"/>
                <w:sz w:val="24"/>
                <w:szCs w:val="24"/>
              </w:rPr>
              <w:t>п</w:t>
            </w:r>
            <w:r w:rsidRPr="00BF255A">
              <w:rPr>
                <w:rFonts w:ascii="Times New Roman" w:hAnsi="Times New Roman" w:cs="Times New Roman"/>
                <w:sz w:val="24"/>
                <w:szCs w:val="24"/>
                <w:lang w:val="kk-KZ"/>
              </w:rPr>
              <w:t xml:space="preserve">рименять </w:t>
            </w:r>
            <w:r w:rsidRPr="00BF255A">
              <w:rPr>
                <w:rFonts w:ascii="Times New Roman" w:hAnsi="Times New Roman" w:cs="Times New Roman"/>
                <w:sz w:val="24"/>
                <w:szCs w:val="24"/>
              </w:rPr>
              <w:t>знания методологии научных</w:t>
            </w:r>
            <w:r w:rsidRPr="00BF255A">
              <w:rPr>
                <w:rFonts w:ascii="Times New Roman" w:hAnsi="Times New Roman" w:cs="Times New Roman"/>
                <w:sz w:val="24"/>
                <w:szCs w:val="24"/>
                <w:lang w:val="kk-KZ"/>
              </w:rPr>
              <w:t xml:space="preserve"> исследований в профессиональной деятельности</w:t>
            </w:r>
            <w:r w:rsidRPr="00BF255A">
              <w:rPr>
                <w:rFonts w:ascii="Times New Roman" w:hAnsi="Times New Roman" w:cs="Times New Roman"/>
                <w:bCs/>
                <w:sz w:val="24"/>
                <w:szCs w:val="24"/>
              </w:rPr>
              <w:t>.</w:t>
            </w:r>
          </w:p>
          <w:p w14:paraId="5F2917C8" w14:textId="77777777" w:rsidR="000F5786" w:rsidRPr="00BF255A" w:rsidRDefault="000F5786" w:rsidP="00F5130A">
            <w:pPr>
              <w:pBdr>
                <w:top w:val="nil"/>
                <w:left w:val="nil"/>
                <w:bottom w:val="nil"/>
                <w:right w:val="nil"/>
                <w:between w:val="nil"/>
              </w:pBdr>
              <w:tabs>
                <w:tab w:val="left" w:pos="993"/>
              </w:tabs>
              <w:jc w:val="both"/>
              <w:rPr>
                <w:rFonts w:ascii="Times New Roman" w:eastAsia="Times New Roman" w:hAnsi="Times New Roman" w:cs="Times New Roman"/>
                <w:b/>
                <w:color w:val="000000"/>
                <w:sz w:val="24"/>
                <w:szCs w:val="24"/>
              </w:rPr>
            </w:pPr>
            <w:proofErr w:type="gramStart"/>
            <w:r w:rsidRPr="00BF255A">
              <w:rPr>
                <w:rFonts w:ascii="Times New Roman" w:eastAsia="Times New Roman" w:hAnsi="Times New Roman" w:cs="Times New Roman"/>
                <w:b/>
                <w:color w:val="000000"/>
                <w:sz w:val="24"/>
                <w:szCs w:val="24"/>
              </w:rPr>
              <w:t>РО4</w:t>
            </w:r>
            <w:r w:rsidRPr="00BF255A">
              <w:rPr>
                <w:rFonts w:ascii="Times New Roman" w:eastAsia="Times New Roman" w:hAnsi="Times New Roman" w:cs="Times New Roman"/>
                <w:b/>
                <w:color w:val="000000"/>
                <w:sz w:val="24"/>
                <w:szCs w:val="24"/>
                <w:lang w:val="kk-KZ"/>
              </w:rPr>
              <w:t xml:space="preserve"> </w:t>
            </w:r>
            <w:r w:rsidRPr="00BF255A">
              <w:rPr>
                <w:rFonts w:ascii="Times New Roman" w:eastAsia="Times New Roman" w:hAnsi="Times New Roman" w:cs="Times New Roman"/>
                <w:color w:val="000000"/>
                <w:sz w:val="24"/>
                <w:szCs w:val="24"/>
              </w:rPr>
              <w:t>Внедрять</w:t>
            </w:r>
            <w:proofErr w:type="gramEnd"/>
            <w:r w:rsidRPr="00BF255A">
              <w:rPr>
                <w:rFonts w:ascii="Times New Roman" w:eastAsia="Times New Roman" w:hAnsi="Times New Roman" w:cs="Times New Roman"/>
                <w:color w:val="000000"/>
                <w:sz w:val="24"/>
                <w:szCs w:val="24"/>
              </w:rPr>
              <w:t xml:space="preserve"> в научную организацию труда педагога принципы деятельности (цели, выбор форм, методов и приемов труда), оптимизацию социально-психологическими технологиями управления – перспективность, стимулирование, комплексность и научность, </w:t>
            </w:r>
            <w:r w:rsidRPr="00BF255A">
              <w:rPr>
                <w:rFonts w:ascii="Times New Roman" w:hAnsi="Times New Roman" w:cs="Times New Roman"/>
                <w:sz w:val="24"/>
                <w:szCs w:val="24"/>
              </w:rPr>
              <w:t>эффективными методиками преподавания</w:t>
            </w:r>
            <w:r w:rsidRPr="00BF255A">
              <w:rPr>
                <w:rFonts w:ascii="Times New Roman" w:hAnsi="Times New Roman" w:cs="Times New Roman"/>
                <w:bCs/>
                <w:sz w:val="24"/>
                <w:szCs w:val="24"/>
              </w:rPr>
              <w:t xml:space="preserve"> в области химической инженерии</w:t>
            </w:r>
            <w:r w:rsidRPr="00BF255A">
              <w:rPr>
                <w:rFonts w:ascii="Times New Roman" w:eastAsia="Times New Roman" w:hAnsi="Times New Roman" w:cs="Times New Roman"/>
                <w:color w:val="000000"/>
                <w:sz w:val="24"/>
                <w:szCs w:val="24"/>
              </w:rPr>
              <w:t xml:space="preserve">. </w:t>
            </w:r>
          </w:p>
          <w:p w14:paraId="46824BEB" w14:textId="77777777" w:rsidR="000F5786" w:rsidRPr="00BF255A" w:rsidRDefault="000F5786" w:rsidP="00F5130A">
            <w:pPr>
              <w:pBdr>
                <w:top w:val="nil"/>
                <w:left w:val="nil"/>
                <w:bottom w:val="nil"/>
                <w:right w:val="nil"/>
                <w:between w:val="nil"/>
              </w:pBdr>
              <w:tabs>
                <w:tab w:val="left" w:pos="993"/>
              </w:tabs>
              <w:jc w:val="both"/>
              <w:rPr>
                <w:rFonts w:ascii="Times New Roman" w:eastAsia="Times New Roman" w:hAnsi="Times New Roman" w:cs="Times New Roman"/>
                <w:b/>
                <w:sz w:val="24"/>
                <w:szCs w:val="24"/>
              </w:rPr>
            </w:pPr>
            <w:r w:rsidRPr="00BF255A">
              <w:rPr>
                <w:rFonts w:ascii="Times New Roman" w:eastAsia="Times New Roman" w:hAnsi="Times New Roman" w:cs="Times New Roman"/>
                <w:b/>
                <w:color w:val="000000"/>
                <w:sz w:val="24"/>
                <w:szCs w:val="24"/>
              </w:rPr>
              <w:t>РО</w:t>
            </w:r>
            <w:proofErr w:type="gramStart"/>
            <w:r w:rsidRPr="00BF255A">
              <w:rPr>
                <w:rFonts w:ascii="Times New Roman" w:eastAsia="Times New Roman" w:hAnsi="Times New Roman" w:cs="Times New Roman"/>
                <w:b/>
                <w:color w:val="000000"/>
                <w:sz w:val="24"/>
                <w:szCs w:val="24"/>
              </w:rPr>
              <w:t xml:space="preserve">5  </w:t>
            </w:r>
            <w:r w:rsidRPr="00BF255A">
              <w:rPr>
                <w:rFonts w:ascii="Times New Roman" w:hAnsi="Times New Roman" w:cs="Times New Roman"/>
                <w:sz w:val="24"/>
                <w:szCs w:val="24"/>
              </w:rPr>
              <w:t>Эффективно</w:t>
            </w:r>
            <w:proofErr w:type="gramEnd"/>
            <w:r w:rsidRPr="00BF255A">
              <w:rPr>
                <w:rFonts w:ascii="Times New Roman" w:hAnsi="Times New Roman" w:cs="Times New Roman"/>
                <w:sz w:val="24"/>
                <w:szCs w:val="24"/>
              </w:rPr>
              <w:t xml:space="preserve"> управлять командой, проявлять лидерские качества, творческий подход </w:t>
            </w:r>
            <w:r w:rsidRPr="00BF255A">
              <w:rPr>
                <w:rFonts w:ascii="Times New Roman" w:hAnsi="Times New Roman" w:cs="Times New Roman"/>
                <w:bCs/>
                <w:sz w:val="24"/>
                <w:szCs w:val="24"/>
              </w:rPr>
              <w:t>и логическое мышление при принятии оперативных управленческих и технических решений в нестандартных ситуациях в профессиональный деятельности.</w:t>
            </w:r>
          </w:p>
          <w:p w14:paraId="0FA73E4E" w14:textId="77777777" w:rsidR="000F5786" w:rsidRPr="00BF255A" w:rsidRDefault="000F5786" w:rsidP="00554280">
            <w:pPr>
              <w:jc w:val="both"/>
              <w:rPr>
                <w:rFonts w:ascii="Times New Roman" w:hAnsi="Times New Roman" w:cs="Times New Roman"/>
                <w:sz w:val="24"/>
                <w:szCs w:val="24"/>
              </w:rPr>
            </w:pPr>
            <w:r w:rsidRPr="00BF255A">
              <w:rPr>
                <w:rFonts w:ascii="Times New Roman" w:hAnsi="Times New Roman" w:cs="Times New Roman"/>
                <w:b/>
                <w:sz w:val="24"/>
                <w:szCs w:val="24"/>
              </w:rPr>
              <w:t>РО6</w:t>
            </w:r>
            <w:r w:rsidRPr="00BF255A">
              <w:rPr>
                <w:rFonts w:ascii="Times New Roman" w:hAnsi="Times New Roman" w:cs="Times New Roman"/>
                <w:b/>
                <w:sz w:val="24"/>
                <w:szCs w:val="24"/>
                <w:lang w:val="kk-KZ"/>
              </w:rPr>
              <w:t xml:space="preserve"> </w:t>
            </w:r>
            <w:r w:rsidRPr="00BF255A">
              <w:rPr>
                <w:rFonts w:ascii="Times New Roman" w:hAnsi="Times New Roman" w:cs="Times New Roman"/>
                <w:sz w:val="24"/>
                <w:szCs w:val="24"/>
              </w:rPr>
              <w:t xml:space="preserve">Использовать </w:t>
            </w:r>
            <w:proofErr w:type="gramStart"/>
            <w:r w:rsidRPr="00BF255A">
              <w:rPr>
                <w:rFonts w:ascii="Times New Roman" w:hAnsi="Times New Roman" w:cs="Times New Roman"/>
                <w:sz w:val="24"/>
                <w:szCs w:val="24"/>
              </w:rPr>
              <w:t>информацию  на</w:t>
            </w:r>
            <w:proofErr w:type="gramEnd"/>
            <w:r w:rsidRPr="00BF255A">
              <w:rPr>
                <w:rFonts w:ascii="Times New Roman" w:hAnsi="Times New Roman" w:cs="Times New Roman"/>
                <w:sz w:val="24"/>
                <w:szCs w:val="24"/>
              </w:rPr>
              <w:t xml:space="preserve"> основе </w:t>
            </w:r>
            <w:r w:rsidRPr="00BF255A">
              <w:rPr>
                <w:rFonts w:ascii="Times New Roman" w:hAnsi="Times New Roman" w:cs="Times New Roman"/>
                <w:sz w:val="24"/>
                <w:szCs w:val="24"/>
                <w:lang w:val="en-US" w:bidi="en-US"/>
              </w:rPr>
              <w:t>IT</w:t>
            </w:r>
            <w:r w:rsidRPr="00BF255A">
              <w:rPr>
                <w:rFonts w:ascii="Times New Roman" w:hAnsi="Times New Roman" w:cs="Times New Roman"/>
                <w:sz w:val="24"/>
                <w:szCs w:val="24"/>
              </w:rPr>
              <w:t>-технологий в сфере профессиональной деятельности, быть компетентным в вопросах достижений современных отраслях химии.</w:t>
            </w:r>
          </w:p>
          <w:p w14:paraId="1E0DF833" w14:textId="77777777" w:rsidR="000F5786" w:rsidRPr="00BF255A" w:rsidRDefault="000F5786" w:rsidP="00F5130A">
            <w:pPr>
              <w:pBdr>
                <w:top w:val="nil"/>
                <w:left w:val="nil"/>
                <w:bottom w:val="nil"/>
                <w:right w:val="nil"/>
                <w:between w:val="nil"/>
              </w:pBdr>
              <w:tabs>
                <w:tab w:val="left" w:pos="993"/>
              </w:tabs>
              <w:jc w:val="both"/>
              <w:rPr>
                <w:rFonts w:ascii="Times New Roman" w:hAnsi="Times New Roman" w:cs="Times New Roman"/>
                <w:sz w:val="24"/>
                <w:szCs w:val="24"/>
              </w:rPr>
            </w:pPr>
            <w:r w:rsidRPr="00BF255A">
              <w:rPr>
                <w:rFonts w:ascii="Times New Roman" w:eastAsia="Times New Roman" w:hAnsi="Times New Roman" w:cs="Times New Roman"/>
                <w:b/>
                <w:sz w:val="24"/>
                <w:szCs w:val="24"/>
              </w:rPr>
              <w:t>РО7</w:t>
            </w:r>
            <w:r w:rsidRPr="00BF255A">
              <w:rPr>
                <w:rFonts w:ascii="Times New Roman" w:eastAsia="Times New Roman" w:hAnsi="Times New Roman" w:cs="Times New Roman"/>
                <w:b/>
                <w:sz w:val="24"/>
                <w:szCs w:val="24"/>
                <w:lang w:val="kk-KZ"/>
              </w:rPr>
              <w:t xml:space="preserve"> </w:t>
            </w:r>
            <w:r w:rsidRPr="00BF255A">
              <w:rPr>
                <w:rStyle w:val="22"/>
                <w:rFonts w:eastAsia="Calibri"/>
              </w:rPr>
              <w:t>Организация и осуществление изготовления ЛС в условиях промышленного производства,</w:t>
            </w:r>
            <w:r w:rsidRPr="00BF255A">
              <w:rPr>
                <w:rFonts w:ascii="Times New Roman" w:hAnsi="Times New Roman" w:cs="Times New Roman"/>
                <w:sz w:val="24"/>
                <w:szCs w:val="24"/>
              </w:rPr>
              <w:t xml:space="preserve"> с надлежащей производственной практикой (</w:t>
            </w:r>
            <w:r w:rsidRPr="00BF255A">
              <w:rPr>
                <w:rFonts w:ascii="Times New Roman" w:hAnsi="Times New Roman" w:cs="Times New Roman"/>
                <w:sz w:val="24"/>
                <w:szCs w:val="24"/>
                <w:lang w:val="en-US"/>
              </w:rPr>
              <w:t>GMP</w:t>
            </w:r>
            <w:r w:rsidRPr="00BF255A">
              <w:rPr>
                <w:rFonts w:ascii="Times New Roman" w:hAnsi="Times New Roman" w:cs="Times New Roman"/>
                <w:sz w:val="24"/>
                <w:szCs w:val="24"/>
              </w:rPr>
              <w:t>).  Использовать современные технологии получения фитопрепаратов и субстанций, а также применение полимеров в современной фармации и медицине.</w:t>
            </w:r>
          </w:p>
          <w:p w14:paraId="18F78968" w14:textId="77777777" w:rsidR="000F5786" w:rsidRPr="00BF255A" w:rsidRDefault="000F5786" w:rsidP="00F5130A">
            <w:pPr>
              <w:pBdr>
                <w:top w:val="nil"/>
                <w:left w:val="nil"/>
                <w:bottom w:val="nil"/>
                <w:right w:val="nil"/>
                <w:between w:val="nil"/>
              </w:pBdr>
              <w:tabs>
                <w:tab w:val="left" w:pos="993"/>
              </w:tabs>
              <w:jc w:val="both"/>
              <w:rPr>
                <w:rStyle w:val="22"/>
                <w:rFonts w:eastAsia="Calibri"/>
              </w:rPr>
            </w:pPr>
            <w:r w:rsidRPr="00BF255A">
              <w:rPr>
                <w:rFonts w:ascii="Times New Roman" w:hAnsi="Times New Roman" w:cs="Times New Roman"/>
                <w:b/>
                <w:sz w:val="24"/>
                <w:szCs w:val="24"/>
              </w:rPr>
              <w:t>РО8</w:t>
            </w:r>
            <w:r w:rsidRPr="00BF255A">
              <w:rPr>
                <w:rFonts w:ascii="Times New Roman" w:hAnsi="Times New Roman" w:cs="Times New Roman"/>
                <w:b/>
                <w:sz w:val="24"/>
                <w:szCs w:val="24"/>
                <w:lang w:val="kk-KZ"/>
              </w:rPr>
              <w:t xml:space="preserve"> </w:t>
            </w:r>
            <w:r w:rsidRPr="00BF255A">
              <w:rPr>
                <w:rFonts w:ascii="Times New Roman" w:hAnsi="Times New Roman" w:cs="Times New Roman"/>
                <w:sz w:val="24"/>
                <w:szCs w:val="24"/>
              </w:rPr>
              <w:t xml:space="preserve">Использовать новейшие </w:t>
            </w:r>
            <w:proofErr w:type="gramStart"/>
            <w:r w:rsidRPr="00BF255A">
              <w:rPr>
                <w:rFonts w:ascii="Times New Roman" w:hAnsi="Times New Roman" w:cs="Times New Roman"/>
                <w:sz w:val="24"/>
                <w:szCs w:val="24"/>
              </w:rPr>
              <w:t>методы  получения</w:t>
            </w:r>
            <w:proofErr w:type="gramEnd"/>
            <w:r w:rsidRPr="00BF255A">
              <w:rPr>
                <w:rFonts w:ascii="Times New Roman" w:hAnsi="Times New Roman" w:cs="Times New Roman"/>
                <w:sz w:val="24"/>
                <w:szCs w:val="24"/>
              </w:rPr>
              <w:t xml:space="preserve"> биотехнологических продуктов и разработка новых видов биофармацевтических препаратов, проведение доклинических испытаний. </w:t>
            </w:r>
            <w:r w:rsidRPr="00BF255A">
              <w:rPr>
                <w:rStyle w:val="22"/>
                <w:rFonts w:eastAsia="Calibri"/>
              </w:rPr>
              <w:t>Соблюдение санитарного режима и техники безопасности в фармацевтических организациях.</w:t>
            </w:r>
          </w:p>
          <w:p w14:paraId="6B5F1C31" w14:textId="77777777" w:rsidR="000F5786" w:rsidRPr="00BF255A" w:rsidRDefault="000F5786" w:rsidP="00F5130A">
            <w:pPr>
              <w:pBdr>
                <w:top w:val="nil"/>
                <w:left w:val="nil"/>
                <w:bottom w:val="nil"/>
                <w:right w:val="nil"/>
                <w:between w:val="nil"/>
              </w:pBdr>
              <w:tabs>
                <w:tab w:val="left" w:pos="993"/>
              </w:tabs>
              <w:jc w:val="both"/>
              <w:rPr>
                <w:rFonts w:ascii="Times New Roman" w:hAnsi="Times New Roman" w:cs="Times New Roman"/>
                <w:sz w:val="24"/>
                <w:szCs w:val="24"/>
              </w:rPr>
            </w:pPr>
            <w:r w:rsidRPr="00BF255A">
              <w:rPr>
                <w:rFonts w:ascii="Times New Roman" w:hAnsi="Times New Roman" w:cs="Times New Roman"/>
                <w:b/>
                <w:sz w:val="24"/>
                <w:szCs w:val="24"/>
              </w:rPr>
              <w:t>РО9</w:t>
            </w:r>
            <w:r w:rsidRPr="00BF255A">
              <w:rPr>
                <w:rFonts w:ascii="Times New Roman" w:hAnsi="Times New Roman" w:cs="Times New Roman"/>
                <w:b/>
                <w:sz w:val="24"/>
                <w:szCs w:val="24"/>
                <w:lang w:val="kk-KZ"/>
              </w:rPr>
              <w:t xml:space="preserve"> </w:t>
            </w:r>
            <w:r w:rsidRPr="00BF255A">
              <w:rPr>
                <w:rStyle w:val="22"/>
                <w:rFonts w:eastAsia="Calibri"/>
              </w:rPr>
              <w:t xml:space="preserve">Организация обеспечения и контроля качества ЛС на всех стадиях технологического процесса </w:t>
            </w:r>
            <w:r w:rsidRPr="00BF255A">
              <w:rPr>
                <w:rFonts w:ascii="Times New Roman" w:hAnsi="Times New Roman" w:cs="Times New Roman"/>
                <w:sz w:val="24"/>
                <w:szCs w:val="24"/>
              </w:rPr>
              <w:t xml:space="preserve">современными методами анализа с использованием </w:t>
            </w:r>
            <w:proofErr w:type="gramStart"/>
            <w:r w:rsidRPr="00BF255A">
              <w:rPr>
                <w:rFonts w:ascii="Times New Roman" w:hAnsi="Times New Roman" w:cs="Times New Roman"/>
                <w:sz w:val="24"/>
                <w:szCs w:val="24"/>
              </w:rPr>
              <w:t>новейших  приборов</w:t>
            </w:r>
            <w:proofErr w:type="gramEnd"/>
            <w:r w:rsidRPr="00BF255A">
              <w:rPr>
                <w:rFonts w:ascii="Times New Roman" w:hAnsi="Times New Roman" w:cs="Times New Roman"/>
                <w:sz w:val="24"/>
                <w:szCs w:val="24"/>
              </w:rPr>
              <w:t xml:space="preserve"> и аппаратов. </w:t>
            </w:r>
          </w:p>
          <w:p w14:paraId="3AC97398" w14:textId="77777777" w:rsidR="000F5786" w:rsidRPr="00BF255A" w:rsidRDefault="000F5786" w:rsidP="00F5130A">
            <w:pPr>
              <w:pBdr>
                <w:top w:val="nil"/>
                <w:left w:val="nil"/>
                <w:bottom w:val="nil"/>
                <w:right w:val="nil"/>
                <w:between w:val="nil"/>
              </w:pBdr>
              <w:tabs>
                <w:tab w:val="left" w:pos="993"/>
              </w:tabs>
              <w:jc w:val="both"/>
              <w:rPr>
                <w:rFonts w:ascii="Times New Roman" w:hAnsi="Times New Roman" w:cs="Times New Roman"/>
                <w:bCs/>
                <w:sz w:val="24"/>
                <w:szCs w:val="24"/>
              </w:rPr>
            </w:pPr>
            <w:proofErr w:type="gramStart"/>
            <w:r w:rsidRPr="00BF255A">
              <w:rPr>
                <w:rFonts w:ascii="Times New Roman" w:hAnsi="Times New Roman" w:cs="Times New Roman"/>
                <w:b/>
                <w:sz w:val="24"/>
                <w:szCs w:val="24"/>
              </w:rPr>
              <w:t>РО10</w:t>
            </w:r>
            <w:r w:rsidRPr="00BF255A">
              <w:rPr>
                <w:rFonts w:ascii="Times New Roman" w:hAnsi="Times New Roman" w:cs="Times New Roman"/>
                <w:sz w:val="24"/>
                <w:szCs w:val="24"/>
              </w:rPr>
              <w:t xml:space="preserve"> Использовать</w:t>
            </w:r>
            <w:proofErr w:type="gramEnd"/>
            <w:r w:rsidRPr="00BF255A">
              <w:rPr>
                <w:rFonts w:ascii="Times New Roman" w:hAnsi="Times New Roman" w:cs="Times New Roman"/>
                <w:sz w:val="24"/>
                <w:szCs w:val="24"/>
              </w:rPr>
              <w:t xml:space="preserve"> новые проекты при производстве фармацевтических предприятий, оперировать требованиями нормирования готовых лекарственных средств, с помощью единой системой производства и контроля качества лекарственных средств.</w:t>
            </w:r>
          </w:p>
          <w:p w14:paraId="5D64685B" w14:textId="77777777" w:rsidR="000F5786" w:rsidRPr="00BF255A" w:rsidRDefault="000F5786" w:rsidP="00F5130A">
            <w:pPr>
              <w:pBdr>
                <w:top w:val="nil"/>
                <w:left w:val="nil"/>
                <w:bottom w:val="nil"/>
                <w:right w:val="nil"/>
                <w:between w:val="nil"/>
              </w:pBdr>
              <w:tabs>
                <w:tab w:val="left" w:pos="993"/>
              </w:tabs>
              <w:jc w:val="both"/>
              <w:rPr>
                <w:rFonts w:ascii="Times New Roman" w:eastAsia="Times New Roman" w:hAnsi="Times New Roman" w:cs="Times New Roman"/>
                <w:b/>
                <w:sz w:val="24"/>
                <w:szCs w:val="24"/>
              </w:rPr>
            </w:pPr>
            <w:proofErr w:type="gramStart"/>
            <w:r w:rsidRPr="00BF255A">
              <w:rPr>
                <w:rFonts w:ascii="Times New Roman" w:eastAsia="Times New Roman" w:hAnsi="Times New Roman" w:cs="Times New Roman"/>
                <w:b/>
                <w:sz w:val="24"/>
                <w:szCs w:val="24"/>
              </w:rPr>
              <w:t xml:space="preserve">РО11 </w:t>
            </w:r>
            <w:r w:rsidRPr="00BF255A">
              <w:rPr>
                <w:rFonts w:ascii="Times New Roman" w:hAnsi="Times New Roman" w:cs="Times New Roman"/>
                <w:sz w:val="24"/>
                <w:szCs w:val="24"/>
              </w:rPr>
              <w:t>Самостоятельно</w:t>
            </w:r>
            <w:proofErr w:type="gramEnd"/>
            <w:r w:rsidRPr="00BF255A">
              <w:rPr>
                <w:rFonts w:ascii="Times New Roman" w:hAnsi="Times New Roman" w:cs="Times New Roman"/>
                <w:sz w:val="24"/>
                <w:szCs w:val="24"/>
              </w:rPr>
              <w:t xml:space="preserve"> планировать и выполнять научные исследования</w:t>
            </w:r>
            <w:r w:rsidRPr="00BF255A">
              <w:rPr>
                <w:rFonts w:ascii="Times New Roman" w:hAnsi="Times New Roman" w:cs="Times New Roman"/>
                <w:sz w:val="24"/>
                <w:szCs w:val="24"/>
                <w:shd w:val="clear" w:color="auto" w:fill="FFFFFF"/>
              </w:rPr>
              <w:t>, обосновывать и доказывать результаты исследований при обсуждении со специалистами и более широкой аудиторией в отечественной и международной научной среде</w:t>
            </w:r>
            <w:r w:rsidRPr="00BF255A">
              <w:rPr>
                <w:rFonts w:ascii="Times New Roman" w:hAnsi="Times New Roman" w:cs="Times New Roman"/>
                <w:sz w:val="24"/>
                <w:szCs w:val="24"/>
              </w:rPr>
              <w:t>.</w:t>
            </w:r>
          </w:p>
          <w:p w14:paraId="7004589A" w14:textId="77777777" w:rsidR="000F5786" w:rsidRPr="00BF255A" w:rsidRDefault="000F5786" w:rsidP="00AA45C9">
            <w:pPr>
              <w:pBdr>
                <w:top w:val="nil"/>
                <w:left w:val="nil"/>
                <w:bottom w:val="nil"/>
                <w:right w:val="nil"/>
                <w:between w:val="nil"/>
              </w:pBdr>
              <w:tabs>
                <w:tab w:val="left" w:pos="993"/>
              </w:tabs>
              <w:jc w:val="both"/>
              <w:rPr>
                <w:rFonts w:ascii="Times New Roman" w:hAnsi="Times New Roman"/>
                <w:sz w:val="24"/>
                <w:szCs w:val="24"/>
              </w:rPr>
            </w:pPr>
            <w:proofErr w:type="gramStart"/>
            <w:r w:rsidRPr="00BF255A">
              <w:rPr>
                <w:rFonts w:ascii="Times New Roman" w:eastAsia="Times New Roman" w:hAnsi="Times New Roman" w:cs="Times New Roman"/>
                <w:b/>
                <w:sz w:val="24"/>
                <w:szCs w:val="24"/>
              </w:rPr>
              <w:t>РО12</w:t>
            </w:r>
            <w:r w:rsidRPr="00BF255A">
              <w:rPr>
                <w:rFonts w:ascii="Times New Roman" w:eastAsia="Times New Roman" w:hAnsi="Times New Roman" w:cs="Times New Roman"/>
                <w:b/>
                <w:sz w:val="24"/>
                <w:szCs w:val="24"/>
                <w:lang w:val="kk-KZ"/>
              </w:rPr>
              <w:t xml:space="preserve"> </w:t>
            </w:r>
            <w:r w:rsidRPr="00BF255A">
              <w:rPr>
                <w:rFonts w:ascii="Times New Roman" w:hAnsi="Times New Roman" w:cs="Times New Roman"/>
                <w:sz w:val="24"/>
                <w:szCs w:val="24"/>
              </w:rPr>
              <w:t>Применять</w:t>
            </w:r>
            <w:proofErr w:type="gramEnd"/>
            <w:r w:rsidRPr="00BF255A">
              <w:rPr>
                <w:rFonts w:ascii="Times New Roman" w:hAnsi="Times New Roman" w:cs="Times New Roman"/>
                <w:sz w:val="24"/>
                <w:szCs w:val="24"/>
              </w:rPr>
              <w:t xml:space="preserve"> знания и умения для анализа проблем в междисциплинарных родственных областях знаний; развивать приобретенные знания и умения до уровня, позволяющего обучаться в докторантуре, повышать квалификацию в течение всей жизни.</w:t>
            </w:r>
          </w:p>
        </w:tc>
      </w:tr>
    </w:tbl>
    <w:p w14:paraId="1FFD3CC8" w14:textId="77777777" w:rsidR="0062584D" w:rsidRPr="00BF255A" w:rsidRDefault="0062584D" w:rsidP="00716853">
      <w:pPr>
        <w:spacing w:after="0" w:line="240" w:lineRule="auto"/>
        <w:ind w:firstLine="709"/>
        <w:jc w:val="both"/>
        <w:rPr>
          <w:rFonts w:ascii="Times New Roman" w:hAnsi="Times New Roman" w:cs="Times New Roman"/>
          <w:sz w:val="24"/>
          <w:szCs w:val="24"/>
        </w:rPr>
      </w:pPr>
    </w:p>
    <w:p w14:paraId="5111895D" w14:textId="77777777" w:rsidR="00E23377" w:rsidRPr="00BF255A" w:rsidRDefault="00E23377" w:rsidP="00716853">
      <w:pPr>
        <w:pStyle w:val="a5"/>
        <w:widowControl w:val="0"/>
        <w:autoSpaceDE w:val="0"/>
        <w:autoSpaceDN w:val="0"/>
        <w:spacing w:after="0" w:line="240" w:lineRule="auto"/>
        <w:ind w:left="0"/>
        <w:jc w:val="both"/>
        <w:rPr>
          <w:rFonts w:ascii="Times New Roman" w:hAnsi="Times New Roman"/>
          <w:sz w:val="24"/>
          <w:szCs w:val="24"/>
          <w:lang w:val="ru-RU"/>
        </w:rPr>
      </w:pPr>
    </w:p>
    <w:p w14:paraId="28CFA448" w14:textId="77777777" w:rsidR="00582F58" w:rsidRPr="00BF255A" w:rsidRDefault="0051251F" w:rsidP="00716853">
      <w:pPr>
        <w:pageBreakBefore/>
        <w:spacing w:after="0" w:line="240" w:lineRule="auto"/>
        <w:jc w:val="center"/>
        <w:rPr>
          <w:rFonts w:ascii="Times New Roman" w:hAnsi="Times New Roman" w:cs="Times New Roman"/>
          <w:b/>
          <w:bCs/>
          <w:sz w:val="24"/>
          <w:szCs w:val="24"/>
        </w:rPr>
      </w:pPr>
      <w:proofErr w:type="gramStart"/>
      <w:r w:rsidRPr="00BF255A">
        <w:rPr>
          <w:rFonts w:ascii="Times New Roman" w:hAnsi="Times New Roman" w:cs="Times New Roman"/>
          <w:b/>
          <w:bCs/>
          <w:sz w:val="24"/>
          <w:szCs w:val="24"/>
        </w:rPr>
        <w:lastRenderedPageBreak/>
        <w:t xml:space="preserve">3 </w:t>
      </w:r>
      <w:r w:rsidR="00582F58" w:rsidRPr="00BF255A">
        <w:rPr>
          <w:rFonts w:ascii="Times New Roman" w:eastAsia="TimesNewRomanPS-ItalicMT" w:hAnsi="Times New Roman" w:cs="Times New Roman"/>
          <w:b/>
          <w:iCs/>
          <w:sz w:val="24"/>
          <w:szCs w:val="24"/>
        </w:rPr>
        <w:t xml:space="preserve"> КОМПЕТЕНЦИИ</w:t>
      </w:r>
      <w:proofErr w:type="gramEnd"/>
      <w:r w:rsidR="00582F58" w:rsidRPr="00BF255A">
        <w:rPr>
          <w:rFonts w:ascii="Times New Roman" w:eastAsia="TimesNewRomanPS-ItalicMT" w:hAnsi="Times New Roman" w:cs="Times New Roman"/>
          <w:b/>
          <w:iCs/>
          <w:sz w:val="24"/>
          <w:szCs w:val="24"/>
        </w:rPr>
        <w:t xml:space="preserve"> ВЫПУСКНИКА ОП</w:t>
      </w:r>
    </w:p>
    <w:p w14:paraId="40DE1C6C" w14:textId="77777777" w:rsidR="003B6E9B" w:rsidRPr="00BF255A" w:rsidRDefault="003B6E9B" w:rsidP="00716853">
      <w:pPr>
        <w:pStyle w:val="a5"/>
        <w:spacing w:after="0" w:line="240" w:lineRule="auto"/>
        <w:ind w:left="0" w:firstLine="709"/>
        <w:jc w:val="center"/>
        <w:rPr>
          <w:rFonts w:ascii="Times New Roman" w:hAnsi="Times New Roman"/>
          <w:b/>
          <w:bCs/>
          <w:sz w:val="24"/>
          <w:szCs w:val="24"/>
          <w:lang w:val="ru-RU"/>
        </w:rPr>
      </w:pPr>
    </w:p>
    <w:tbl>
      <w:tblPr>
        <w:tblStyle w:val="a7"/>
        <w:tblW w:w="10065" w:type="dxa"/>
        <w:tblInd w:w="108" w:type="dxa"/>
        <w:tblLayout w:type="fixed"/>
        <w:tblLook w:val="04A0" w:firstRow="1" w:lastRow="0" w:firstColumn="1" w:lastColumn="0" w:noHBand="0" w:noVBand="1"/>
      </w:tblPr>
      <w:tblGrid>
        <w:gridCol w:w="2835"/>
        <w:gridCol w:w="7230"/>
      </w:tblGrid>
      <w:tr w:rsidR="00582F58" w:rsidRPr="00BF255A" w14:paraId="10AE8F54" w14:textId="77777777" w:rsidTr="00BF255A">
        <w:tc>
          <w:tcPr>
            <w:tcW w:w="10065" w:type="dxa"/>
            <w:gridSpan w:val="2"/>
          </w:tcPr>
          <w:p w14:paraId="23F532E7" w14:textId="77777777" w:rsidR="00582F58" w:rsidRPr="00BF255A" w:rsidRDefault="00582F58" w:rsidP="00716853">
            <w:pPr>
              <w:shd w:val="clear" w:color="auto" w:fill="FFFFFF"/>
              <w:jc w:val="both"/>
              <w:textAlignment w:val="baseline"/>
              <w:rPr>
                <w:rFonts w:ascii="Times New Roman" w:hAnsi="Times New Roman" w:cs="Times New Roman"/>
                <w:b/>
                <w:bCs/>
                <w:sz w:val="24"/>
                <w:szCs w:val="24"/>
              </w:rPr>
            </w:pPr>
            <w:r w:rsidRPr="00BF255A">
              <w:rPr>
                <w:rFonts w:ascii="Times New Roman" w:hAnsi="Times New Roman" w:cs="Times New Roman"/>
                <w:b/>
                <w:spacing w:val="1"/>
                <w:sz w:val="24"/>
                <w:szCs w:val="24"/>
              </w:rPr>
              <w:t xml:space="preserve">ОБЩИЕ КОМПЕТЕНЦИИ </w:t>
            </w:r>
            <w:r w:rsidRPr="00BF255A">
              <w:rPr>
                <w:rFonts w:ascii="Times New Roman" w:hAnsi="Times New Roman" w:cs="Times New Roman"/>
                <w:spacing w:val="1"/>
                <w:sz w:val="24"/>
                <w:szCs w:val="24"/>
              </w:rPr>
              <w:t>(</w:t>
            </w:r>
            <w:r w:rsidRPr="00BF255A">
              <w:rPr>
                <w:rFonts w:ascii="Times New Roman" w:hAnsi="Times New Roman" w:cs="Times New Roman"/>
                <w:spacing w:val="1"/>
                <w:sz w:val="24"/>
                <w:szCs w:val="24"/>
                <w:lang w:val="en-US"/>
              </w:rPr>
              <w:t>SOFTSKILLS</w:t>
            </w:r>
            <w:r w:rsidRPr="00BF255A">
              <w:rPr>
                <w:rFonts w:ascii="Times New Roman" w:hAnsi="Times New Roman" w:cs="Times New Roman"/>
                <w:spacing w:val="1"/>
                <w:sz w:val="24"/>
                <w:szCs w:val="24"/>
              </w:rPr>
              <w:t>):</w:t>
            </w:r>
            <w:r w:rsidRPr="00BF255A">
              <w:rPr>
                <w:rFonts w:ascii="Times New Roman" w:hAnsi="Times New Roman" w:cs="Times New Roman"/>
                <w:bCs/>
                <w:sz w:val="24"/>
                <w:szCs w:val="24"/>
              </w:rPr>
              <w:t xml:space="preserve"> Поведенческие навыки и личностные качества</w:t>
            </w:r>
          </w:p>
        </w:tc>
      </w:tr>
      <w:tr w:rsidR="00582F58" w:rsidRPr="00BF255A" w14:paraId="2F69E2A0" w14:textId="77777777" w:rsidTr="00BF255A">
        <w:tc>
          <w:tcPr>
            <w:tcW w:w="2835" w:type="dxa"/>
          </w:tcPr>
          <w:p w14:paraId="13BD40F7" w14:textId="77777777" w:rsidR="00582F58" w:rsidRPr="00BF255A" w:rsidRDefault="00582F58" w:rsidP="00F528B7">
            <w:pPr>
              <w:rPr>
                <w:rFonts w:ascii="Times New Roman" w:hAnsi="Times New Roman" w:cs="Times New Roman"/>
                <w:sz w:val="24"/>
                <w:szCs w:val="24"/>
                <w:highlight w:val="yellow"/>
              </w:rPr>
            </w:pPr>
            <w:r w:rsidRPr="00BF255A">
              <w:rPr>
                <w:rFonts w:ascii="Times New Roman" w:hAnsi="Times New Roman" w:cs="Times New Roman"/>
                <w:sz w:val="24"/>
                <w:szCs w:val="24"/>
              </w:rPr>
              <w:t>1.Компетенция в управлении своей грамотностью (</w:t>
            </w:r>
            <w:proofErr w:type="spellStart"/>
            <w:r w:rsidRPr="00BF255A">
              <w:rPr>
                <w:rFonts w:ascii="Times New Roman" w:hAnsi="Times New Roman" w:cs="Times New Roman"/>
                <w:sz w:val="24"/>
                <w:szCs w:val="24"/>
              </w:rPr>
              <w:t>самообучаемость</w:t>
            </w:r>
            <w:proofErr w:type="spellEnd"/>
            <w:r w:rsidRPr="00BF255A">
              <w:rPr>
                <w:rFonts w:ascii="Times New Roman" w:hAnsi="Times New Roman" w:cs="Times New Roman"/>
                <w:sz w:val="24"/>
                <w:szCs w:val="24"/>
              </w:rPr>
              <w:t xml:space="preserve"> и системное мышление; </w:t>
            </w:r>
            <w:proofErr w:type="spellStart"/>
            <w:r w:rsidRPr="00BF255A">
              <w:rPr>
                <w:rFonts w:ascii="Times New Roman" w:hAnsi="Times New Roman" w:cs="Times New Roman"/>
                <w:sz w:val="24"/>
                <w:szCs w:val="24"/>
              </w:rPr>
              <w:t>трансдисциплинарность</w:t>
            </w:r>
            <w:proofErr w:type="spellEnd"/>
            <w:r w:rsidRPr="00BF255A">
              <w:rPr>
                <w:rFonts w:ascii="Times New Roman" w:hAnsi="Times New Roman" w:cs="Times New Roman"/>
                <w:sz w:val="24"/>
                <w:szCs w:val="24"/>
              </w:rPr>
              <w:t xml:space="preserve"> и </w:t>
            </w:r>
            <w:proofErr w:type="spellStart"/>
            <w:r w:rsidRPr="00BF255A">
              <w:rPr>
                <w:rFonts w:ascii="Times New Roman" w:hAnsi="Times New Roman" w:cs="Times New Roman"/>
                <w:sz w:val="24"/>
                <w:szCs w:val="24"/>
              </w:rPr>
              <w:t>кроссфункциональ</w:t>
            </w:r>
            <w:proofErr w:type="spellEnd"/>
            <w:r w:rsidR="00A3738C" w:rsidRPr="00BF255A">
              <w:rPr>
                <w:rFonts w:ascii="Times New Roman" w:hAnsi="Times New Roman" w:cs="Times New Roman"/>
                <w:sz w:val="24"/>
                <w:szCs w:val="24"/>
                <w:lang w:val="kk-KZ"/>
              </w:rPr>
              <w:t>-</w:t>
            </w:r>
            <w:proofErr w:type="spellStart"/>
            <w:r w:rsidRPr="00BF255A">
              <w:rPr>
                <w:rFonts w:ascii="Times New Roman" w:hAnsi="Times New Roman" w:cs="Times New Roman"/>
                <w:sz w:val="24"/>
                <w:szCs w:val="24"/>
              </w:rPr>
              <w:t>ность</w:t>
            </w:r>
            <w:proofErr w:type="spellEnd"/>
            <w:r w:rsidRPr="00BF255A">
              <w:rPr>
                <w:rFonts w:ascii="Times New Roman" w:hAnsi="Times New Roman" w:cs="Times New Roman"/>
                <w:sz w:val="24"/>
                <w:szCs w:val="24"/>
              </w:rPr>
              <w:t>)</w:t>
            </w:r>
          </w:p>
        </w:tc>
        <w:tc>
          <w:tcPr>
            <w:tcW w:w="7230" w:type="dxa"/>
          </w:tcPr>
          <w:p w14:paraId="5E720717" w14:textId="77777777" w:rsidR="006E08B8" w:rsidRPr="00BF255A" w:rsidRDefault="006E08B8" w:rsidP="006E08B8">
            <w:pPr>
              <w:pStyle w:val="a5"/>
              <w:shd w:val="clear" w:color="auto" w:fill="FFFFFF"/>
              <w:tabs>
                <w:tab w:val="left" w:pos="317"/>
              </w:tabs>
              <w:ind w:left="0"/>
              <w:jc w:val="both"/>
              <w:textAlignment w:val="baseline"/>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ОК</w:t>
            </w:r>
            <w:r w:rsidR="005A5776" w:rsidRPr="00BF255A">
              <w:rPr>
                <w:rFonts w:ascii="Times New Roman" w:eastAsiaTheme="minorHAnsi" w:hAnsi="Times New Roman"/>
                <w:sz w:val="24"/>
                <w:szCs w:val="24"/>
                <w:lang w:val="ru-RU" w:eastAsia="en-US"/>
              </w:rPr>
              <w:t xml:space="preserve"> </w:t>
            </w:r>
            <w:r w:rsidRPr="00BF255A">
              <w:rPr>
                <w:rFonts w:ascii="Times New Roman" w:eastAsiaTheme="minorHAnsi" w:hAnsi="Times New Roman"/>
                <w:sz w:val="24"/>
                <w:szCs w:val="24"/>
                <w:lang w:val="ru-RU" w:eastAsia="en-US"/>
              </w:rPr>
              <w:t xml:space="preserve">1.1. Стремиться к </w:t>
            </w:r>
            <w:proofErr w:type="spellStart"/>
            <w:r w:rsidRPr="00BF255A">
              <w:rPr>
                <w:rFonts w:ascii="Times New Roman" w:hAnsi="Times New Roman"/>
                <w:sz w:val="24"/>
                <w:szCs w:val="24"/>
              </w:rPr>
              <w:t>профессиональному</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личностному</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росту</w:t>
            </w:r>
            <w:proofErr w:type="spellEnd"/>
            <w:r w:rsidRPr="00BF255A">
              <w:rPr>
                <w:rFonts w:ascii="Times New Roman" w:hAnsi="Times New Roman"/>
                <w:sz w:val="24"/>
                <w:szCs w:val="24"/>
              </w:rPr>
              <w:t xml:space="preserve"> в </w:t>
            </w:r>
            <w:proofErr w:type="spellStart"/>
            <w:r w:rsidRPr="00BF255A">
              <w:rPr>
                <w:rFonts w:ascii="Times New Roman" w:hAnsi="Times New Roman"/>
                <w:sz w:val="24"/>
                <w:szCs w:val="24"/>
              </w:rPr>
              <w:t>течени</w:t>
            </w:r>
            <w:proofErr w:type="spellEnd"/>
            <w:r w:rsidRPr="00BF255A">
              <w:rPr>
                <w:rFonts w:ascii="Times New Roman" w:hAnsi="Times New Roman"/>
                <w:sz w:val="24"/>
                <w:szCs w:val="24"/>
                <w:lang w:val="ru-RU"/>
              </w:rPr>
              <w:t>е</w:t>
            </w:r>
            <w:r w:rsidR="00A3738C" w:rsidRPr="00BF255A">
              <w:rPr>
                <w:rFonts w:ascii="Times New Roman" w:hAnsi="Times New Roman"/>
                <w:sz w:val="24"/>
                <w:szCs w:val="24"/>
                <w:lang w:val="ru-RU"/>
              </w:rPr>
              <w:t xml:space="preserve"> </w:t>
            </w:r>
            <w:proofErr w:type="spellStart"/>
            <w:r w:rsidRPr="00BF255A">
              <w:rPr>
                <w:rFonts w:ascii="Times New Roman" w:hAnsi="Times New Roman"/>
                <w:sz w:val="24"/>
                <w:szCs w:val="24"/>
              </w:rPr>
              <w:t>всей</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жизни</w:t>
            </w:r>
            <w:proofErr w:type="spellEnd"/>
            <w:r w:rsidRPr="00BF255A">
              <w:rPr>
                <w:rFonts w:ascii="Times New Roman" w:hAnsi="Times New Roman"/>
                <w:sz w:val="24"/>
                <w:szCs w:val="24"/>
                <w:lang w:val="ru-RU"/>
              </w:rPr>
              <w:t>.</w:t>
            </w:r>
          </w:p>
          <w:p w14:paraId="5786E282" w14:textId="77777777" w:rsidR="006E08B8" w:rsidRPr="00BF255A" w:rsidRDefault="006E08B8" w:rsidP="006E08B8">
            <w:pPr>
              <w:pStyle w:val="a5"/>
              <w:shd w:val="clear" w:color="auto" w:fill="FFFFFF"/>
              <w:tabs>
                <w:tab w:val="left" w:pos="317"/>
              </w:tabs>
              <w:ind w:left="0"/>
              <w:jc w:val="both"/>
              <w:textAlignment w:val="baseline"/>
              <w:rPr>
                <w:rFonts w:ascii="Times New Roman" w:eastAsiaTheme="minorHAnsi" w:hAnsi="Times New Roman"/>
                <w:sz w:val="24"/>
                <w:szCs w:val="24"/>
                <w:lang w:val="ru-RU" w:eastAsia="en-US"/>
              </w:rPr>
            </w:pPr>
            <w:r w:rsidRPr="00BF255A">
              <w:rPr>
                <w:rFonts w:ascii="Times New Roman" w:eastAsiaTheme="minorHAnsi" w:hAnsi="Times New Roman"/>
                <w:sz w:val="24"/>
                <w:szCs w:val="24"/>
                <w:lang w:val="ru-RU" w:eastAsia="en-US"/>
              </w:rPr>
              <w:t>ОК 1.2. П</w:t>
            </w:r>
            <w:proofErr w:type="spellStart"/>
            <w:r w:rsidRPr="00BF255A">
              <w:rPr>
                <w:rFonts w:ascii="Times New Roman" w:eastAsiaTheme="minorHAnsi" w:hAnsi="Times New Roman"/>
                <w:sz w:val="24"/>
                <w:szCs w:val="24"/>
                <w:lang w:eastAsia="en-US"/>
              </w:rPr>
              <w:t>остоянно</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обновлять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свои</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знания</w:t>
            </w:r>
            <w:proofErr w:type="spellEnd"/>
            <w:r w:rsidRPr="00BF255A">
              <w:rPr>
                <w:rFonts w:ascii="Times New Roman" w:eastAsiaTheme="minorHAnsi" w:hAnsi="Times New Roman"/>
                <w:sz w:val="24"/>
                <w:szCs w:val="24"/>
                <w:lang w:eastAsia="en-US"/>
              </w:rPr>
              <w:t xml:space="preserve"> в </w:t>
            </w:r>
            <w:proofErr w:type="spellStart"/>
            <w:r w:rsidRPr="00BF255A">
              <w:rPr>
                <w:rFonts w:ascii="Times New Roman" w:eastAsiaTheme="minorHAnsi" w:hAnsi="Times New Roman"/>
                <w:sz w:val="24"/>
                <w:szCs w:val="24"/>
                <w:lang w:eastAsia="en-US"/>
              </w:rPr>
              <w:t>рамках</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выбранной</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траектории</w:t>
            </w:r>
            <w:proofErr w:type="spellEnd"/>
            <w:r w:rsidRPr="00BF255A">
              <w:rPr>
                <w:rFonts w:ascii="Times New Roman" w:eastAsiaTheme="minorHAnsi" w:hAnsi="Times New Roman"/>
                <w:sz w:val="24"/>
                <w:szCs w:val="24"/>
                <w:lang w:eastAsia="en-US"/>
              </w:rPr>
              <w:t xml:space="preserve"> и в </w:t>
            </w:r>
            <w:proofErr w:type="spellStart"/>
            <w:r w:rsidRPr="00BF255A">
              <w:rPr>
                <w:rFonts w:ascii="Times New Roman" w:eastAsiaTheme="minorHAnsi" w:hAnsi="Times New Roman"/>
                <w:sz w:val="24"/>
                <w:szCs w:val="24"/>
                <w:lang w:eastAsia="en-US"/>
              </w:rPr>
              <w:t>условиях</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междисциплинарности</w:t>
            </w:r>
            <w:proofErr w:type="spellEnd"/>
            <w:r w:rsidRPr="00BF255A">
              <w:rPr>
                <w:rFonts w:ascii="Times New Roman" w:eastAsiaTheme="minorHAnsi" w:hAnsi="Times New Roman"/>
                <w:sz w:val="24"/>
                <w:szCs w:val="24"/>
                <w:lang w:val="ru-RU" w:eastAsia="en-US"/>
              </w:rPr>
              <w:t xml:space="preserve">, </w:t>
            </w:r>
            <w:r w:rsidRPr="00BF255A">
              <w:rPr>
                <w:rFonts w:ascii="Times New Roman" w:hAnsi="Times New Roman"/>
                <w:sz w:val="24"/>
                <w:szCs w:val="24"/>
                <w:lang w:val="ru-RU"/>
              </w:rPr>
              <w:t>осуществлять дальнейшее обучение с большой степенью самостоятельности и саморегулирования</w:t>
            </w:r>
            <w:r w:rsidRPr="00BF255A">
              <w:rPr>
                <w:rFonts w:ascii="Times New Roman" w:eastAsiaTheme="minorHAnsi" w:hAnsi="Times New Roman"/>
                <w:sz w:val="24"/>
                <w:szCs w:val="24"/>
                <w:lang w:val="ru-RU" w:eastAsia="en-US"/>
              </w:rPr>
              <w:t>.</w:t>
            </w:r>
          </w:p>
          <w:p w14:paraId="6CAC774E" w14:textId="77777777" w:rsidR="00582F58" w:rsidRPr="00BF255A" w:rsidRDefault="006E08B8" w:rsidP="006E08B8">
            <w:pPr>
              <w:pStyle w:val="a5"/>
              <w:shd w:val="clear" w:color="auto" w:fill="FFFFFF"/>
              <w:tabs>
                <w:tab w:val="left" w:pos="317"/>
              </w:tabs>
              <w:ind w:left="0"/>
              <w:jc w:val="both"/>
              <w:textAlignment w:val="baseline"/>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ОК 1.3. Б</w:t>
            </w:r>
            <w:proofErr w:type="spellStart"/>
            <w:r w:rsidRPr="00BF255A">
              <w:rPr>
                <w:rFonts w:ascii="Times New Roman" w:hAnsi="Times New Roman"/>
                <w:sz w:val="24"/>
                <w:szCs w:val="24"/>
              </w:rPr>
              <w:t>ыть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способным</w:t>
            </w:r>
            <w:proofErr w:type="spellEnd"/>
            <w:r w:rsidRPr="00BF255A">
              <w:rPr>
                <w:rFonts w:ascii="Times New Roman" w:hAnsi="Times New Roman"/>
                <w:sz w:val="24"/>
                <w:szCs w:val="24"/>
              </w:rPr>
              <w:t xml:space="preserve"> к </w:t>
            </w:r>
            <w:proofErr w:type="spellStart"/>
            <w:r w:rsidRPr="00BF255A">
              <w:rPr>
                <w:rFonts w:ascii="Times New Roman" w:hAnsi="Times New Roman"/>
                <w:sz w:val="24"/>
                <w:szCs w:val="24"/>
              </w:rPr>
              <w:t>рефлексии</w:t>
            </w:r>
            <w:proofErr w:type="spellEnd"/>
            <w:r w:rsidRPr="00BF255A">
              <w:rPr>
                <w:rFonts w:ascii="Times New Roman" w:hAnsi="Times New Roman"/>
                <w:sz w:val="24"/>
                <w:szCs w:val="24"/>
              </w:rPr>
              <w:t xml:space="preserve">, </w:t>
            </w:r>
            <w:proofErr w:type="spellStart"/>
            <w:r w:rsidRPr="00BF255A">
              <w:rPr>
                <w:rFonts w:ascii="Times New Roman" w:hAnsi="Times New Roman"/>
                <w:sz w:val="24"/>
                <w:szCs w:val="24"/>
              </w:rPr>
              <w:t>объективной</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оценке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своих</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достижений</w:t>
            </w:r>
            <w:proofErr w:type="spellEnd"/>
            <w:r w:rsidRPr="00BF255A">
              <w:rPr>
                <w:rFonts w:ascii="Times New Roman" w:hAnsi="Times New Roman"/>
                <w:sz w:val="24"/>
                <w:szCs w:val="24"/>
              </w:rPr>
              <w:t xml:space="preserve">, </w:t>
            </w:r>
            <w:proofErr w:type="spellStart"/>
            <w:r w:rsidRPr="00BF255A">
              <w:rPr>
                <w:rFonts w:ascii="Times New Roman" w:hAnsi="Times New Roman"/>
                <w:sz w:val="24"/>
                <w:szCs w:val="24"/>
              </w:rPr>
              <w:t>осознанию</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необходимости</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формирования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новых</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компетенций</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продолжения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образования</w:t>
            </w:r>
            <w:proofErr w:type="spellEnd"/>
            <w:r w:rsidRPr="00BF255A">
              <w:rPr>
                <w:rFonts w:ascii="Times New Roman" w:hAnsi="Times New Roman"/>
                <w:sz w:val="24"/>
                <w:szCs w:val="24"/>
              </w:rPr>
              <w:t xml:space="preserve"> в </w:t>
            </w:r>
            <w:proofErr w:type="spellStart"/>
            <w:r w:rsidRPr="00BF255A">
              <w:rPr>
                <w:rFonts w:ascii="Times New Roman" w:hAnsi="Times New Roman"/>
                <w:sz w:val="24"/>
                <w:szCs w:val="24"/>
              </w:rPr>
              <w:t>докторантуре</w:t>
            </w:r>
            <w:proofErr w:type="spellEnd"/>
            <w:r w:rsidRPr="00BF255A">
              <w:rPr>
                <w:rFonts w:ascii="Times New Roman" w:hAnsi="Times New Roman"/>
                <w:sz w:val="24"/>
                <w:szCs w:val="24"/>
                <w:lang w:val="ru-RU"/>
              </w:rPr>
              <w:t>.</w:t>
            </w:r>
          </w:p>
        </w:tc>
      </w:tr>
      <w:tr w:rsidR="00582F58" w:rsidRPr="00BF255A" w14:paraId="050E0388" w14:textId="77777777" w:rsidTr="00BF255A">
        <w:tc>
          <w:tcPr>
            <w:tcW w:w="2835" w:type="dxa"/>
          </w:tcPr>
          <w:p w14:paraId="0C27CE33" w14:textId="77777777" w:rsidR="00582F58" w:rsidRPr="00BF255A" w:rsidRDefault="00582F58" w:rsidP="00716853">
            <w:pPr>
              <w:rPr>
                <w:rFonts w:ascii="Times New Roman" w:hAnsi="Times New Roman" w:cs="Times New Roman"/>
                <w:sz w:val="24"/>
                <w:szCs w:val="24"/>
              </w:rPr>
            </w:pPr>
            <w:r w:rsidRPr="00BF255A">
              <w:rPr>
                <w:rFonts w:ascii="Times New Roman" w:hAnsi="Times New Roman" w:cs="Times New Roman"/>
                <w:sz w:val="24"/>
                <w:szCs w:val="24"/>
              </w:rPr>
              <w:t xml:space="preserve">Языковая компетенция </w:t>
            </w:r>
          </w:p>
        </w:tc>
        <w:tc>
          <w:tcPr>
            <w:tcW w:w="7230" w:type="dxa"/>
          </w:tcPr>
          <w:p w14:paraId="6E1E253C" w14:textId="77777777" w:rsidR="006E08B8" w:rsidRPr="00BF255A" w:rsidRDefault="006E08B8" w:rsidP="006E08B8">
            <w:pPr>
              <w:pStyle w:val="a5"/>
              <w:shd w:val="clear" w:color="auto" w:fill="FFFFFF"/>
              <w:tabs>
                <w:tab w:val="left" w:pos="317"/>
              </w:tabs>
              <w:ind w:left="0"/>
              <w:jc w:val="both"/>
              <w:textAlignment w:val="baseline"/>
              <w:rPr>
                <w:rFonts w:ascii="Times New Roman" w:eastAsiaTheme="minorHAnsi" w:hAnsi="Times New Roman"/>
                <w:sz w:val="24"/>
                <w:szCs w:val="24"/>
                <w:lang w:val="ru-RU" w:eastAsia="en-US"/>
              </w:rPr>
            </w:pPr>
            <w:r w:rsidRPr="00BF255A">
              <w:rPr>
                <w:rFonts w:ascii="Times New Roman" w:eastAsiaTheme="minorHAnsi" w:hAnsi="Times New Roman"/>
                <w:sz w:val="24"/>
                <w:szCs w:val="24"/>
                <w:lang w:val="ru-RU" w:eastAsia="en-US"/>
              </w:rPr>
              <w:t>ОК</w:t>
            </w:r>
            <w:r w:rsidR="00A3738C" w:rsidRPr="00BF255A">
              <w:rPr>
                <w:rFonts w:ascii="Times New Roman" w:eastAsiaTheme="minorHAnsi" w:hAnsi="Times New Roman"/>
                <w:sz w:val="24"/>
                <w:szCs w:val="24"/>
                <w:lang w:val="ru-RU" w:eastAsia="en-US"/>
              </w:rPr>
              <w:t xml:space="preserve"> </w:t>
            </w:r>
            <w:r w:rsidRPr="00BF255A">
              <w:rPr>
                <w:rFonts w:ascii="Times New Roman" w:eastAsiaTheme="minorHAnsi" w:hAnsi="Times New Roman"/>
                <w:sz w:val="24"/>
                <w:szCs w:val="24"/>
                <w:lang w:val="ru-RU" w:eastAsia="en-US"/>
              </w:rPr>
              <w:t>2.1. С</w:t>
            </w:r>
            <w:proofErr w:type="spellStart"/>
            <w:r w:rsidRPr="00BF255A">
              <w:rPr>
                <w:rFonts w:ascii="Times New Roman" w:eastAsiaTheme="minorHAnsi" w:hAnsi="Times New Roman"/>
                <w:sz w:val="24"/>
                <w:szCs w:val="24"/>
                <w:lang w:eastAsia="en-US"/>
              </w:rPr>
              <w:t>пособность</w:t>
            </w:r>
            <w:proofErr w:type="spellEnd"/>
            <w:r w:rsidR="00A3738C" w:rsidRPr="00BF255A">
              <w:rPr>
                <w:rFonts w:ascii="Times New Roman" w:eastAsiaTheme="minorHAnsi" w:hAnsi="Times New Roman"/>
                <w:sz w:val="24"/>
                <w:szCs w:val="24"/>
                <w:lang w:val="kk-KZ" w:eastAsia="en-US"/>
              </w:rPr>
              <w:t xml:space="preserve"> </w:t>
            </w:r>
            <w:r w:rsidRPr="00BF255A">
              <w:rPr>
                <w:rFonts w:ascii="Times New Roman" w:eastAsiaTheme="minorHAnsi" w:hAnsi="Times New Roman"/>
                <w:sz w:val="24"/>
                <w:szCs w:val="24"/>
                <w:lang w:val="ru-RU" w:eastAsia="en-US"/>
              </w:rPr>
              <w:t>владения достаточным уровнем коммуникации в профессиональной области</w:t>
            </w:r>
            <w:r w:rsidR="00A3738C" w:rsidRPr="00BF255A">
              <w:rPr>
                <w:rFonts w:ascii="Times New Roman" w:eastAsiaTheme="minorHAnsi" w:hAnsi="Times New Roman"/>
                <w:sz w:val="24"/>
                <w:szCs w:val="24"/>
                <w:lang w:val="ru-RU" w:eastAsia="en-US"/>
              </w:rPr>
              <w:t xml:space="preserve"> </w:t>
            </w:r>
            <w:proofErr w:type="spellStart"/>
            <w:r w:rsidRPr="00BF255A">
              <w:rPr>
                <w:rFonts w:ascii="Times New Roman" w:eastAsiaTheme="minorHAnsi" w:hAnsi="Times New Roman"/>
                <w:sz w:val="24"/>
                <w:szCs w:val="24"/>
                <w:lang w:eastAsia="en-US"/>
              </w:rPr>
              <w:t>на</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государственном</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русском</w:t>
            </w:r>
            <w:proofErr w:type="spellEnd"/>
            <w:r w:rsidRPr="00BF255A">
              <w:rPr>
                <w:rFonts w:ascii="Times New Roman" w:eastAsiaTheme="minorHAnsi" w:hAnsi="Times New Roman"/>
                <w:sz w:val="24"/>
                <w:szCs w:val="24"/>
                <w:lang w:eastAsia="en-US"/>
              </w:rPr>
              <w:t xml:space="preserve"> и </w:t>
            </w:r>
            <w:proofErr w:type="spellStart"/>
            <w:r w:rsidRPr="00BF255A">
              <w:rPr>
                <w:rFonts w:ascii="Times New Roman" w:eastAsiaTheme="minorHAnsi" w:hAnsi="Times New Roman"/>
                <w:sz w:val="24"/>
                <w:szCs w:val="24"/>
                <w:lang w:eastAsia="en-US"/>
              </w:rPr>
              <w:t>иностранном</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языках</w:t>
            </w:r>
            <w:proofErr w:type="spellEnd"/>
            <w:r w:rsidRPr="00BF255A">
              <w:rPr>
                <w:rFonts w:ascii="Times New Roman" w:eastAsiaTheme="minorHAnsi" w:hAnsi="Times New Roman"/>
                <w:sz w:val="24"/>
                <w:szCs w:val="24"/>
                <w:lang w:val="ru-RU" w:eastAsia="en-US"/>
              </w:rPr>
              <w:t xml:space="preserve"> для ведения переговоров и деловой переписки.</w:t>
            </w:r>
          </w:p>
          <w:p w14:paraId="15875D2B" w14:textId="77777777" w:rsidR="00582F58" w:rsidRPr="00BF255A" w:rsidRDefault="006E08B8" w:rsidP="00A3738C">
            <w:pPr>
              <w:pStyle w:val="a5"/>
              <w:shd w:val="clear" w:color="auto" w:fill="FFFFFF"/>
              <w:tabs>
                <w:tab w:val="left" w:pos="317"/>
              </w:tabs>
              <w:ind w:left="0"/>
              <w:jc w:val="both"/>
              <w:textAlignment w:val="baseline"/>
              <w:rPr>
                <w:rFonts w:ascii="Times New Roman" w:hAnsi="Times New Roman"/>
                <w:sz w:val="24"/>
                <w:szCs w:val="24"/>
              </w:rPr>
            </w:pPr>
            <w:r w:rsidRPr="00BF255A">
              <w:rPr>
                <w:rFonts w:ascii="Times New Roman" w:eastAsiaTheme="minorHAnsi" w:hAnsi="Times New Roman"/>
                <w:sz w:val="24"/>
                <w:szCs w:val="24"/>
                <w:lang w:val="ru-RU" w:eastAsia="en-US"/>
              </w:rPr>
              <w:t>ОК</w:t>
            </w:r>
            <w:r w:rsidR="00A3738C" w:rsidRPr="00BF255A">
              <w:rPr>
                <w:rFonts w:ascii="Times New Roman" w:eastAsiaTheme="minorHAnsi" w:hAnsi="Times New Roman"/>
                <w:sz w:val="24"/>
                <w:szCs w:val="24"/>
                <w:lang w:val="ru-RU" w:eastAsia="en-US"/>
              </w:rPr>
              <w:t xml:space="preserve"> </w:t>
            </w:r>
            <w:r w:rsidRPr="00BF255A">
              <w:rPr>
                <w:rFonts w:ascii="Times New Roman" w:eastAsiaTheme="minorHAnsi" w:hAnsi="Times New Roman"/>
                <w:sz w:val="24"/>
                <w:szCs w:val="24"/>
                <w:lang w:val="ru-RU" w:eastAsia="en-US"/>
              </w:rPr>
              <w:t xml:space="preserve">2.2. Способность владения </w:t>
            </w:r>
            <w:proofErr w:type="spellStart"/>
            <w:r w:rsidRPr="00BF255A">
              <w:rPr>
                <w:rFonts w:ascii="Times New Roman" w:hAnsi="Times New Roman"/>
                <w:sz w:val="24"/>
                <w:szCs w:val="24"/>
              </w:rPr>
              <w:t>навыками</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медиации</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межкультурного</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понимания</w:t>
            </w:r>
            <w:proofErr w:type="spellEnd"/>
            <w:r w:rsidRPr="00BF255A">
              <w:rPr>
                <w:rFonts w:ascii="Times New Roman" w:hAnsi="Times New Roman"/>
                <w:sz w:val="24"/>
                <w:szCs w:val="24"/>
                <w:lang w:val="ru-RU"/>
              </w:rPr>
              <w:t>.</w:t>
            </w:r>
          </w:p>
        </w:tc>
      </w:tr>
      <w:tr w:rsidR="00582F58" w:rsidRPr="00BF255A" w14:paraId="565E3D35" w14:textId="77777777" w:rsidTr="00BF255A">
        <w:tc>
          <w:tcPr>
            <w:tcW w:w="2835" w:type="dxa"/>
          </w:tcPr>
          <w:p w14:paraId="05AA21C5" w14:textId="77777777" w:rsidR="00582F58" w:rsidRPr="00BF255A" w:rsidRDefault="00582F58" w:rsidP="00716853">
            <w:pPr>
              <w:rPr>
                <w:rFonts w:ascii="Times New Roman" w:hAnsi="Times New Roman" w:cs="Times New Roman"/>
                <w:sz w:val="24"/>
                <w:szCs w:val="24"/>
              </w:rPr>
            </w:pPr>
            <w:r w:rsidRPr="00BF255A">
              <w:rPr>
                <w:rFonts w:ascii="Times New Roman" w:hAnsi="Times New Roman" w:cs="Times New Roman"/>
                <w:sz w:val="24"/>
                <w:szCs w:val="24"/>
              </w:rPr>
              <w:t xml:space="preserve">Математическая компетенция и компетенция в области науки </w:t>
            </w:r>
          </w:p>
        </w:tc>
        <w:tc>
          <w:tcPr>
            <w:tcW w:w="7230" w:type="dxa"/>
          </w:tcPr>
          <w:p w14:paraId="6ADE403B" w14:textId="77777777" w:rsidR="006E08B8" w:rsidRPr="00BF255A" w:rsidRDefault="006E08B8" w:rsidP="006E08B8">
            <w:pPr>
              <w:shd w:val="clear" w:color="auto" w:fill="FFFFFF"/>
              <w:tabs>
                <w:tab w:val="left" w:pos="313"/>
              </w:tabs>
              <w:jc w:val="both"/>
              <w:textAlignment w:val="baseline"/>
              <w:rPr>
                <w:rFonts w:ascii="Times New Roman" w:hAnsi="Times New Roman" w:cs="Times New Roman"/>
                <w:sz w:val="24"/>
                <w:szCs w:val="24"/>
              </w:rPr>
            </w:pPr>
            <w:r w:rsidRPr="00BF255A">
              <w:rPr>
                <w:rFonts w:ascii="Times New Roman" w:hAnsi="Times New Roman" w:cs="Times New Roman"/>
                <w:sz w:val="24"/>
                <w:szCs w:val="24"/>
              </w:rPr>
              <w:t>ОК</w:t>
            </w:r>
            <w:r w:rsidR="00A3738C" w:rsidRPr="00BF255A">
              <w:rPr>
                <w:rFonts w:ascii="Times New Roman" w:hAnsi="Times New Roman" w:cs="Times New Roman"/>
                <w:sz w:val="24"/>
                <w:szCs w:val="24"/>
                <w:lang w:val="kk-KZ"/>
              </w:rPr>
              <w:t xml:space="preserve"> </w:t>
            </w:r>
            <w:r w:rsidRPr="00BF255A">
              <w:rPr>
                <w:rFonts w:ascii="Times New Roman" w:hAnsi="Times New Roman" w:cs="Times New Roman"/>
                <w:sz w:val="24"/>
                <w:szCs w:val="24"/>
              </w:rPr>
              <w:t>3.1. Способность интерпретировать методы математического анализа и моделирования для решения прикладных задач в изучаемой области.</w:t>
            </w:r>
          </w:p>
          <w:p w14:paraId="6B530414" w14:textId="77777777" w:rsidR="006E08B8" w:rsidRPr="00BF255A" w:rsidRDefault="006E08B8" w:rsidP="006E08B8">
            <w:pPr>
              <w:shd w:val="clear" w:color="auto" w:fill="FFFFFF"/>
              <w:tabs>
                <w:tab w:val="left" w:pos="313"/>
              </w:tabs>
              <w:jc w:val="both"/>
              <w:textAlignment w:val="baseline"/>
              <w:rPr>
                <w:rFonts w:ascii="Times New Roman" w:hAnsi="Times New Roman" w:cs="Times New Roman"/>
                <w:sz w:val="24"/>
                <w:szCs w:val="24"/>
              </w:rPr>
            </w:pPr>
            <w:r w:rsidRPr="00BF255A">
              <w:rPr>
                <w:rFonts w:ascii="Times New Roman" w:hAnsi="Times New Roman" w:cs="Times New Roman"/>
                <w:sz w:val="24"/>
                <w:szCs w:val="24"/>
              </w:rPr>
              <w:t xml:space="preserve">ОК 3.2. Умение планировать постановку научных экспериментов, интегрировать и внедрять результаты </w:t>
            </w:r>
            <w:r w:rsidRPr="00BF255A">
              <w:rPr>
                <w:rFonts w:ascii="Times New Roman" w:hAnsi="Times New Roman" w:cs="Times New Roman"/>
                <w:sz w:val="24"/>
                <w:szCs w:val="24"/>
                <w:lang w:val="kk-KZ"/>
              </w:rPr>
              <w:t>научно-исследовательских работ в профессиональной сфере</w:t>
            </w:r>
            <w:r w:rsidRPr="00BF255A">
              <w:rPr>
                <w:rFonts w:ascii="Times New Roman" w:hAnsi="Times New Roman" w:cs="Times New Roman"/>
                <w:sz w:val="24"/>
                <w:szCs w:val="24"/>
              </w:rPr>
              <w:t>.</w:t>
            </w:r>
          </w:p>
          <w:p w14:paraId="6AD05BCA" w14:textId="77777777" w:rsidR="00582F58" w:rsidRPr="00BF255A" w:rsidRDefault="006E08B8" w:rsidP="006E08B8">
            <w:pPr>
              <w:shd w:val="clear" w:color="auto" w:fill="FFFFFF"/>
              <w:tabs>
                <w:tab w:val="left" w:pos="313"/>
              </w:tabs>
              <w:jc w:val="both"/>
              <w:textAlignment w:val="baseline"/>
              <w:rPr>
                <w:rFonts w:ascii="Times New Roman" w:hAnsi="Times New Roman" w:cs="Times New Roman"/>
                <w:sz w:val="24"/>
                <w:szCs w:val="24"/>
              </w:rPr>
            </w:pPr>
            <w:r w:rsidRPr="00BF255A">
              <w:rPr>
                <w:rFonts w:ascii="Times New Roman" w:hAnsi="Times New Roman" w:cs="Times New Roman"/>
                <w:sz w:val="24"/>
                <w:szCs w:val="24"/>
              </w:rPr>
              <w:t xml:space="preserve">ОК 3.3. Способность </w:t>
            </w:r>
            <w:r w:rsidRPr="00BF255A">
              <w:rPr>
                <w:rFonts w:ascii="Times New Roman" w:hAnsi="Times New Roman" w:cs="Times New Roman"/>
                <w:sz w:val="24"/>
                <w:szCs w:val="24"/>
                <w:lang w:val="kk-KZ"/>
              </w:rPr>
              <w:t xml:space="preserve">анализировать и осмысливать </w:t>
            </w:r>
            <w:r w:rsidRPr="00BF255A">
              <w:rPr>
                <w:rFonts w:ascii="Times New Roman" w:hAnsi="Times New Roman" w:cs="Times New Roman"/>
                <w:sz w:val="24"/>
                <w:szCs w:val="24"/>
              </w:rPr>
              <w:t>современные методы педагогической и психологической науки и применять их в педагогической деятельности.</w:t>
            </w:r>
          </w:p>
        </w:tc>
      </w:tr>
      <w:tr w:rsidR="00582F58" w:rsidRPr="00BF255A" w14:paraId="53516C15" w14:textId="77777777" w:rsidTr="00BF255A">
        <w:tc>
          <w:tcPr>
            <w:tcW w:w="2835" w:type="dxa"/>
          </w:tcPr>
          <w:p w14:paraId="785EF896" w14:textId="77777777" w:rsidR="00582F58" w:rsidRPr="00BF255A" w:rsidRDefault="00582F58" w:rsidP="00716853">
            <w:pPr>
              <w:rPr>
                <w:rFonts w:ascii="Times New Roman" w:hAnsi="Times New Roman" w:cs="Times New Roman"/>
                <w:sz w:val="24"/>
                <w:szCs w:val="24"/>
              </w:rPr>
            </w:pPr>
            <w:r w:rsidRPr="00BF255A">
              <w:rPr>
                <w:rFonts w:ascii="Times New Roman" w:hAnsi="Times New Roman" w:cs="Times New Roman"/>
                <w:sz w:val="24"/>
                <w:szCs w:val="24"/>
              </w:rPr>
              <w:t xml:space="preserve">Цифровая </w:t>
            </w:r>
            <w:proofErr w:type="gramStart"/>
            <w:r w:rsidRPr="00BF255A">
              <w:rPr>
                <w:rFonts w:ascii="Times New Roman" w:hAnsi="Times New Roman" w:cs="Times New Roman"/>
                <w:sz w:val="24"/>
                <w:szCs w:val="24"/>
              </w:rPr>
              <w:t>компетенция,  технологическая</w:t>
            </w:r>
            <w:proofErr w:type="gramEnd"/>
            <w:r w:rsidRPr="00BF255A">
              <w:rPr>
                <w:rFonts w:ascii="Times New Roman" w:hAnsi="Times New Roman" w:cs="Times New Roman"/>
                <w:sz w:val="24"/>
                <w:szCs w:val="24"/>
              </w:rPr>
              <w:t xml:space="preserve"> грамотность</w:t>
            </w:r>
          </w:p>
        </w:tc>
        <w:tc>
          <w:tcPr>
            <w:tcW w:w="7230" w:type="dxa"/>
          </w:tcPr>
          <w:p w14:paraId="6E7386A1" w14:textId="77777777" w:rsidR="006E08B8" w:rsidRPr="00BF255A" w:rsidRDefault="006E08B8" w:rsidP="006E08B8">
            <w:pPr>
              <w:shd w:val="clear" w:color="auto" w:fill="FFFFFF"/>
              <w:tabs>
                <w:tab w:val="left" w:pos="313"/>
              </w:tabs>
              <w:jc w:val="both"/>
              <w:textAlignment w:val="baseline"/>
              <w:rPr>
                <w:rFonts w:ascii="Times New Roman" w:hAnsi="Times New Roman" w:cs="Times New Roman"/>
                <w:sz w:val="24"/>
                <w:szCs w:val="24"/>
              </w:rPr>
            </w:pPr>
            <w:r w:rsidRPr="00BF255A">
              <w:rPr>
                <w:rFonts w:ascii="Times New Roman" w:hAnsi="Times New Roman" w:cs="Times New Roman"/>
                <w:sz w:val="24"/>
                <w:szCs w:val="24"/>
              </w:rPr>
              <w:t>ОК 4.1. Способность уверенно использовать современные информационно-цифровые технологии, системы искусственного интеллекта для работы, досуга и коммуникаций.</w:t>
            </w:r>
          </w:p>
          <w:p w14:paraId="6100BD4E" w14:textId="77777777" w:rsidR="006E08B8" w:rsidRPr="00BF255A" w:rsidRDefault="006E08B8" w:rsidP="006E08B8">
            <w:pPr>
              <w:shd w:val="clear" w:color="auto" w:fill="FFFFFF"/>
              <w:tabs>
                <w:tab w:val="left" w:pos="313"/>
              </w:tabs>
              <w:jc w:val="both"/>
              <w:textAlignment w:val="baseline"/>
              <w:rPr>
                <w:rFonts w:ascii="Times New Roman" w:hAnsi="Times New Roman" w:cs="Times New Roman"/>
                <w:sz w:val="24"/>
                <w:szCs w:val="24"/>
              </w:rPr>
            </w:pPr>
            <w:r w:rsidRPr="00BF255A">
              <w:rPr>
                <w:rFonts w:ascii="Times New Roman" w:hAnsi="Times New Roman" w:cs="Times New Roman"/>
                <w:sz w:val="24"/>
                <w:szCs w:val="24"/>
              </w:rPr>
              <w:t>ОК 4.2. Владение навыками использования, восстановления, оценки, хранения, производства, презентации и обмена информацией в широком диапазоне цифровых устройств.</w:t>
            </w:r>
          </w:p>
          <w:p w14:paraId="746B4C0C" w14:textId="77777777" w:rsidR="00582F58" w:rsidRPr="00BF255A" w:rsidRDefault="006E08B8" w:rsidP="006E08B8">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BF255A">
              <w:rPr>
                <w:rFonts w:ascii="Times New Roman" w:eastAsiaTheme="minorHAnsi" w:hAnsi="Times New Roman"/>
                <w:sz w:val="24"/>
                <w:szCs w:val="24"/>
                <w:lang w:eastAsia="en-US"/>
              </w:rPr>
              <w:t xml:space="preserve">ОК </w:t>
            </w:r>
            <w:r w:rsidR="00A3738C" w:rsidRPr="00BF255A">
              <w:rPr>
                <w:rFonts w:ascii="Times New Roman" w:eastAsiaTheme="minorHAnsi" w:hAnsi="Times New Roman"/>
                <w:sz w:val="24"/>
                <w:szCs w:val="24"/>
                <w:lang w:val="kk-KZ" w:eastAsia="en-US"/>
              </w:rPr>
              <w:t xml:space="preserve">  </w:t>
            </w:r>
            <w:r w:rsidRPr="00BF255A">
              <w:rPr>
                <w:rFonts w:ascii="Times New Roman" w:eastAsiaTheme="minorHAnsi" w:hAnsi="Times New Roman"/>
                <w:sz w:val="24"/>
                <w:szCs w:val="24"/>
                <w:lang w:eastAsia="en-US"/>
              </w:rPr>
              <w:t xml:space="preserve">4.3. </w:t>
            </w:r>
            <w:proofErr w:type="spellStart"/>
            <w:r w:rsidRPr="00BF255A">
              <w:rPr>
                <w:rFonts w:ascii="Times New Roman" w:eastAsiaTheme="minorHAnsi" w:hAnsi="Times New Roman"/>
                <w:sz w:val="24"/>
                <w:szCs w:val="24"/>
                <w:lang w:eastAsia="en-US"/>
              </w:rPr>
              <w:t>Способность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hAnsi="Times New Roman"/>
                <w:sz w:val="24"/>
                <w:szCs w:val="24"/>
              </w:rPr>
              <w:t>уверенно</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использовать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глобальные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информационные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ресурсы</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применять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технологическую</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грамотность</w:t>
            </w:r>
            <w:proofErr w:type="spellEnd"/>
            <w:r w:rsidRPr="00BF255A">
              <w:rPr>
                <w:rFonts w:ascii="Times New Roman" w:hAnsi="Times New Roman"/>
                <w:sz w:val="24"/>
                <w:szCs w:val="24"/>
              </w:rPr>
              <w:t xml:space="preserve"> в </w:t>
            </w:r>
            <w:proofErr w:type="spellStart"/>
            <w:r w:rsidRPr="00BF255A">
              <w:rPr>
                <w:rFonts w:ascii="Times New Roman" w:hAnsi="Times New Roman"/>
                <w:sz w:val="24"/>
                <w:szCs w:val="24"/>
              </w:rPr>
              <w:t>научно-исследовательской</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расчетно-аналитической</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деятельности</w:t>
            </w:r>
            <w:proofErr w:type="spellEnd"/>
            <w:r w:rsidRPr="00BF255A">
              <w:rPr>
                <w:rFonts w:ascii="Times New Roman" w:hAnsi="Times New Roman"/>
                <w:sz w:val="24"/>
                <w:szCs w:val="24"/>
              </w:rPr>
              <w:t>.</w:t>
            </w:r>
          </w:p>
        </w:tc>
      </w:tr>
      <w:tr w:rsidR="00582F58" w:rsidRPr="00BF255A" w14:paraId="63C3B99D" w14:textId="77777777" w:rsidTr="00BF255A">
        <w:tc>
          <w:tcPr>
            <w:tcW w:w="2835" w:type="dxa"/>
          </w:tcPr>
          <w:p w14:paraId="75AC480E" w14:textId="77777777" w:rsidR="00582F58" w:rsidRPr="00BF255A" w:rsidRDefault="00582F58" w:rsidP="00716853">
            <w:pPr>
              <w:rPr>
                <w:rFonts w:ascii="Times New Roman" w:hAnsi="Times New Roman" w:cs="Times New Roman"/>
                <w:spacing w:val="1"/>
                <w:sz w:val="24"/>
                <w:szCs w:val="24"/>
              </w:rPr>
            </w:pPr>
            <w:r w:rsidRPr="00BF255A">
              <w:rPr>
                <w:rFonts w:ascii="Times New Roman" w:hAnsi="Times New Roman" w:cs="Times New Roman"/>
                <w:spacing w:val="1"/>
                <w:sz w:val="24"/>
                <w:szCs w:val="24"/>
              </w:rPr>
              <w:t xml:space="preserve">Личная, социальная и учебная компетенции </w:t>
            </w:r>
          </w:p>
        </w:tc>
        <w:tc>
          <w:tcPr>
            <w:tcW w:w="7230" w:type="dxa"/>
          </w:tcPr>
          <w:p w14:paraId="6D552689" w14:textId="77777777" w:rsidR="006E08B8" w:rsidRPr="00BF255A" w:rsidRDefault="006E08B8" w:rsidP="006E08B8">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BF255A">
              <w:rPr>
                <w:rFonts w:ascii="Times New Roman" w:eastAsiaTheme="minorHAnsi" w:hAnsi="Times New Roman"/>
                <w:sz w:val="24"/>
                <w:szCs w:val="24"/>
                <w:lang w:val="ru-RU" w:eastAsia="en-US"/>
              </w:rPr>
              <w:t>ОК 5.1. Владение нормами деловой этики, социально-этическими ценностями и ориентироваться на них в профессиональной деятельности.</w:t>
            </w:r>
          </w:p>
          <w:p w14:paraId="76B453DF" w14:textId="77777777" w:rsidR="006E08B8" w:rsidRPr="00BF255A" w:rsidRDefault="006E08B8" w:rsidP="006E08B8">
            <w:pPr>
              <w:pStyle w:val="a5"/>
              <w:shd w:val="clear" w:color="auto" w:fill="FFFFFF"/>
              <w:tabs>
                <w:tab w:val="left" w:pos="313"/>
              </w:tabs>
              <w:ind w:left="0"/>
              <w:jc w:val="both"/>
              <w:textAlignment w:val="baseline"/>
              <w:rPr>
                <w:rFonts w:ascii="Times New Roman" w:eastAsiaTheme="minorHAnsi" w:hAnsi="Times New Roman"/>
                <w:sz w:val="24"/>
                <w:szCs w:val="24"/>
                <w:lang w:val="ru-RU" w:eastAsia="en-US"/>
              </w:rPr>
            </w:pPr>
            <w:r w:rsidRPr="00BF255A">
              <w:rPr>
                <w:rFonts w:ascii="Times New Roman" w:eastAsiaTheme="minorHAnsi" w:hAnsi="Times New Roman"/>
                <w:sz w:val="24"/>
                <w:szCs w:val="24"/>
                <w:lang w:val="ru-RU" w:eastAsia="en-US"/>
              </w:rPr>
              <w:t>ОК 5.2. Ф</w:t>
            </w:r>
            <w:proofErr w:type="spellStart"/>
            <w:r w:rsidRPr="00BF255A">
              <w:rPr>
                <w:rFonts w:ascii="Times New Roman" w:eastAsiaTheme="minorHAnsi" w:hAnsi="Times New Roman"/>
                <w:sz w:val="24"/>
                <w:szCs w:val="24"/>
                <w:lang w:eastAsia="en-US"/>
              </w:rPr>
              <w:t>ормир</w:t>
            </w:r>
            <w:r w:rsidRPr="00BF255A">
              <w:rPr>
                <w:rFonts w:ascii="Times New Roman" w:eastAsiaTheme="minorHAnsi" w:hAnsi="Times New Roman"/>
                <w:sz w:val="24"/>
                <w:szCs w:val="24"/>
                <w:lang w:val="ru-RU" w:eastAsia="en-US"/>
              </w:rPr>
              <w:t>ование</w:t>
            </w:r>
            <w:proofErr w:type="spellEnd"/>
            <w:r w:rsidR="00A3738C" w:rsidRPr="00BF255A">
              <w:rPr>
                <w:rFonts w:ascii="Times New Roman" w:eastAsiaTheme="minorHAnsi" w:hAnsi="Times New Roman"/>
                <w:sz w:val="24"/>
                <w:szCs w:val="24"/>
                <w:lang w:val="ru-RU" w:eastAsia="en-US"/>
              </w:rPr>
              <w:t xml:space="preserve"> </w:t>
            </w:r>
            <w:proofErr w:type="spellStart"/>
            <w:r w:rsidRPr="00BF255A">
              <w:rPr>
                <w:rFonts w:ascii="Times New Roman" w:eastAsiaTheme="minorHAnsi" w:hAnsi="Times New Roman"/>
                <w:sz w:val="24"/>
                <w:szCs w:val="24"/>
                <w:lang w:eastAsia="en-US"/>
              </w:rPr>
              <w:t>личност</w:t>
            </w:r>
            <w:proofErr w:type="spellEnd"/>
            <w:r w:rsidRPr="00BF255A">
              <w:rPr>
                <w:rFonts w:ascii="Times New Roman" w:eastAsiaTheme="minorHAnsi" w:hAnsi="Times New Roman"/>
                <w:sz w:val="24"/>
                <w:szCs w:val="24"/>
                <w:lang w:val="ru-RU" w:eastAsia="en-US"/>
              </w:rPr>
              <w:t>и</w:t>
            </w:r>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способн</w:t>
            </w:r>
            <w:proofErr w:type="spellEnd"/>
            <w:r w:rsidRPr="00BF255A">
              <w:rPr>
                <w:rFonts w:ascii="Times New Roman" w:eastAsiaTheme="minorHAnsi" w:hAnsi="Times New Roman"/>
                <w:sz w:val="24"/>
                <w:szCs w:val="24"/>
                <w:lang w:val="ru-RU" w:eastAsia="en-US"/>
              </w:rPr>
              <w:t>ой</w:t>
            </w:r>
            <w:r w:rsidRPr="00BF255A">
              <w:rPr>
                <w:rFonts w:ascii="Times New Roman" w:eastAsiaTheme="minorHAnsi" w:hAnsi="Times New Roman"/>
                <w:sz w:val="24"/>
                <w:szCs w:val="24"/>
                <w:lang w:eastAsia="en-US"/>
              </w:rPr>
              <w:t xml:space="preserve"> к </w:t>
            </w:r>
            <w:proofErr w:type="spellStart"/>
            <w:r w:rsidRPr="00BF255A">
              <w:rPr>
                <w:rFonts w:ascii="Times New Roman" w:eastAsiaTheme="minorHAnsi" w:hAnsi="Times New Roman"/>
                <w:sz w:val="24"/>
                <w:szCs w:val="24"/>
                <w:lang w:eastAsia="en-US"/>
              </w:rPr>
              <w:t>мобильности</w:t>
            </w:r>
            <w:proofErr w:type="spellEnd"/>
            <w:r w:rsidRPr="00BF255A">
              <w:rPr>
                <w:rFonts w:ascii="Times New Roman" w:eastAsiaTheme="minorHAnsi" w:hAnsi="Times New Roman"/>
                <w:sz w:val="24"/>
                <w:szCs w:val="24"/>
                <w:lang w:eastAsia="en-US"/>
              </w:rPr>
              <w:t xml:space="preserve"> в </w:t>
            </w:r>
            <w:proofErr w:type="spellStart"/>
            <w:r w:rsidRPr="00BF255A">
              <w:rPr>
                <w:rFonts w:ascii="Times New Roman" w:eastAsiaTheme="minorHAnsi" w:hAnsi="Times New Roman"/>
                <w:sz w:val="24"/>
                <w:szCs w:val="24"/>
                <w:lang w:eastAsia="en-US"/>
              </w:rPr>
              <w:t>современном</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мире</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критическому</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мышлению</w:t>
            </w:r>
            <w:proofErr w:type="spellEnd"/>
            <w:r w:rsidRPr="00BF255A">
              <w:rPr>
                <w:rFonts w:ascii="Times New Roman" w:eastAsiaTheme="minorHAnsi" w:hAnsi="Times New Roman"/>
                <w:sz w:val="24"/>
                <w:szCs w:val="24"/>
                <w:lang w:eastAsia="en-US"/>
              </w:rPr>
              <w:t xml:space="preserve"> и </w:t>
            </w:r>
            <w:proofErr w:type="spellStart"/>
            <w:r w:rsidRPr="00BF255A">
              <w:rPr>
                <w:rFonts w:ascii="Times New Roman" w:eastAsiaTheme="minorHAnsi" w:hAnsi="Times New Roman"/>
                <w:sz w:val="24"/>
                <w:szCs w:val="24"/>
                <w:lang w:eastAsia="en-US"/>
              </w:rPr>
              <w:t>физическому</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самосовершенствованию</w:t>
            </w:r>
            <w:proofErr w:type="spellEnd"/>
            <w:r w:rsidRPr="00BF255A">
              <w:rPr>
                <w:rFonts w:ascii="Times New Roman" w:eastAsiaTheme="minorHAnsi" w:hAnsi="Times New Roman"/>
                <w:sz w:val="24"/>
                <w:szCs w:val="24"/>
                <w:lang w:val="ru-RU" w:eastAsia="en-US"/>
              </w:rPr>
              <w:t>.</w:t>
            </w:r>
          </w:p>
          <w:p w14:paraId="7F0286D2" w14:textId="77777777" w:rsidR="006E08B8" w:rsidRPr="00BF255A" w:rsidRDefault="006E08B8" w:rsidP="006E08B8">
            <w:pPr>
              <w:pStyle w:val="a5"/>
              <w:shd w:val="clear" w:color="auto" w:fill="FFFFFF"/>
              <w:tabs>
                <w:tab w:val="left" w:pos="313"/>
              </w:tabs>
              <w:ind w:left="0"/>
              <w:jc w:val="both"/>
              <w:textAlignment w:val="baseline"/>
              <w:rPr>
                <w:rFonts w:ascii="Times New Roman" w:hAnsi="Times New Roman"/>
                <w:sz w:val="24"/>
                <w:szCs w:val="24"/>
                <w:lang w:val="ru-RU"/>
              </w:rPr>
            </w:pPr>
            <w:proofErr w:type="gramStart"/>
            <w:r w:rsidRPr="00BF255A">
              <w:rPr>
                <w:rFonts w:ascii="Times New Roman" w:eastAsiaTheme="minorHAnsi" w:hAnsi="Times New Roman"/>
                <w:sz w:val="24"/>
                <w:szCs w:val="24"/>
                <w:lang w:val="ru-RU" w:eastAsia="en-US"/>
              </w:rPr>
              <w:t xml:space="preserve">ОК </w:t>
            </w:r>
            <w:r w:rsidR="00A3738C" w:rsidRPr="00BF255A">
              <w:rPr>
                <w:rFonts w:ascii="Times New Roman" w:eastAsiaTheme="minorHAnsi" w:hAnsi="Times New Roman"/>
                <w:sz w:val="24"/>
                <w:szCs w:val="24"/>
                <w:lang w:val="ru-RU" w:eastAsia="en-US"/>
              </w:rPr>
              <w:t xml:space="preserve"> </w:t>
            </w:r>
            <w:r w:rsidRPr="00BF255A">
              <w:rPr>
                <w:rFonts w:ascii="Times New Roman" w:eastAsiaTheme="minorHAnsi" w:hAnsi="Times New Roman"/>
                <w:sz w:val="24"/>
                <w:szCs w:val="24"/>
                <w:lang w:val="ru-RU" w:eastAsia="en-US"/>
              </w:rPr>
              <w:t>5.3.</w:t>
            </w:r>
            <w:proofErr w:type="gramEnd"/>
            <w:r w:rsidRPr="00BF255A">
              <w:rPr>
                <w:rFonts w:ascii="Times New Roman" w:eastAsiaTheme="minorHAnsi" w:hAnsi="Times New Roman"/>
                <w:sz w:val="24"/>
                <w:szCs w:val="24"/>
                <w:lang w:val="ru-RU" w:eastAsia="en-US"/>
              </w:rPr>
              <w:t xml:space="preserve"> Умение работать в команде, корректно, </w:t>
            </w:r>
            <w:proofErr w:type="spellStart"/>
            <w:r w:rsidRPr="00BF255A">
              <w:rPr>
                <w:rFonts w:ascii="Times New Roman" w:hAnsi="Times New Roman"/>
                <w:sz w:val="24"/>
                <w:szCs w:val="24"/>
              </w:rPr>
              <w:t>четко</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аргументировано</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отстаивать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свою</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позицию</w:t>
            </w:r>
            <w:proofErr w:type="spellEnd"/>
            <w:r w:rsidRPr="00BF255A">
              <w:rPr>
                <w:rFonts w:ascii="Times New Roman" w:hAnsi="Times New Roman"/>
                <w:sz w:val="24"/>
                <w:szCs w:val="24"/>
              </w:rPr>
              <w:t xml:space="preserve"> в </w:t>
            </w:r>
            <w:proofErr w:type="spellStart"/>
            <w:r w:rsidRPr="00BF255A">
              <w:rPr>
                <w:rFonts w:ascii="Times New Roman" w:hAnsi="Times New Roman"/>
                <w:sz w:val="24"/>
                <w:szCs w:val="24"/>
              </w:rPr>
              <w:t>ходе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дискуссий</w:t>
            </w:r>
            <w:proofErr w:type="spellEnd"/>
            <w:r w:rsidR="00A3738C" w:rsidRPr="00BF255A">
              <w:rPr>
                <w:rFonts w:ascii="Times New Roman" w:hAnsi="Times New Roman"/>
                <w:sz w:val="24"/>
                <w:szCs w:val="24"/>
                <w:lang w:val="kk-KZ"/>
              </w:rPr>
              <w:t xml:space="preserve"> </w:t>
            </w:r>
            <w:r w:rsidRPr="00BF255A">
              <w:rPr>
                <w:rFonts w:ascii="Times New Roman" w:hAnsi="Times New Roman"/>
                <w:sz w:val="24"/>
                <w:szCs w:val="24"/>
                <w:shd w:val="clear" w:color="auto" w:fill="FFFFFF"/>
              </w:rPr>
              <w:t xml:space="preserve">и </w:t>
            </w:r>
            <w:proofErr w:type="spellStart"/>
            <w:r w:rsidRPr="00BF255A">
              <w:rPr>
                <w:rFonts w:ascii="Times New Roman" w:hAnsi="Times New Roman"/>
                <w:sz w:val="24"/>
                <w:szCs w:val="24"/>
              </w:rPr>
              <w:t>принимать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решения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профессионального</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характера</w:t>
            </w:r>
            <w:proofErr w:type="spellEnd"/>
            <w:r w:rsidRPr="00BF255A">
              <w:rPr>
                <w:rFonts w:ascii="Times New Roman" w:hAnsi="Times New Roman"/>
                <w:sz w:val="24"/>
                <w:szCs w:val="24"/>
                <w:lang w:val="ru-RU"/>
              </w:rPr>
              <w:t>.</w:t>
            </w:r>
          </w:p>
          <w:p w14:paraId="1EFB2D63" w14:textId="77777777" w:rsidR="006E08B8" w:rsidRPr="00BF255A" w:rsidRDefault="006E08B8" w:rsidP="006E08B8">
            <w:pPr>
              <w:pStyle w:val="a5"/>
              <w:shd w:val="clear" w:color="auto" w:fill="FFFFFF"/>
              <w:tabs>
                <w:tab w:val="left" w:pos="313"/>
              </w:tabs>
              <w:ind w:left="0"/>
              <w:jc w:val="both"/>
              <w:textAlignment w:val="baseline"/>
              <w:rPr>
                <w:rFonts w:ascii="Times New Roman" w:hAnsi="Times New Roman"/>
                <w:sz w:val="24"/>
                <w:szCs w:val="24"/>
                <w:lang w:val="ru-RU"/>
              </w:rPr>
            </w:pPr>
            <w:r w:rsidRPr="00BF255A">
              <w:rPr>
                <w:rFonts w:ascii="Times New Roman" w:eastAsiaTheme="minorHAnsi" w:hAnsi="Times New Roman"/>
                <w:sz w:val="24"/>
                <w:szCs w:val="24"/>
                <w:lang w:val="ru-RU" w:eastAsia="en-US"/>
              </w:rPr>
              <w:t>ОК 5.4. У</w:t>
            </w:r>
            <w:proofErr w:type="spellStart"/>
            <w:r w:rsidRPr="00BF255A">
              <w:rPr>
                <w:rFonts w:ascii="Times New Roman" w:hAnsi="Times New Roman"/>
                <w:sz w:val="24"/>
                <w:szCs w:val="24"/>
              </w:rPr>
              <w:t>ме</w:t>
            </w:r>
            <w:r w:rsidRPr="00BF255A">
              <w:rPr>
                <w:rFonts w:ascii="Times New Roman" w:hAnsi="Times New Roman"/>
                <w:sz w:val="24"/>
                <w:szCs w:val="24"/>
                <w:lang w:val="ru-RU"/>
              </w:rPr>
              <w:t>ние</w:t>
            </w:r>
            <w:proofErr w:type="spellEnd"/>
            <w:r w:rsidR="00A3738C" w:rsidRPr="00BF255A">
              <w:rPr>
                <w:rFonts w:ascii="Times New Roman" w:hAnsi="Times New Roman"/>
                <w:sz w:val="24"/>
                <w:szCs w:val="24"/>
                <w:lang w:val="ru-RU"/>
              </w:rPr>
              <w:t xml:space="preserve"> </w:t>
            </w:r>
            <w:proofErr w:type="spellStart"/>
            <w:r w:rsidRPr="00BF255A">
              <w:rPr>
                <w:rFonts w:ascii="Times New Roman" w:hAnsi="Times New Roman"/>
                <w:sz w:val="24"/>
                <w:szCs w:val="24"/>
              </w:rPr>
              <w:t>адекватно</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ориентироваться</w:t>
            </w:r>
            <w:proofErr w:type="spellEnd"/>
            <w:r w:rsidRPr="00BF255A">
              <w:rPr>
                <w:rFonts w:ascii="Times New Roman" w:hAnsi="Times New Roman"/>
                <w:sz w:val="24"/>
                <w:szCs w:val="24"/>
              </w:rPr>
              <w:t xml:space="preserve"> в </w:t>
            </w:r>
            <w:proofErr w:type="spellStart"/>
            <w:r w:rsidRPr="00BF255A">
              <w:rPr>
                <w:rFonts w:ascii="Times New Roman" w:hAnsi="Times New Roman"/>
                <w:sz w:val="24"/>
                <w:szCs w:val="24"/>
              </w:rPr>
              <w:t>различных</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социальных</w:t>
            </w:r>
            <w:proofErr w:type="spellEnd"/>
            <w:r w:rsidRPr="00BF255A">
              <w:rPr>
                <w:rFonts w:ascii="Times New Roman" w:hAnsi="Times New Roman"/>
                <w:sz w:val="24"/>
                <w:szCs w:val="24"/>
                <w:lang w:val="ru-RU"/>
              </w:rPr>
              <w:t xml:space="preserve"> сферах деятельности и в условиях неопределенности.</w:t>
            </w:r>
          </w:p>
          <w:p w14:paraId="2508F5A0" w14:textId="77777777" w:rsidR="00582F58" w:rsidRPr="00BF255A" w:rsidRDefault="006E08B8" w:rsidP="006E08B8">
            <w:pPr>
              <w:pStyle w:val="a5"/>
              <w:tabs>
                <w:tab w:val="left" w:pos="313"/>
              </w:tabs>
              <w:autoSpaceDE w:val="0"/>
              <w:autoSpaceDN w:val="0"/>
              <w:adjustRightInd w:val="0"/>
              <w:ind w:left="0"/>
              <w:jc w:val="both"/>
              <w:rPr>
                <w:rFonts w:ascii="Times New Roman" w:eastAsiaTheme="minorHAnsi" w:hAnsi="Times New Roman"/>
                <w:sz w:val="24"/>
                <w:szCs w:val="24"/>
                <w:lang w:eastAsia="en-US"/>
              </w:rPr>
            </w:pPr>
            <w:r w:rsidRPr="00BF255A">
              <w:rPr>
                <w:rFonts w:ascii="Times New Roman" w:eastAsiaTheme="minorHAnsi" w:hAnsi="Times New Roman"/>
                <w:sz w:val="24"/>
                <w:szCs w:val="24"/>
                <w:lang w:val="ru-RU" w:eastAsia="en-US"/>
              </w:rPr>
              <w:t>ОК 5.5. У</w:t>
            </w:r>
            <w:proofErr w:type="spellStart"/>
            <w:r w:rsidRPr="00BF255A">
              <w:rPr>
                <w:rFonts w:ascii="Times New Roman" w:hAnsi="Times New Roman"/>
                <w:sz w:val="24"/>
                <w:szCs w:val="24"/>
              </w:rPr>
              <w:t>ме</w:t>
            </w:r>
            <w:r w:rsidRPr="00BF255A">
              <w:rPr>
                <w:rFonts w:ascii="Times New Roman" w:hAnsi="Times New Roman"/>
                <w:sz w:val="24"/>
                <w:szCs w:val="24"/>
                <w:lang w:val="ru-RU"/>
              </w:rPr>
              <w:t>ние</w:t>
            </w:r>
            <w:proofErr w:type="spellEnd"/>
            <w:r w:rsidR="00A3738C" w:rsidRPr="00BF255A">
              <w:rPr>
                <w:rFonts w:ascii="Times New Roman" w:hAnsi="Times New Roman"/>
                <w:sz w:val="24"/>
                <w:szCs w:val="24"/>
                <w:lang w:val="ru-RU"/>
              </w:rPr>
              <w:t xml:space="preserve"> </w:t>
            </w:r>
            <w:proofErr w:type="spellStart"/>
            <w:r w:rsidRPr="00BF255A">
              <w:rPr>
                <w:rFonts w:ascii="Times New Roman" w:hAnsi="Times New Roman"/>
                <w:sz w:val="24"/>
                <w:szCs w:val="24"/>
              </w:rPr>
              <w:t>находить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компромиссы</w:t>
            </w:r>
            <w:proofErr w:type="spellEnd"/>
            <w:r w:rsidRPr="00BF255A">
              <w:rPr>
                <w:rFonts w:ascii="Times New Roman" w:hAnsi="Times New Roman"/>
                <w:sz w:val="24"/>
                <w:szCs w:val="24"/>
              </w:rPr>
              <w:t xml:space="preserve">, </w:t>
            </w:r>
            <w:proofErr w:type="spellStart"/>
            <w:r w:rsidRPr="00BF255A">
              <w:rPr>
                <w:rFonts w:ascii="Times New Roman" w:hAnsi="Times New Roman"/>
                <w:sz w:val="24"/>
                <w:szCs w:val="24"/>
              </w:rPr>
              <w:t>соотносить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свое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мнение</w:t>
            </w:r>
            <w:proofErr w:type="spellEnd"/>
            <w:r w:rsidRPr="00BF255A">
              <w:rPr>
                <w:rFonts w:ascii="Times New Roman" w:hAnsi="Times New Roman"/>
                <w:sz w:val="24"/>
                <w:szCs w:val="24"/>
              </w:rPr>
              <w:t xml:space="preserve"> с </w:t>
            </w:r>
            <w:proofErr w:type="spellStart"/>
            <w:r w:rsidRPr="00BF255A">
              <w:rPr>
                <w:rFonts w:ascii="Times New Roman" w:hAnsi="Times New Roman"/>
                <w:sz w:val="24"/>
                <w:szCs w:val="24"/>
              </w:rPr>
              <w:t>мнением</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коллектива</w:t>
            </w:r>
            <w:proofErr w:type="spellEnd"/>
            <w:r w:rsidRPr="00BF255A">
              <w:rPr>
                <w:rFonts w:ascii="Times New Roman" w:hAnsi="Times New Roman"/>
                <w:sz w:val="24"/>
                <w:szCs w:val="24"/>
                <w:lang w:val="ru-RU"/>
              </w:rPr>
              <w:t>.</w:t>
            </w:r>
          </w:p>
        </w:tc>
      </w:tr>
      <w:tr w:rsidR="00582F58" w:rsidRPr="00BF255A" w14:paraId="02B88BFE" w14:textId="77777777" w:rsidTr="00BF255A">
        <w:tc>
          <w:tcPr>
            <w:tcW w:w="2835" w:type="dxa"/>
          </w:tcPr>
          <w:p w14:paraId="66B4A89B" w14:textId="77777777" w:rsidR="00582F58" w:rsidRPr="00BF255A" w:rsidRDefault="00582F58" w:rsidP="00716853">
            <w:pPr>
              <w:rPr>
                <w:rFonts w:ascii="Times New Roman" w:hAnsi="Times New Roman" w:cs="Times New Roman"/>
                <w:spacing w:val="1"/>
                <w:sz w:val="24"/>
                <w:szCs w:val="24"/>
                <w:highlight w:val="yellow"/>
              </w:rPr>
            </w:pPr>
            <w:r w:rsidRPr="00BF255A">
              <w:rPr>
                <w:rFonts w:ascii="Times New Roman" w:hAnsi="Times New Roman" w:cs="Times New Roman"/>
                <w:bCs/>
                <w:sz w:val="24"/>
                <w:szCs w:val="24"/>
              </w:rPr>
              <w:t>Предпринимательская компетенция</w:t>
            </w:r>
          </w:p>
        </w:tc>
        <w:tc>
          <w:tcPr>
            <w:tcW w:w="7230" w:type="dxa"/>
          </w:tcPr>
          <w:p w14:paraId="3BB523B7" w14:textId="77777777" w:rsidR="006E08B8" w:rsidRPr="00BF255A" w:rsidRDefault="006E08B8" w:rsidP="006E08B8">
            <w:pPr>
              <w:pStyle w:val="a5"/>
              <w:tabs>
                <w:tab w:val="left" w:pos="313"/>
              </w:tabs>
              <w:autoSpaceDE w:val="0"/>
              <w:autoSpaceDN w:val="0"/>
              <w:adjustRightInd w:val="0"/>
              <w:ind w:left="0"/>
              <w:jc w:val="both"/>
              <w:rPr>
                <w:rFonts w:ascii="Times New Roman" w:hAnsi="Times New Roman"/>
                <w:sz w:val="24"/>
                <w:szCs w:val="24"/>
                <w:lang w:val="ru-RU"/>
              </w:rPr>
            </w:pPr>
            <w:r w:rsidRPr="00BF255A">
              <w:rPr>
                <w:rFonts w:ascii="Times New Roman" w:hAnsi="Times New Roman"/>
                <w:sz w:val="24"/>
                <w:szCs w:val="24"/>
                <w:lang w:val="ru-RU"/>
              </w:rPr>
              <w:t>ОК 6.1. П</w:t>
            </w:r>
            <w:proofErr w:type="spellStart"/>
            <w:r w:rsidRPr="00BF255A">
              <w:rPr>
                <w:rFonts w:ascii="Times New Roman" w:hAnsi="Times New Roman"/>
                <w:sz w:val="24"/>
                <w:szCs w:val="24"/>
              </w:rPr>
              <w:t>роявл</w:t>
            </w:r>
            <w:r w:rsidRPr="00BF255A">
              <w:rPr>
                <w:rFonts w:ascii="Times New Roman" w:hAnsi="Times New Roman"/>
                <w:sz w:val="24"/>
                <w:szCs w:val="24"/>
                <w:lang w:val="ru-RU"/>
              </w:rPr>
              <w:t>ение</w:t>
            </w:r>
            <w:proofErr w:type="spellEnd"/>
            <w:r w:rsidR="00A3738C" w:rsidRPr="00BF255A">
              <w:rPr>
                <w:rFonts w:ascii="Times New Roman" w:hAnsi="Times New Roman"/>
                <w:sz w:val="24"/>
                <w:szCs w:val="24"/>
                <w:lang w:val="ru-RU"/>
              </w:rPr>
              <w:t xml:space="preserve"> </w:t>
            </w:r>
            <w:proofErr w:type="spellStart"/>
            <w:r w:rsidRPr="00BF255A">
              <w:rPr>
                <w:rFonts w:ascii="Times New Roman" w:hAnsi="Times New Roman"/>
                <w:sz w:val="24"/>
                <w:szCs w:val="24"/>
              </w:rPr>
              <w:t>лидерски</w:t>
            </w:r>
            <w:proofErr w:type="spellEnd"/>
            <w:r w:rsidR="00A3738C" w:rsidRPr="00BF255A">
              <w:rPr>
                <w:rFonts w:ascii="Times New Roman" w:hAnsi="Times New Roman"/>
                <w:sz w:val="24"/>
                <w:szCs w:val="24"/>
                <w:lang w:val="kk-KZ"/>
              </w:rPr>
              <w:t xml:space="preserve">х </w:t>
            </w:r>
            <w:proofErr w:type="spellStart"/>
            <w:r w:rsidRPr="00BF255A">
              <w:rPr>
                <w:rFonts w:ascii="Times New Roman" w:hAnsi="Times New Roman"/>
                <w:sz w:val="24"/>
                <w:szCs w:val="24"/>
              </w:rPr>
              <w:t>качеств</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способность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оказывать</w:t>
            </w:r>
            <w:proofErr w:type="spellEnd"/>
            <w:r w:rsidR="00A3738C" w:rsidRPr="00BF255A">
              <w:rPr>
                <w:rFonts w:ascii="Times New Roman" w:hAnsi="Times New Roman"/>
                <w:sz w:val="24"/>
                <w:szCs w:val="24"/>
                <w:lang w:val="kk-KZ"/>
              </w:rPr>
              <w:t xml:space="preserve"> </w:t>
            </w:r>
            <w:r w:rsidRPr="00BF255A">
              <w:rPr>
                <w:rFonts w:ascii="Times New Roman" w:hAnsi="Times New Roman"/>
                <w:sz w:val="24"/>
                <w:szCs w:val="24"/>
                <w:lang w:val="ru-RU"/>
              </w:rPr>
              <w:t xml:space="preserve">положительное </w:t>
            </w:r>
            <w:proofErr w:type="spellStart"/>
            <w:r w:rsidRPr="00BF255A">
              <w:rPr>
                <w:rFonts w:ascii="Times New Roman" w:hAnsi="Times New Roman"/>
                <w:sz w:val="24"/>
                <w:szCs w:val="24"/>
              </w:rPr>
              <w:t>воздействие</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на</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окружающих</w:t>
            </w:r>
            <w:proofErr w:type="spellEnd"/>
            <w:r w:rsidRPr="00BF255A">
              <w:rPr>
                <w:rFonts w:ascii="Times New Roman" w:hAnsi="Times New Roman"/>
                <w:sz w:val="24"/>
                <w:szCs w:val="24"/>
              </w:rPr>
              <w:t xml:space="preserve">, </w:t>
            </w:r>
            <w:proofErr w:type="spellStart"/>
            <w:r w:rsidRPr="00BF255A">
              <w:rPr>
                <w:rFonts w:ascii="Times New Roman" w:hAnsi="Times New Roman"/>
                <w:sz w:val="24"/>
                <w:szCs w:val="24"/>
              </w:rPr>
              <w:t>руководить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lastRenderedPageBreak/>
              <w:t>коллективом</w:t>
            </w:r>
            <w:proofErr w:type="spellEnd"/>
            <w:r w:rsidRPr="00BF255A">
              <w:rPr>
                <w:rFonts w:ascii="Times New Roman" w:hAnsi="Times New Roman"/>
                <w:sz w:val="24"/>
                <w:szCs w:val="24"/>
                <w:lang w:val="ru-RU"/>
              </w:rPr>
              <w:t>.</w:t>
            </w:r>
          </w:p>
          <w:p w14:paraId="2F28026A" w14:textId="77777777" w:rsidR="006E08B8" w:rsidRPr="00BF255A" w:rsidRDefault="006E08B8" w:rsidP="006E08B8">
            <w:pPr>
              <w:pStyle w:val="a5"/>
              <w:tabs>
                <w:tab w:val="left" w:pos="313"/>
              </w:tabs>
              <w:autoSpaceDE w:val="0"/>
              <w:autoSpaceDN w:val="0"/>
              <w:adjustRightInd w:val="0"/>
              <w:ind w:left="0"/>
              <w:jc w:val="both"/>
              <w:rPr>
                <w:rFonts w:ascii="Times New Roman" w:hAnsi="Times New Roman"/>
                <w:sz w:val="24"/>
                <w:szCs w:val="24"/>
                <w:lang w:val="ru-RU"/>
              </w:rPr>
            </w:pPr>
            <w:r w:rsidRPr="00BF255A">
              <w:rPr>
                <w:rFonts w:ascii="Times New Roman" w:hAnsi="Times New Roman"/>
                <w:sz w:val="24"/>
                <w:szCs w:val="24"/>
                <w:lang w:val="ru-RU"/>
              </w:rPr>
              <w:t>ОК 6.2. С</w:t>
            </w:r>
            <w:proofErr w:type="spellStart"/>
            <w:r w:rsidRPr="00BF255A">
              <w:rPr>
                <w:rFonts w:ascii="Times New Roman" w:hAnsi="Times New Roman"/>
                <w:sz w:val="24"/>
                <w:szCs w:val="24"/>
              </w:rPr>
              <w:t>пособность</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создания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условий</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для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развития</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креативных</w:t>
            </w:r>
            <w:proofErr w:type="spellEnd"/>
            <w:r w:rsidRPr="00BF255A">
              <w:rPr>
                <w:rFonts w:ascii="Times New Roman" w:hAnsi="Times New Roman"/>
                <w:sz w:val="24"/>
                <w:szCs w:val="24"/>
              </w:rPr>
              <w:t xml:space="preserve"> и </w:t>
            </w:r>
            <w:proofErr w:type="spellStart"/>
            <w:r w:rsidRPr="00BF255A">
              <w:rPr>
                <w:rFonts w:ascii="Times New Roman" w:hAnsi="Times New Roman"/>
                <w:sz w:val="24"/>
                <w:szCs w:val="24"/>
              </w:rPr>
              <w:t>предпринимательских</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навыков</w:t>
            </w:r>
            <w:proofErr w:type="spellEnd"/>
            <w:r w:rsidR="00A3738C" w:rsidRPr="00BF255A">
              <w:rPr>
                <w:rFonts w:ascii="Times New Roman" w:hAnsi="Times New Roman"/>
                <w:sz w:val="24"/>
                <w:szCs w:val="24"/>
                <w:lang w:val="kk-KZ"/>
              </w:rPr>
              <w:t xml:space="preserve"> </w:t>
            </w:r>
            <w:proofErr w:type="spellStart"/>
            <w:r w:rsidRPr="00BF255A">
              <w:rPr>
                <w:rFonts w:ascii="Times New Roman" w:hAnsi="Times New Roman"/>
                <w:sz w:val="24"/>
                <w:szCs w:val="24"/>
              </w:rPr>
              <w:t>команды</w:t>
            </w:r>
            <w:proofErr w:type="spellEnd"/>
            <w:r w:rsidRPr="00BF255A">
              <w:rPr>
                <w:rFonts w:ascii="Times New Roman" w:hAnsi="Times New Roman"/>
                <w:sz w:val="24"/>
                <w:szCs w:val="24"/>
                <w:lang w:val="ru-RU"/>
              </w:rPr>
              <w:t>.</w:t>
            </w:r>
          </w:p>
          <w:p w14:paraId="2CF17BAB" w14:textId="77777777" w:rsidR="006E08B8" w:rsidRPr="00BF255A" w:rsidRDefault="006E08B8" w:rsidP="006E08B8">
            <w:pPr>
              <w:pStyle w:val="a5"/>
              <w:tabs>
                <w:tab w:val="left" w:pos="313"/>
              </w:tabs>
              <w:autoSpaceDE w:val="0"/>
              <w:autoSpaceDN w:val="0"/>
              <w:adjustRightInd w:val="0"/>
              <w:ind w:left="0"/>
              <w:jc w:val="both"/>
              <w:rPr>
                <w:rFonts w:ascii="Times New Roman" w:eastAsiaTheme="minorHAnsi" w:hAnsi="Times New Roman"/>
                <w:sz w:val="24"/>
                <w:szCs w:val="24"/>
                <w:lang w:val="ru-RU" w:eastAsia="en-US"/>
              </w:rPr>
            </w:pPr>
            <w:r w:rsidRPr="00BF255A">
              <w:rPr>
                <w:rFonts w:ascii="Times New Roman" w:hAnsi="Times New Roman"/>
                <w:sz w:val="24"/>
                <w:szCs w:val="24"/>
                <w:lang w:val="ru-RU"/>
              </w:rPr>
              <w:t>ОК 6.3. С</w:t>
            </w:r>
            <w:proofErr w:type="spellStart"/>
            <w:r w:rsidRPr="00BF255A">
              <w:rPr>
                <w:rFonts w:ascii="Times New Roman" w:eastAsiaTheme="minorHAnsi" w:hAnsi="Times New Roman"/>
                <w:sz w:val="24"/>
                <w:szCs w:val="24"/>
                <w:lang w:eastAsia="en-US"/>
              </w:rPr>
              <w:t>пособность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работать</w:t>
            </w:r>
            <w:proofErr w:type="spellEnd"/>
            <w:r w:rsidRPr="00BF255A">
              <w:rPr>
                <w:rFonts w:ascii="Times New Roman" w:eastAsiaTheme="minorHAnsi" w:hAnsi="Times New Roman"/>
                <w:sz w:val="24"/>
                <w:szCs w:val="24"/>
                <w:lang w:eastAsia="en-US"/>
              </w:rPr>
              <w:t xml:space="preserve"> в </w:t>
            </w:r>
            <w:proofErr w:type="spellStart"/>
            <w:r w:rsidRPr="00BF255A">
              <w:rPr>
                <w:rFonts w:ascii="Times New Roman" w:eastAsiaTheme="minorHAnsi" w:hAnsi="Times New Roman"/>
                <w:sz w:val="24"/>
                <w:szCs w:val="24"/>
                <w:lang w:eastAsia="en-US"/>
              </w:rPr>
              <w:t>режиме</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неопределенности</w:t>
            </w:r>
            <w:proofErr w:type="spellEnd"/>
            <w:r w:rsidRPr="00BF255A">
              <w:rPr>
                <w:rFonts w:ascii="Times New Roman" w:eastAsiaTheme="minorHAnsi" w:hAnsi="Times New Roman"/>
                <w:sz w:val="24"/>
                <w:szCs w:val="24"/>
                <w:lang w:eastAsia="en-US"/>
              </w:rPr>
              <w:t xml:space="preserve"> и </w:t>
            </w:r>
            <w:proofErr w:type="spellStart"/>
            <w:r w:rsidRPr="00BF255A">
              <w:rPr>
                <w:rFonts w:ascii="Times New Roman" w:eastAsiaTheme="minorHAnsi" w:hAnsi="Times New Roman"/>
                <w:sz w:val="24"/>
                <w:szCs w:val="24"/>
                <w:lang w:eastAsia="en-US"/>
              </w:rPr>
              <w:t>быстрой</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смены</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условий</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задач</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принимать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решения</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реагировать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на</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изменение</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условий</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работы</w:t>
            </w:r>
            <w:proofErr w:type="spellEnd"/>
            <w:r w:rsidRPr="00BF255A">
              <w:rPr>
                <w:rFonts w:ascii="Times New Roman" w:eastAsiaTheme="minorHAnsi" w:hAnsi="Times New Roman"/>
                <w:sz w:val="24"/>
                <w:szCs w:val="24"/>
                <w:lang w:eastAsia="en-US"/>
              </w:rPr>
              <w:t xml:space="preserve">, </w:t>
            </w:r>
            <w:proofErr w:type="spellStart"/>
            <w:r w:rsidRPr="00BF255A">
              <w:rPr>
                <w:rFonts w:ascii="Times New Roman" w:eastAsiaTheme="minorHAnsi" w:hAnsi="Times New Roman"/>
                <w:sz w:val="24"/>
                <w:szCs w:val="24"/>
                <w:lang w:eastAsia="en-US"/>
              </w:rPr>
              <w:t>распределять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ресурсы</w:t>
            </w:r>
            <w:proofErr w:type="spellEnd"/>
            <w:r w:rsidRPr="00BF255A">
              <w:rPr>
                <w:rFonts w:ascii="Times New Roman" w:eastAsiaTheme="minorHAnsi" w:hAnsi="Times New Roman"/>
                <w:sz w:val="24"/>
                <w:szCs w:val="24"/>
                <w:lang w:eastAsia="en-US"/>
              </w:rPr>
              <w:t xml:space="preserve"> и </w:t>
            </w:r>
            <w:proofErr w:type="spellStart"/>
            <w:r w:rsidRPr="00BF255A">
              <w:rPr>
                <w:rFonts w:ascii="Times New Roman" w:eastAsiaTheme="minorHAnsi" w:hAnsi="Times New Roman"/>
                <w:sz w:val="24"/>
                <w:szCs w:val="24"/>
                <w:lang w:eastAsia="en-US"/>
              </w:rPr>
              <w:t>управлять</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своим</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временем</w:t>
            </w:r>
            <w:proofErr w:type="spellEnd"/>
            <w:r w:rsidRPr="00BF255A">
              <w:rPr>
                <w:rFonts w:ascii="Times New Roman" w:eastAsiaTheme="minorHAnsi" w:hAnsi="Times New Roman"/>
                <w:sz w:val="24"/>
                <w:szCs w:val="24"/>
                <w:lang w:val="ru-RU" w:eastAsia="en-US"/>
              </w:rPr>
              <w:t>.</w:t>
            </w:r>
          </w:p>
          <w:p w14:paraId="47221CD2" w14:textId="77777777" w:rsidR="00582F58" w:rsidRPr="00BF255A" w:rsidRDefault="006E08B8" w:rsidP="006E08B8">
            <w:pPr>
              <w:pStyle w:val="a5"/>
              <w:tabs>
                <w:tab w:val="left" w:pos="313"/>
              </w:tabs>
              <w:autoSpaceDE w:val="0"/>
              <w:autoSpaceDN w:val="0"/>
              <w:adjustRightInd w:val="0"/>
              <w:ind w:left="0"/>
              <w:jc w:val="both"/>
              <w:rPr>
                <w:rFonts w:ascii="Times New Roman" w:eastAsiaTheme="minorHAnsi" w:hAnsi="Times New Roman"/>
                <w:sz w:val="24"/>
                <w:szCs w:val="24"/>
                <w:lang w:val="ru-RU" w:eastAsia="en-US"/>
              </w:rPr>
            </w:pPr>
            <w:r w:rsidRPr="00BF255A">
              <w:rPr>
                <w:rFonts w:ascii="Times New Roman" w:hAnsi="Times New Roman"/>
                <w:sz w:val="24"/>
                <w:szCs w:val="24"/>
                <w:lang w:val="ru-RU"/>
              </w:rPr>
              <w:t xml:space="preserve">ОК </w:t>
            </w:r>
            <w:r w:rsidR="00136412" w:rsidRPr="00BF255A">
              <w:rPr>
                <w:rFonts w:ascii="Times New Roman" w:hAnsi="Times New Roman"/>
                <w:sz w:val="24"/>
                <w:szCs w:val="24"/>
                <w:lang w:val="ru-RU"/>
              </w:rPr>
              <w:t xml:space="preserve"> </w:t>
            </w:r>
            <w:r w:rsidR="00A3738C" w:rsidRPr="00BF255A">
              <w:rPr>
                <w:rFonts w:ascii="Times New Roman" w:hAnsi="Times New Roman"/>
                <w:sz w:val="24"/>
                <w:szCs w:val="24"/>
                <w:lang w:val="ru-RU"/>
              </w:rPr>
              <w:t xml:space="preserve"> </w:t>
            </w:r>
            <w:r w:rsidRPr="00BF255A">
              <w:rPr>
                <w:rFonts w:ascii="Times New Roman" w:hAnsi="Times New Roman"/>
                <w:sz w:val="24"/>
                <w:szCs w:val="24"/>
                <w:lang w:val="ru-RU"/>
              </w:rPr>
              <w:t>6.4. У</w:t>
            </w:r>
            <w:proofErr w:type="spellStart"/>
            <w:r w:rsidRPr="00BF255A">
              <w:rPr>
                <w:rFonts w:ascii="Times New Roman" w:eastAsiaTheme="minorHAnsi" w:hAnsi="Times New Roman"/>
                <w:sz w:val="24"/>
                <w:szCs w:val="24"/>
                <w:lang w:eastAsia="en-US"/>
              </w:rPr>
              <w:t>мени</w:t>
            </w:r>
            <w:proofErr w:type="spellEnd"/>
            <w:r w:rsidRPr="00BF255A">
              <w:rPr>
                <w:rFonts w:ascii="Times New Roman" w:eastAsiaTheme="minorHAnsi" w:hAnsi="Times New Roman"/>
                <w:sz w:val="24"/>
                <w:szCs w:val="24"/>
                <w:lang w:val="ru-RU" w:eastAsia="en-US"/>
              </w:rPr>
              <w:t>е</w:t>
            </w:r>
            <w:r w:rsidR="00A3738C" w:rsidRPr="00BF255A">
              <w:rPr>
                <w:rFonts w:ascii="Times New Roman" w:eastAsiaTheme="minorHAnsi" w:hAnsi="Times New Roman"/>
                <w:sz w:val="24"/>
                <w:szCs w:val="24"/>
                <w:lang w:val="ru-RU" w:eastAsia="en-US"/>
              </w:rPr>
              <w:t xml:space="preserve"> </w:t>
            </w:r>
            <w:proofErr w:type="spellStart"/>
            <w:r w:rsidRPr="00BF255A">
              <w:rPr>
                <w:rFonts w:ascii="Times New Roman" w:eastAsiaTheme="minorHAnsi" w:hAnsi="Times New Roman"/>
                <w:sz w:val="24"/>
                <w:szCs w:val="24"/>
                <w:lang w:eastAsia="en-US"/>
              </w:rPr>
              <w:t>работать</w:t>
            </w:r>
            <w:proofErr w:type="spellEnd"/>
            <w:r w:rsidRPr="00BF255A">
              <w:rPr>
                <w:rFonts w:ascii="Times New Roman" w:eastAsiaTheme="minorHAnsi" w:hAnsi="Times New Roman"/>
                <w:sz w:val="24"/>
                <w:szCs w:val="24"/>
                <w:lang w:eastAsia="en-US"/>
              </w:rPr>
              <w:t xml:space="preserve"> с </w:t>
            </w:r>
            <w:proofErr w:type="spellStart"/>
            <w:r w:rsidRPr="00BF255A">
              <w:rPr>
                <w:rFonts w:ascii="Times New Roman" w:eastAsiaTheme="minorHAnsi" w:hAnsi="Times New Roman"/>
                <w:sz w:val="24"/>
                <w:szCs w:val="24"/>
                <w:lang w:eastAsia="en-US"/>
              </w:rPr>
              <w:t>запросами</w:t>
            </w:r>
            <w:proofErr w:type="spellEnd"/>
            <w:r w:rsidR="00A3738C" w:rsidRPr="00BF255A">
              <w:rPr>
                <w:rFonts w:ascii="Times New Roman" w:eastAsiaTheme="minorHAnsi" w:hAnsi="Times New Roman"/>
                <w:sz w:val="24"/>
                <w:szCs w:val="24"/>
                <w:lang w:val="kk-KZ" w:eastAsia="en-US"/>
              </w:rPr>
              <w:t xml:space="preserve"> </w:t>
            </w:r>
            <w:proofErr w:type="spellStart"/>
            <w:r w:rsidRPr="00BF255A">
              <w:rPr>
                <w:rFonts w:ascii="Times New Roman" w:eastAsiaTheme="minorHAnsi" w:hAnsi="Times New Roman"/>
                <w:sz w:val="24"/>
                <w:szCs w:val="24"/>
                <w:lang w:eastAsia="en-US"/>
              </w:rPr>
              <w:t>потребител</w:t>
            </w:r>
            <w:proofErr w:type="spellEnd"/>
            <w:r w:rsidRPr="00BF255A">
              <w:rPr>
                <w:rFonts w:ascii="Times New Roman" w:eastAsiaTheme="minorHAnsi" w:hAnsi="Times New Roman"/>
                <w:sz w:val="24"/>
                <w:szCs w:val="24"/>
                <w:lang w:val="ru-RU" w:eastAsia="en-US"/>
              </w:rPr>
              <w:t>ей</w:t>
            </w:r>
          </w:p>
        </w:tc>
      </w:tr>
      <w:tr w:rsidR="00582F58" w:rsidRPr="00BF255A" w14:paraId="4E038A12" w14:textId="77777777" w:rsidTr="00BF255A">
        <w:tc>
          <w:tcPr>
            <w:tcW w:w="2835" w:type="dxa"/>
          </w:tcPr>
          <w:p w14:paraId="7CDF51BB" w14:textId="77777777" w:rsidR="00582F58" w:rsidRPr="00BF255A" w:rsidRDefault="00582F58" w:rsidP="00716853">
            <w:pPr>
              <w:rPr>
                <w:rFonts w:ascii="Times New Roman" w:hAnsi="Times New Roman" w:cs="Times New Roman"/>
                <w:sz w:val="24"/>
                <w:szCs w:val="24"/>
              </w:rPr>
            </w:pPr>
            <w:r w:rsidRPr="00BF255A">
              <w:rPr>
                <w:rFonts w:ascii="Times New Roman" w:hAnsi="Times New Roman" w:cs="Times New Roman"/>
                <w:sz w:val="24"/>
                <w:szCs w:val="24"/>
              </w:rPr>
              <w:lastRenderedPageBreak/>
              <w:t>Культурная осведомленность и способность к самовыражению</w:t>
            </w:r>
          </w:p>
        </w:tc>
        <w:tc>
          <w:tcPr>
            <w:tcW w:w="7230" w:type="dxa"/>
          </w:tcPr>
          <w:p w14:paraId="1E4F7790" w14:textId="77777777" w:rsidR="006E08B8" w:rsidRPr="00BF255A" w:rsidRDefault="00136412" w:rsidP="006E08B8">
            <w:pPr>
              <w:tabs>
                <w:tab w:val="left" w:pos="146"/>
              </w:tabs>
              <w:jc w:val="both"/>
              <w:rPr>
                <w:rFonts w:ascii="Times New Roman" w:hAnsi="Times New Roman" w:cs="Times New Roman"/>
                <w:sz w:val="24"/>
                <w:szCs w:val="24"/>
              </w:rPr>
            </w:pPr>
            <w:r w:rsidRPr="00BF255A">
              <w:rPr>
                <w:rFonts w:ascii="Times New Roman" w:hAnsi="Times New Roman" w:cs="Times New Roman"/>
                <w:sz w:val="24"/>
                <w:szCs w:val="24"/>
                <w:lang w:val="kk-KZ"/>
              </w:rPr>
              <w:t xml:space="preserve">ОК </w:t>
            </w:r>
            <w:r w:rsidR="006E08B8" w:rsidRPr="00BF255A">
              <w:rPr>
                <w:rFonts w:ascii="Times New Roman" w:hAnsi="Times New Roman" w:cs="Times New Roman"/>
                <w:sz w:val="24"/>
                <w:szCs w:val="24"/>
              </w:rPr>
              <w:t>7.1. Способность проявлять мировоззренческую, гражданскую и нравственную позиции.</w:t>
            </w:r>
          </w:p>
          <w:p w14:paraId="69AA86D5" w14:textId="77777777" w:rsidR="00582F58" w:rsidRPr="00BF255A" w:rsidRDefault="00136412" w:rsidP="006E08B8">
            <w:pPr>
              <w:pStyle w:val="a5"/>
              <w:tabs>
                <w:tab w:val="left" w:pos="313"/>
              </w:tabs>
              <w:ind w:left="0"/>
              <w:rPr>
                <w:rFonts w:ascii="Times New Roman" w:eastAsiaTheme="minorHAnsi" w:hAnsi="Times New Roman"/>
                <w:sz w:val="24"/>
                <w:szCs w:val="24"/>
                <w:lang w:eastAsia="en-US"/>
              </w:rPr>
            </w:pPr>
            <w:r w:rsidRPr="00BF255A">
              <w:rPr>
                <w:rFonts w:ascii="Times New Roman" w:eastAsiaTheme="minorHAnsi" w:hAnsi="Times New Roman"/>
                <w:sz w:val="24"/>
                <w:szCs w:val="24"/>
                <w:lang w:val="kk-KZ" w:eastAsia="en-US"/>
              </w:rPr>
              <w:t xml:space="preserve">ОК   </w:t>
            </w:r>
            <w:r w:rsidR="006E08B8" w:rsidRPr="00BF255A">
              <w:rPr>
                <w:rFonts w:ascii="Times New Roman" w:eastAsiaTheme="minorHAnsi" w:hAnsi="Times New Roman"/>
                <w:sz w:val="24"/>
                <w:szCs w:val="24"/>
                <w:lang w:eastAsia="en-US"/>
              </w:rPr>
              <w:t xml:space="preserve">7.2. </w:t>
            </w:r>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Способность</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быть</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толерантным</w:t>
            </w:r>
            <w:proofErr w:type="spellEnd"/>
            <w:r w:rsidR="006E08B8" w:rsidRPr="00BF255A">
              <w:rPr>
                <w:rFonts w:ascii="Times New Roman" w:eastAsiaTheme="minorHAnsi" w:hAnsi="Times New Roman"/>
                <w:sz w:val="24"/>
                <w:szCs w:val="24"/>
                <w:lang w:eastAsia="en-US"/>
              </w:rPr>
              <w:t xml:space="preserve"> к </w:t>
            </w:r>
            <w:proofErr w:type="spellStart"/>
            <w:r w:rsidR="006E08B8" w:rsidRPr="00BF255A">
              <w:rPr>
                <w:rFonts w:ascii="Times New Roman" w:eastAsiaTheme="minorHAnsi" w:hAnsi="Times New Roman"/>
                <w:sz w:val="24"/>
                <w:szCs w:val="24"/>
                <w:lang w:eastAsia="en-US"/>
              </w:rPr>
              <w:t>традициям</w:t>
            </w:r>
            <w:proofErr w:type="spellEnd"/>
            <w:r w:rsidR="006E08B8" w:rsidRPr="00BF255A">
              <w:rPr>
                <w:rFonts w:ascii="Times New Roman" w:eastAsiaTheme="minorHAnsi" w:hAnsi="Times New Roman"/>
                <w:sz w:val="24"/>
                <w:szCs w:val="24"/>
                <w:lang w:eastAsia="en-US"/>
              </w:rPr>
              <w:t xml:space="preserve"> и </w:t>
            </w:r>
            <w:proofErr w:type="spellStart"/>
            <w:r w:rsidR="006E08B8" w:rsidRPr="00BF255A">
              <w:rPr>
                <w:rFonts w:ascii="Times New Roman" w:eastAsiaTheme="minorHAnsi" w:hAnsi="Times New Roman"/>
                <w:sz w:val="24"/>
                <w:szCs w:val="24"/>
                <w:lang w:eastAsia="en-US"/>
              </w:rPr>
              <w:t>культуре</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народов</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мира</w:t>
            </w:r>
            <w:proofErr w:type="spellEnd"/>
            <w:r w:rsidR="006E08B8" w:rsidRPr="00BF255A">
              <w:rPr>
                <w:rFonts w:ascii="Times New Roman" w:eastAsiaTheme="minorHAnsi" w:hAnsi="Times New Roman"/>
                <w:sz w:val="24"/>
                <w:szCs w:val="24"/>
                <w:lang w:eastAsia="en-US"/>
              </w:rPr>
              <w:t xml:space="preserve">, </w:t>
            </w:r>
            <w:proofErr w:type="spellStart"/>
            <w:r w:rsidR="006E08B8" w:rsidRPr="00BF255A">
              <w:rPr>
                <w:rFonts w:ascii="Times New Roman" w:eastAsiaTheme="minorHAnsi" w:hAnsi="Times New Roman"/>
                <w:sz w:val="24"/>
                <w:szCs w:val="24"/>
                <w:lang w:eastAsia="en-US"/>
              </w:rPr>
              <w:t>обладать</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высокими</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духовными</w:t>
            </w:r>
            <w:proofErr w:type="spellEnd"/>
            <w:r w:rsidR="00A3738C" w:rsidRPr="00BF255A">
              <w:rPr>
                <w:rFonts w:ascii="Times New Roman" w:eastAsiaTheme="minorHAnsi" w:hAnsi="Times New Roman"/>
                <w:sz w:val="24"/>
                <w:szCs w:val="24"/>
                <w:lang w:val="kk-KZ" w:eastAsia="en-US"/>
              </w:rPr>
              <w:t xml:space="preserve"> </w:t>
            </w:r>
            <w:proofErr w:type="spellStart"/>
            <w:r w:rsidR="006E08B8" w:rsidRPr="00BF255A">
              <w:rPr>
                <w:rFonts w:ascii="Times New Roman" w:eastAsiaTheme="minorHAnsi" w:hAnsi="Times New Roman"/>
                <w:sz w:val="24"/>
                <w:szCs w:val="24"/>
                <w:lang w:eastAsia="en-US"/>
              </w:rPr>
              <w:t>качествами</w:t>
            </w:r>
            <w:proofErr w:type="spellEnd"/>
            <w:r w:rsidR="006E08B8" w:rsidRPr="00BF255A">
              <w:rPr>
                <w:rFonts w:ascii="Times New Roman" w:eastAsiaTheme="minorHAnsi" w:hAnsi="Times New Roman"/>
                <w:sz w:val="24"/>
                <w:szCs w:val="24"/>
                <w:lang w:eastAsia="en-US"/>
              </w:rPr>
              <w:t>.</w:t>
            </w:r>
          </w:p>
        </w:tc>
      </w:tr>
      <w:tr w:rsidR="00582F58" w:rsidRPr="00BF255A" w14:paraId="1346847F" w14:textId="77777777" w:rsidTr="00BF255A">
        <w:tc>
          <w:tcPr>
            <w:tcW w:w="10065" w:type="dxa"/>
            <w:gridSpan w:val="2"/>
          </w:tcPr>
          <w:p w14:paraId="78D4B591" w14:textId="77777777" w:rsidR="00582F58" w:rsidRPr="00BF255A" w:rsidRDefault="00582F58" w:rsidP="006E08B8">
            <w:pPr>
              <w:rPr>
                <w:rFonts w:ascii="Times New Roman" w:hAnsi="Times New Roman" w:cs="Times New Roman"/>
                <w:b/>
                <w:sz w:val="24"/>
                <w:szCs w:val="24"/>
              </w:rPr>
            </w:pPr>
            <w:r w:rsidRPr="00BF255A">
              <w:rPr>
                <w:rFonts w:ascii="Times New Roman" w:hAnsi="Times New Roman" w:cs="Times New Roman"/>
                <w:b/>
                <w:sz w:val="24"/>
                <w:szCs w:val="24"/>
              </w:rPr>
              <w:t>ПРОФЕССИОНАЛЬНЫЕ КОМПЕТЕНЦИИ (</w:t>
            </w:r>
            <w:r w:rsidRPr="00BF255A">
              <w:rPr>
                <w:rFonts w:ascii="Times New Roman" w:hAnsi="Times New Roman" w:cs="Times New Roman"/>
                <w:sz w:val="24"/>
                <w:szCs w:val="24"/>
              </w:rPr>
              <w:t>H</w:t>
            </w:r>
            <w:r w:rsidRPr="00BF255A">
              <w:rPr>
                <w:rFonts w:ascii="Times New Roman" w:hAnsi="Times New Roman" w:cs="Times New Roman"/>
                <w:sz w:val="24"/>
                <w:szCs w:val="24"/>
                <w:lang w:val="en-US"/>
              </w:rPr>
              <w:t>ARDSKILLS</w:t>
            </w:r>
            <w:r w:rsidRPr="00BF255A">
              <w:rPr>
                <w:rFonts w:ascii="Times New Roman" w:hAnsi="Times New Roman" w:cs="Times New Roman"/>
                <w:b/>
                <w:sz w:val="24"/>
                <w:szCs w:val="24"/>
              </w:rPr>
              <w:t xml:space="preserve">) </w:t>
            </w:r>
            <w:r w:rsidRPr="00BF255A">
              <w:rPr>
                <w:rFonts w:ascii="Times New Roman" w:hAnsi="Times New Roman" w:cs="Times New Roman"/>
                <w:sz w:val="24"/>
                <w:szCs w:val="24"/>
              </w:rPr>
              <w:t>Специфичные для данного направления теоретические знания и практические навыки и умения</w:t>
            </w:r>
          </w:p>
        </w:tc>
      </w:tr>
      <w:tr w:rsidR="00582F58" w:rsidRPr="00BF255A" w14:paraId="3E30583B" w14:textId="77777777" w:rsidTr="00BF255A">
        <w:tc>
          <w:tcPr>
            <w:tcW w:w="2835" w:type="dxa"/>
          </w:tcPr>
          <w:p w14:paraId="1355C9B1" w14:textId="77777777" w:rsidR="00582F58" w:rsidRPr="00BF255A" w:rsidRDefault="00582F58" w:rsidP="00716853">
            <w:pPr>
              <w:rPr>
                <w:rFonts w:ascii="Times New Roman" w:hAnsi="Times New Roman" w:cs="Times New Roman"/>
                <w:sz w:val="24"/>
                <w:szCs w:val="24"/>
                <w:highlight w:val="yellow"/>
              </w:rPr>
            </w:pPr>
            <w:r w:rsidRPr="00BF255A">
              <w:rPr>
                <w:rFonts w:ascii="Times New Roman" w:hAnsi="Times New Roman" w:cs="Times New Roman"/>
                <w:sz w:val="24"/>
                <w:szCs w:val="24"/>
              </w:rPr>
              <w:t>Исследовательская</w:t>
            </w:r>
          </w:p>
        </w:tc>
        <w:tc>
          <w:tcPr>
            <w:tcW w:w="7230" w:type="dxa"/>
          </w:tcPr>
          <w:p w14:paraId="5D273EB3" w14:textId="77777777" w:rsidR="006E08B8" w:rsidRPr="00BF255A" w:rsidRDefault="006E08B8" w:rsidP="005138C1">
            <w:pPr>
              <w:jc w:val="both"/>
              <w:rPr>
                <w:rFonts w:ascii="Times New Roman" w:hAnsi="Times New Roman" w:cs="Times New Roman"/>
                <w:sz w:val="24"/>
                <w:szCs w:val="24"/>
              </w:rPr>
            </w:pPr>
            <w:r w:rsidRPr="00BF255A">
              <w:rPr>
                <w:rFonts w:ascii="Times New Roman" w:hAnsi="Times New Roman" w:cs="Times New Roman"/>
                <w:sz w:val="24"/>
                <w:szCs w:val="24"/>
                <w:shd w:val="clear" w:color="auto" w:fill="FFFFFF"/>
              </w:rPr>
              <w:t>ПК</w:t>
            </w:r>
            <w:r w:rsidR="0085332C" w:rsidRPr="00BF255A">
              <w:rPr>
                <w:rFonts w:ascii="Times New Roman" w:hAnsi="Times New Roman" w:cs="Times New Roman"/>
                <w:sz w:val="24"/>
                <w:szCs w:val="24"/>
                <w:shd w:val="clear" w:color="auto" w:fill="FFFFFF"/>
                <w:lang w:val="kk-KZ"/>
              </w:rPr>
              <w:t xml:space="preserve"> </w:t>
            </w:r>
            <w:r w:rsidRPr="00BF255A">
              <w:rPr>
                <w:rFonts w:ascii="Times New Roman" w:hAnsi="Times New Roman" w:cs="Times New Roman"/>
                <w:sz w:val="24"/>
                <w:szCs w:val="24"/>
                <w:shd w:val="clear" w:color="auto" w:fill="FFFFFF"/>
              </w:rPr>
              <w:t>1.</w:t>
            </w:r>
            <w:r w:rsidR="0085332C" w:rsidRPr="00BF255A">
              <w:rPr>
                <w:rFonts w:ascii="Times New Roman" w:hAnsi="Times New Roman" w:cs="Times New Roman"/>
                <w:sz w:val="24"/>
                <w:szCs w:val="24"/>
                <w:shd w:val="clear" w:color="auto" w:fill="FFFFFF"/>
              </w:rPr>
              <w:t>1</w:t>
            </w:r>
            <w:r w:rsidR="0085332C" w:rsidRPr="00BF255A">
              <w:rPr>
                <w:rFonts w:ascii="Times New Roman" w:hAnsi="Times New Roman" w:cs="Times New Roman"/>
                <w:sz w:val="24"/>
                <w:szCs w:val="24"/>
                <w:shd w:val="clear" w:color="auto" w:fill="FFFFFF"/>
                <w:lang w:val="kk-KZ"/>
              </w:rPr>
              <w:t>.</w:t>
            </w:r>
            <w:r w:rsidR="007F15F3" w:rsidRPr="00BF255A">
              <w:rPr>
                <w:rFonts w:ascii="Times New Roman" w:hAnsi="Times New Roman" w:cs="Times New Roman"/>
                <w:sz w:val="24"/>
                <w:szCs w:val="24"/>
                <w:shd w:val="clear" w:color="auto" w:fill="FFFFFF"/>
                <w:lang w:val="kk-KZ"/>
              </w:rPr>
              <w:t xml:space="preserve"> </w:t>
            </w:r>
            <w:r w:rsidR="00893039">
              <w:rPr>
                <w:rFonts w:ascii="Times New Roman" w:hAnsi="Times New Roman" w:cs="Times New Roman"/>
                <w:sz w:val="24"/>
                <w:szCs w:val="24"/>
                <w:shd w:val="clear" w:color="auto" w:fill="FFFFFF"/>
                <w:lang w:val="kk-KZ"/>
              </w:rPr>
              <w:t>с</w:t>
            </w:r>
            <w:r w:rsidRPr="00BF255A">
              <w:rPr>
                <w:rFonts w:ascii="Times New Roman" w:hAnsi="Times New Roman" w:cs="Times New Roman"/>
                <w:sz w:val="24"/>
                <w:szCs w:val="24"/>
                <w:lang w:val="kk-KZ"/>
              </w:rPr>
              <w:t>пособность проводить детальный анализ научно-технической информации в области фармацевтической технологии лекарственных препаратов с целью научной, патентной и маркетинговой поддержки проводимых научных исследований;</w:t>
            </w:r>
          </w:p>
          <w:p w14:paraId="459D4A18" w14:textId="77777777" w:rsidR="00582F58" w:rsidRPr="00893039" w:rsidRDefault="006E08B8" w:rsidP="00893039">
            <w:pPr>
              <w:jc w:val="both"/>
              <w:rPr>
                <w:rFonts w:ascii="Times New Roman" w:hAnsi="Times New Roman" w:cs="Times New Roman"/>
                <w:sz w:val="24"/>
                <w:szCs w:val="24"/>
                <w:lang w:val="kk-KZ"/>
              </w:rPr>
            </w:pPr>
            <w:r w:rsidRPr="00BF255A">
              <w:rPr>
                <w:rFonts w:ascii="Times New Roman" w:hAnsi="Times New Roman" w:cs="Times New Roman"/>
                <w:sz w:val="24"/>
                <w:szCs w:val="24"/>
              </w:rPr>
              <w:t>ПК</w:t>
            </w:r>
            <w:r w:rsidR="0085332C" w:rsidRPr="00BF255A">
              <w:rPr>
                <w:rFonts w:ascii="Times New Roman" w:hAnsi="Times New Roman" w:cs="Times New Roman"/>
                <w:sz w:val="24"/>
                <w:szCs w:val="24"/>
                <w:lang w:val="kk-KZ"/>
              </w:rPr>
              <w:t xml:space="preserve"> 1.</w:t>
            </w:r>
            <w:r w:rsidRPr="00BF255A">
              <w:rPr>
                <w:rFonts w:ascii="Times New Roman" w:hAnsi="Times New Roman" w:cs="Times New Roman"/>
                <w:sz w:val="24"/>
                <w:szCs w:val="24"/>
              </w:rPr>
              <w:t>2.</w:t>
            </w:r>
            <w:r w:rsidR="007F15F3" w:rsidRPr="00BF255A">
              <w:rPr>
                <w:rFonts w:ascii="Times New Roman" w:hAnsi="Times New Roman" w:cs="Times New Roman"/>
                <w:sz w:val="24"/>
                <w:szCs w:val="24"/>
                <w:lang w:val="kk-KZ"/>
              </w:rPr>
              <w:t xml:space="preserve"> </w:t>
            </w:r>
            <w:r w:rsidR="00893039">
              <w:rPr>
                <w:rFonts w:ascii="Times New Roman" w:hAnsi="Times New Roman" w:cs="Times New Roman"/>
                <w:sz w:val="24"/>
                <w:szCs w:val="24"/>
                <w:lang w:val="kk-KZ"/>
              </w:rPr>
              <w:t>с</w:t>
            </w:r>
            <w:proofErr w:type="spellStart"/>
            <w:r w:rsidRPr="00BF255A">
              <w:rPr>
                <w:rFonts w:ascii="Times New Roman" w:hAnsi="Times New Roman" w:cs="Times New Roman"/>
                <w:sz w:val="24"/>
                <w:szCs w:val="24"/>
              </w:rPr>
              <w:t>пособность</w:t>
            </w:r>
            <w:proofErr w:type="spellEnd"/>
            <w:r w:rsidRPr="00BF255A">
              <w:rPr>
                <w:rFonts w:ascii="Times New Roman" w:hAnsi="Times New Roman" w:cs="Times New Roman"/>
                <w:sz w:val="24"/>
                <w:szCs w:val="24"/>
              </w:rPr>
              <w:t xml:space="preserve"> экспериментировать и обобщать результаты научно-исследовательской работы в виде научных публикаций, </w:t>
            </w:r>
            <w:r w:rsidRPr="00BF255A">
              <w:rPr>
                <w:rFonts w:ascii="Times New Roman" w:hAnsi="Times New Roman" w:cs="Times New Roman"/>
                <w:sz w:val="24"/>
                <w:szCs w:val="24"/>
                <w:shd w:val="clear" w:color="auto" w:fill="FFFFFF"/>
              </w:rPr>
              <w:t xml:space="preserve">отстаивать свою позицию в ходе дискуссии и </w:t>
            </w:r>
            <w:r w:rsidRPr="00BF255A">
              <w:rPr>
                <w:rFonts w:ascii="Times New Roman" w:hAnsi="Times New Roman" w:cs="Times New Roman"/>
                <w:sz w:val="24"/>
                <w:szCs w:val="24"/>
              </w:rPr>
              <w:t>принимать решения профессионального характера в условиях неопределенности и риска</w:t>
            </w:r>
            <w:r w:rsidR="00893039">
              <w:rPr>
                <w:rFonts w:ascii="Times New Roman" w:hAnsi="Times New Roman" w:cs="Times New Roman"/>
                <w:sz w:val="24"/>
                <w:szCs w:val="24"/>
                <w:lang w:val="kk-KZ"/>
              </w:rPr>
              <w:t>.</w:t>
            </w:r>
          </w:p>
        </w:tc>
      </w:tr>
      <w:tr w:rsidR="00582F58" w:rsidRPr="00BF255A" w14:paraId="5DF81986" w14:textId="77777777" w:rsidTr="00BF255A">
        <w:tc>
          <w:tcPr>
            <w:tcW w:w="2835" w:type="dxa"/>
          </w:tcPr>
          <w:p w14:paraId="5FB59D48" w14:textId="77777777" w:rsidR="00582F58" w:rsidRPr="00BF255A" w:rsidRDefault="00582F58" w:rsidP="00716853">
            <w:pPr>
              <w:rPr>
                <w:rFonts w:ascii="Times New Roman" w:hAnsi="Times New Roman" w:cs="Times New Roman"/>
                <w:sz w:val="24"/>
                <w:szCs w:val="24"/>
                <w:highlight w:val="yellow"/>
              </w:rPr>
            </w:pPr>
            <w:r w:rsidRPr="00BF255A">
              <w:rPr>
                <w:rFonts w:ascii="Times New Roman" w:hAnsi="Times New Roman" w:cs="Times New Roman"/>
                <w:sz w:val="24"/>
                <w:szCs w:val="24"/>
              </w:rPr>
              <w:t>Методологическая</w:t>
            </w:r>
          </w:p>
        </w:tc>
        <w:tc>
          <w:tcPr>
            <w:tcW w:w="7230" w:type="dxa"/>
          </w:tcPr>
          <w:p w14:paraId="555FC8CB" w14:textId="77777777" w:rsidR="006E08B8" w:rsidRPr="00BF255A" w:rsidRDefault="006E08B8" w:rsidP="005138C1">
            <w:pPr>
              <w:shd w:val="clear" w:color="auto" w:fill="FFFFFF"/>
              <w:jc w:val="both"/>
              <w:rPr>
                <w:rFonts w:ascii="Times New Roman" w:hAnsi="Times New Roman" w:cs="Times New Roman"/>
                <w:sz w:val="24"/>
                <w:szCs w:val="24"/>
              </w:rPr>
            </w:pPr>
            <w:r w:rsidRPr="00BF255A">
              <w:rPr>
                <w:rFonts w:ascii="Times New Roman" w:hAnsi="Times New Roman" w:cs="Times New Roman"/>
                <w:sz w:val="24"/>
                <w:szCs w:val="24"/>
              </w:rPr>
              <w:t>ПК</w:t>
            </w:r>
            <w:r w:rsidR="0085332C" w:rsidRPr="00BF255A">
              <w:rPr>
                <w:rFonts w:ascii="Times New Roman" w:hAnsi="Times New Roman" w:cs="Times New Roman"/>
                <w:sz w:val="24"/>
                <w:szCs w:val="24"/>
                <w:lang w:val="kk-KZ"/>
              </w:rPr>
              <w:t xml:space="preserve"> 2.</w:t>
            </w:r>
            <w:r w:rsidRPr="00BF255A">
              <w:rPr>
                <w:rFonts w:ascii="Times New Roman" w:hAnsi="Times New Roman" w:cs="Times New Roman"/>
                <w:sz w:val="24"/>
                <w:szCs w:val="24"/>
              </w:rPr>
              <w:t>1</w:t>
            </w:r>
            <w:r w:rsidR="00483D77" w:rsidRPr="00BF255A">
              <w:rPr>
                <w:rFonts w:ascii="Times New Roman" w:hAnsi="Times New Roman" w:cs="Times New Roman"/>
                <w:sz w:val="24"/>
                <w:szCs w:val="24"/>
                <w:lang w:val="kk-KZ"/>
              </w:rPr>
              <w:t>.</w:t>
            </w:r>
            <w:r w:rsidR="0034393F" w:rsidRPr="00BF255A">
              <w:rPr>
                <w:rFonts w:ascii="Times New Roman" w:hAnsi="Times New Roman" w:cs="Times New Roman"/>
                <w:sz w:val="24"/>
                <w:szCs w:val="24"/>
                <w:lang w:val="kk-KZ"/>
              </w:rPr>
              <w:t xml:space="preserve"> </w:t>
            </w:r>
            <w:r w:rsidR="00893039">
              <w:rPr>
                <w:rFonts w:ascii="Times New Roman" w:hAnsi="Times New Roman" w:cs="Times New Roman"/>
                <w:sz w:val="24"/>
                <w:szCs w:val="24"/>
                <w:lang w:val="kk-KZ"/>
              </w:rPr>
              <w:t>с</w:t>
            </w:r>
            <w:r w:rsidRPr="00BF255A">
              <w:rPr>
                <w:rFonts w:ascii="Times New Roman" w:hAnsi="Times New Roman" w:cs="Times New Roman"/>
                <w:sz w:val="24"/>
                <w:szCs w:val="24"/>
                <w:lang w:val="kk-KZ"/>
              </w:rPr>
              <w:t>пособность анализировать и осмысливать реалии современной теории и практики на основе методологии естественно-научного познания, применять новые методики преподавания профильных дисциплин в педагогический деятельности;</w:t>
            </w:r>
          </w:p>
          <w:p w14:paraId="56A6F454" w14:textId="77777777" w:rsidR="00582F58" w:rsidRPr="00BF255A" w:rsidRDefault="006E08B8" w:rsidP="00893039">
            <w:pPr>
              <w:shd w:val="clear" w:color="auto" w:fill="FFFFFF"/>
              <w:jc w:val="both"/>
              <w:rPr>
                <w:rFonts w:ascii="Times New Roman" w:hAnsi="Times New Roman" w:cs="Times New Roman"/>
                <w:sz w:val="24"/>
                <w:szCs w:val="24"/>
                <w:lang w:val="kk-KZ"/>
              </w:rPr>
            </w:pPr>
            <w:r w:rsidRPr="00BF255A">
              <w:rPr>
                <w:rFonts w:ascii="Times New Roman" w:hAnsi="Times New Roman" w:cs="Times New Roman"/>
                <w:sz w:val="24"/>
                <w:szCs w:val="24"/>
              </w:rPr>
              <w:t>ПК</w:t>
            </w:r>
            <w:r w:rsidR="0085332C" w:rsidRPr="00BF255A">
              <w:rPr>
                <w:rFonts w:ascii="Times New Roman" w:hAnsi="Times New Roman" w:cs="Times New Roman"/>
                <w:sz w:val="24"/>
                <w:szCs w:val="24"/>
                <w:lang w:val="kk-KZ"/>
              </w:rPr>
              <w:t xml:space="preserve"> </w:t>
            </w:r>
            <w:r w:rsidRPr="00BF255A">
              <w:rPr>
                <w:rFonts w:ascii="Times New Roman" w:hAnsi="Times New Roman" w:cs="Times New Roman"/>
                <w:sz w:val="24"/>
                <w:szCs w:val="24"/>
              </w:rPr>
              <w:t>2</w:t>
            </w:r>
            <w:r w:rsidR="00483D77" w:rsidRPr="00BF255A">
              <w:rPr>
                <w:rFonts w:ascii="Times New Roman" w:hAnsi="Times New Roman" w:cs="Times New Roman"/>
                <w:sz w:val="24"/>
                <w:szCs w:val="24"/>
                <w:lang w:val="kk-KZ"/>
              </w:rPr>
              <w:t>.</w:t>
            </w:r>
            <w:r w:rsidR="0085332C" w:rsidRPr="00BF255A">
              <w:rPr>
                <w:rFonts w:ascii="Times New Roman" w:hAnsi="Times New Roman" w:cs="Times New Roman"/>
                <w:sz w:val="24"/>
                <w:szCs w:val="24"/>
                <w:lang w:val="kk-KZ"/>
              </w:rPr>
              <w:t>2.</w:t>
            </w:r>
            <w:r w:rsidR="0034393F" w:rsidRPr="00BF255A">
              <w:rPr>
                <w:rFonts w:ascii="Times New Roman" w:hAnsi="Times New Roman" w:cs="Times New Roman"/>
                <w:sz w:val="24"/>
                <w:szCs w:val="24"/>
                <w:lang w:val="kk-KZ"/>
              </w:rPr>
              <w:t xml:space="preserve"> </w:t>
            </w:r>
            <w:r w:rsidR="00893039">
              <w:rPr>
                <w:rFonts w:ascii="Times New Roman" w:hAnsi="Times New Roman" w:cs="Times New Roman"/>
                <w:sz w:val="24"/>
                <w:szCs w:val="24"/>
                <w:lang w:val="kk-KZ"/>
              </w:rPr>
              <w:t>с</w:t>
            </w:r>
            <w:proofErr w:type="spellStart"/>
            <w:r w:rsidRPr="00BF255A">
              <w:rPr>
                <w:rFonts w:ascii="Times New Roman" w:hAnsi="Times New Roman" w:cs="Times New Roman"/>
                <w:sz w:val="24"/>
                <w:szCs w:val="24"/>
              </w:rPr>
              <w:t>пособность</w:t>
            </w:r>
            <w:proofErr w:type="spellEnd"/>
            <w:r w:rsidRPr="00BF255A">
              <w:rPr>
                <w:rFonts w:ascii="Times New Roman" w:hAnsi="Times New Roman" w:cs="Times New Roman"/>
                <w:sz w:val="24"/>
                <w:szCs w:val="24"/>
                <w:lang w:val="kk-KZ"/>
              </w:rPr>
              <w:t xml:space="preserve"> организации и проведения научно-исследовательск</w:t>
            </w:r>
            <w:r w:rsidRPr="00BF255A">
              <w:rPr>
                <w:rFonts w:ascii="Times New Roman" w:hAnsi="Times New Roman" w:cs="Times New Roman"/>
                <w:sz w:val="24"/>
                <w:szCs w:val="24"/>
              </w:rPr>
              <w:t>ой</w:t>
            </w:r>
            <w:r w:rsidRPr="00BF255A">
              <w:rPr>
                <w:rFonts w:ascii="Times New Roman" w:hAnsi="Times New Roman" w:cs="Times New Roman"/>
                <w:sz w:val="24"/>
                <w:szCs w:val="24"/>
                <w:lang w:val="kk-KZ"/>
              </w:rPr>
              <w:t xml:space="preserve"> работы в области химической инженерии.</w:t>
            </w:r>
          </w:p>
        </w:tc>
      </w:tr>
    </w:tbl>
    <w:p w14:paraId="11F80FCF" w14:textId="77777777" w:rsidR="00582F58" w:rsidRPr="00BF255A" w:rsidRDefault="00582F58" w:rsidP="00716853">
      <w:pPr>
        <w:widowControl w:val="0"/>
        <w:tabs>
          <w:tab w:val="left" w:pos="1214"/>
        </w:tabs>
        <w:autoSpaceDE w:val="0"/>
        <w:autoSpaceDN w:val="0"/>
        <w:spacing w:after="0" w:line="240" w:lineRule="auto"/>
        <w:jc w:val="both"/>
        <w:rPr>
          <w:rFonts w:ascii="Times New Roman" w:hAnsi="Times New Roman" w:cs="Times New Roman"/>
          <w:sz w:val="24"/>
          <w:szCs w:val="24"/>
          <w:highlight w:val="yellow"/>
          <w:lang w:val="kk-KZ"/>
        </w:rPr>
      </w:pPr>
    </w:p>
    <w:p w14:paraId="748341C7" w14:textId="77777777" w:rsidR="005A5776" w:rsidRPr="00BF255A" w:rsidRDefault="005A5776" w:rsidP="00716853">
      <w:pPr>
        <w:widowControl w:val="0"/>
        <w:tabs>
          <w:tab w:val="left" w:pos="1214"/>
        </w:tabs>
        <w:autoSpaceDE w:val="0"/>
        <w:autoSpaceDN w:val="0"/>
        <w:spacing w:after="0" w:line="240" w:lineRule="auto"/>
        <w:jc w:val="both"/>
        <w:rPr>
          <w:rFonts w:ascii="Times New Roman" w:hAnsi="Times New Roman" w:cs="Times New Roman"/>
          <w:sz w:val="24"/>
          <w:szCs w:val="24"/>
          <w:highlight w:val="yellow"/>
          <w:lang w:val="kk-KZ"/>
        </w:rPr>
      </w:pPr>
    </w:p>
    <w:p w14:paraId="6A7F575E" w14:textId="77777777" w:rsidR="001B7BC0" w:rsidRPr="004B0482" w:rsidRDefault="001B7BC0" w:rsidP="00716853">
      <w:pPr>
        <w:widowControl w:val="0"/>
        <w:tabs>
          <w:tab w:val="left" w:pos="1214"/>
        </w:tabs>
        <w:autoSpaceDE w:val="0"/>
        <w:autoSpaceDN w:val="0"/>
        <w:spacing w:after="0" w:line="240" w:lineRule="auto"/>
        <w:jc w:val="both"/>
        <w:rPr>
          <w:rFonts w:ascii="Times New Roman" w:hAnsi="Times New Roman" w:cs="Times New Roman"/>
          <w:b/>
          <w:bCs/>
          <w:sz w:val="28"/>
          <w:szCs w:val="28"/>
        </w:rPr>
      </w:pPr>
    </w:p>
    <w:p w14:paraId="32479687" w14:textId="77777777" w:rsidR="0068091E" w:rsidRPr="00BF255A" w:rsidRDefault="006F67CB" w:rsidP="00716853">
      <w:pPr>
        <w:widowControl w:val="0"/>
        <w:tabs>
          <w:tab w:val="left" w:pos="1214"/>
        </w:tabs>
        <w:autoSpaceDE w:val="0"/>
        <w:autoSpaceDN w:val="0"/>
        <w:spacing w:after="0" w:line="240" w:lineRule="auto"/>
        <w:jc w:val="both"/>
        <w:rPr>
          <w:rFonts w:ascii="Times New Roman" w:hAnsi="Times New Roman" w:cs="Times New Roman"/>
          <w:b/>
          <w:bCs/>
          <w:sz w:val="28"/>
          <w:szCs w:val="28"/>
          <w:lang w:val="kk-KZ"/>
        </w:rPr>
      </w:pPr>
      <w:r w:rsidRPr="00BF255A">
        <w:rPr>
          <w:rFonts w:ascii="Times New Roman" w:hAnsi="Times New Roman" w:cs="Times New Roman"/>
          <w:b/>
          <w:bCs/>
          <w:sz w:val="28"/>
          <w:szCs w:val="28"/>
          <w:lang w:val="kk-KZ"/>
        </w:rPr>
        <w:t xml:space="preserve">3.1 </w:t>
      </w:r>
      <w:r w:rsidR="00DB64F6" w:rsidRPr="00BF255A">
        <w:rPr>
          <w:rFonts w:ascii="Times New Roman" w:hAnsi="Times New Roman" w:cs="Times New Roman"/>
          <w:b/>
          <w:bCs/>
          <w:sz w:val="28"/>
          <w:szCs w:val="28"/>
          <w:lang w:val="kk-KZ"/>
        </w:rPr>
        <w:t xml:space="preserve">Матрица соотнесения </w:t>
      </w:r>
      <w:r w:rsidR="00DB64F6" w:rsidRPr="00BF255A">
        <w:rPr>
          <w:rFonts w:ascii="Times New Roman" w:hAnsi="Times New Roman" w:cs="Times New Roman"/>
          <w:b/>
          <w:bCs/>
          <w:sz w:val="28"/>
          <w:szCs w:val="28"/>
        </w:rPr>
        <w:t>результатов обучения по ОП в целом с формируемыми компетенциями</w:t>
      </w:r>
    </w:p>
    <w:p w14:paraId="7F6689AA" w14:textId="77777777" w:rsidR="001D6183" w:rsidRPr="00BF255A" w:rsidRDefault="001D6183" w:rsidP="00716853">
      <w:pPr>
        <w:widowControl w:val="0"/>
        <w:tabs>
          <w:tab w:val="left" w:pos="1214"/>
        </w:tabs>
        <w:autoSpaceDE w:val="0"/>
        <w:autoSpaceDN w:val="0"/>
        <w:spacing w:after="0" w:line="240" w:lineRule="auto"/>
        <w:jc w:val="both"/>
        <w:rPr>
          <w:rFonts w:ascii="Times New Roman" w:hAnsi="Times New Roman" w:cs="Times New Roman"/>
          <w:color w:val="EEECE1" w:themeColor="background2"/>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667"/>
        <w:gridCol w:w="707"/>
        <w:gridCol w:w="707"/>
        <w:gridCol w:w="707"/>
        <w:gridCol w:w="707"/>
        <w:gridCol w:w="594"/>
        <w:gridCol w:w="590"/>
        <w:gridCol w:w="707"/>
        <w:gridCol w:w="707"/>
        <w:gridCol w:w="707"/>
        <w:gridCol w:w="701"/>
        <w:gridCol w:w="701"/>
        <w:gridCol w:w="699"/>
      </w:tblGrid>
      <w:tr w:rsidR="00EC74D7" w:rsidRPr="00BF255A" w14:paraId="3C7203DB"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BBC29AF" w14:textId="77777777" w:rsidR="00EC74D7" w:rsidRPr="00BF255A" w:rsidRDefault="00EC74D7" w:rsidP="00716853">
            <w:pPr>
              <w:spacing w:after="0" w:line="240" w:lineRule="auto"/>
              <w:rPr>
                <w:rFonts w:ascii="Times New Roman" w:hAnsi="Times New Roman" w:cs="Times New Roman"/>
                <w:b/>
                <w:sz w:val="24"/>
                <w:szCs w:val="24"/>
                <w:highlight w:val="yellow"/>
              </w:rPr>
            </w:pPr>
          </w:p>
        </w:tc>
        <w:tc>
          <w:tcPr>
            <w:tcW w:w="357" w:type="pct"/>
            <w:tcBorders>
              <w:top w:val="single" w:sz="8" w:space="0" w:color="000000"/>
              <w:left w:val="single" w:sz="4" w:space="0" w:color="auto"/>
              <w:bottom w:val="single" w:sz="8" w:space="0" w:color="000000"/>
              <w:right w:val="single" w:sz="4" w:space="0" w:color="auto"/>
            </w:tcBorders>
          </w:tcPr>
          <w:p w14:paraId="1C97D9D8"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РО1</w:t>
            </w:r>
          </w:p>
        </w:tc>
        <w:tc>
          <w:tcPr>
            <w:tcW w:w="357" w:type="pct"/>
            <w:tcBorders>
              <w:top w:val="single" w:sz="8" w:space="0" w:color="000000"/>
              <w:left w:val="single" w:sz="4" w:space="0" w:color="auto"/>
              <w:bottom w:val="single" w:sz="8" w:space="0" w:color="000000"/>
              <w:right w:val="single" w:sz="4" w:space="0" w:color="auto"/>
            </w:tcBorders>
          </w:tcPr>
          <w:p w14:paraId="088D00F3"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РО2</w:t>
            </w:r>
          </w:p>
        </w:tc>
        <w:tc>
          <w:tcPr>
            <w:tcW w:w="357" w:type="pct"/>
            <w:tcBorders>
              <w:top w:val="single" w:sz="8" w:space="0" w:color="000000"/>
              <w:left w:val="single" w:sz="4" w:space="0" w:color="auto"/>
              <w:bottom w:val="single" w:sz="8" w:space="0" w:color="000000"/>
              <w:right w:val="single" w:sz="4" w:space="0" w:color="auto"/>
            </w:tcBorders>
          </w:tcPr>
          <w:p w14:paraId="246A16B6"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РО3</w:t>
            </w:r>
          </w:p>
        </w:tc>
        <w:tc>
          <w:tcPr>
            <w:tcW w:w="357" w:type="pct"/>
            <w:tcBorders>
              <w:top w:val="single" w:sz="8" w:space="0" w:color="000000"/>
              <w:left w:val="single" w:sz="4" w:space="0" w:color="auto"/>
              <w:bottom w:val="single" w:sz="8" w:space="0" w:color="000000"/>
              <w:right w:val="single" w:sz="8" w:space="0" w:color="000000"/>
            </w:tcBorders>
          </w:tcPr>
          <w:p w14:paraId="14F612F2"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РО4</w:t>
            </w:r>
          </w:p>
        </w:tc>
        <w:tc>
          <w:tcPr>
            <w:tcW w:w="300" w:type="pct"/>
            <w:tcBorders>
              <w:top w:val="single" w:sz="8" w:space="0" w:color="000000"/>
              <w:left w:val="single" w:sz="8" w:space="0" w:color="000000"/>
              <w:bottom w:val="single" w:sz="8" w:space="0" w:color="000000"/>
              <w:right w:val="single" w:sz="8" w:space="0" w:color="000000"/>
            </w:tcBorders>
            <w:hideMark/>
          </w:tcPr>
          <w:p w14:paraId="3F4184B0"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РО5</w:t>
            </w:r>
          </w:p>
          <w:p w14:paraId="4F8C254F" w14:textId="77777777" w:rsidR="00EC74D7" w:rsidRPr="00BF255A" w:rsidRDefault="00EC74D7" w:rsidP="00716853">
            <w:pPr>
              <w:spacing w:after="0" w:line="240" w:lineRule="auto"/>
              <w:jc w:val="center"/>
              <w:rPr>
                <w:rFonts w:ascii="Times New Roman" w:hAnsi="Times New Roman" w:cs="Times New Roman"/>
                <w:b/>
                <w:sz w:val="24"/>
                <w:szCs w:val="24"/>
              </w:rPr>
            </w:pPr>
          </w:p>
        </w:tc>
        <w:tc>
          <w:tcPr>
            <w:tcW w:w="298" w:type="pct"/>
            <w:tcBorders>
              <w:top w:val="single" w:sz="8" w:space="0" w:color="000000"/>
              <w:left w:val="single" w:sz="8" w:space="0" w:color="000000"/>
              <w:bottom w:val="single" w:sz="8" w:space="0" w:color="000000"/>
              <w:right w:val="single" w:sz="8" w:space="0" w:color="000000"/>
            </w:tcBorders>
            <w:hideMark/>
          </w:tcPr>
          <w:p w14:paraId="4E802B94"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РО6</w:t>
            </w:r>
          </w:p>
        </w:tc>
        <w:tc>
          <w:tcPr>
            <w:tcW w:w="357" w:type="pct"/>
            <w:tcBorders>
              <w:top w:val="single" w:sz="8" w:space="0" w:color="000000"/>
              <w:left w:val="single" w:sz="8" w:space="0" w:color="000000"/>
              <w:bottom w:val="single" w:sz="8" w:space="0" w:color="000000"/>
              <w:right w:val="single" w:sz="8" w:space="0" w:color="000000"/>
            </w:tcBorders>
            <w:hideMark/>
          </w:tcPr>
          <w:p w14:paraId="2614AB7A"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РО7</w:t>
            </w:r>
          </w:p>
        </w:tc>
        <w:tc>
          <w:tcPr>
            <w:tcW w:w="357" w:type="pct"/>
            <w:tcBorders>
              <w:top w:val="single" w:sz="8" w:space="0" w:color="000000"/>
              <w:left w:val="single" w:sz="8" w:space="0" w:color="000000"/>
              <w:bottom w:val="single" w:sz="8" w:space="0" w:color="000000"/>
              <w:right w:val="single" w:sz="8" w:space="0" w:color="000000"/>
            </w:tcBorders>
            <w:hideMark/>
          </w:tcPr>
          <w:p w14:paraId="02033194"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РО8</w:t>
            </w:r>
          </w:p>
        </w:tc>
        <w:tc>
          <w:tcPr>
            <w:tcW w:w="357" w:type="pct"/>
            <w:tcBorders>
              <w:top w:val="single" w:sz="8" w:space="0" w:color="000000"/>
              <w:left w:val="single" w:sz="8" w:space="0" w:color="000000"/>
              <w:bottom w:val="single" w:sz="8" w:space="0" w:color="000000"/>
              <w:right w:val="single" w:sz="8" w:space="0" w:color="000000"/>
            </w:tcBorders>
          </w:tcPr>
          <w:p w14:paraId="4F91AE77"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РО9</w:t>
            </w:r>
          </w:p>
        </w:tc>
        <w:tc>
          <w:tcPr>
            <w:tcW w:w="354" w:type="pct"/>
            <w:tcBorders>
              <w:top w:val="single" w:sz="8" w:space="0" w:color="000000"/>
              <w:left w:val="single" w:sz="8" w:space="0" w:color="000000"/>
              <w:bottom w:val="single" w:sz="8" w:space="0" w:color="000000"/>
              <w:right w:val="single" w:sz="8" w:space="0" w:color="000000"/>
            </w:tcBorders>
          </w:tcPr>
          <w:p w14:paraId="22DEF1D0"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РО10</w:t>
            </w:r>
          </w:p>
        </w:tc>
        <w:tc>
          <w:tcPr>
            <w:tcW w:w="354" w:type="pct"/>
            <w:tcBorders>
              <w:top w:val="single" w:sz="8" w:space="0" w:color="000000"/>
              <w:left w:val="single" w:sz="8" w:space="0" w:color="000000"/>
              <w:bottom w:val="single" w:sz="8" w:space="0" w:color="000000"/>
              <w:right w:val="single" w:sz="8" w:space="0" w:color="000000"/>
            </w:tcBorders>
          </w:tcPr>
          <w:p w14:paraId="5DEF763A"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РО11</w:t>
            </w:r>
          </w:p>
        </w:tc>
        <w:tc>
          <w:tcPr>
            <w:tcW w:w="353" w:type="pct"/>
            <w:tcBorders>
              <w:top w:val="single" w:sz="8" w:space="0" w:color="000000"/>
              <w:left w:val="single" w:sz="8" w:space="0" w:color="000000"/>
              <w:bottom w:val="single" w:sz="8" w:space="0" w:color="000000"/>
              <w:right w:val="single" w:sz="8" w:space="0" w:color="000000"/>
            </w:tcBorders>
          </w:tcPr>
          <w:p w14:paraId="46977BB7" w14:textId="77777777" w:rsidR="00EC74D7" w:rsidRPr="00BF255A" w:rsidRDefault="00EC74D7" w:rsidP="00716853">
            <w:pPr>
              <w:spacing w:after="0" w:line="240" w:lineRule="auto"/>
              <w:jc w:val="center"/>
              <w:rPr>
                <w:rFonts w:ascii="Times New Roman" w:hAnsi="Times New Roman" w:cs="Times New Roman"/>
                <w:b/>
                <w:sz w:val="24"/>
                <w:szCs w:val="24"/>
              </w:rPr>
            </w:pPr>
            <w:r w:rsidRPr="00BF255A">
              <w:rPr>
                <w:rFonts w:ascii="Times New Roman" w:hAnsi="Times New Roman" w:cs="Times New Roman"/>
                <w:b/>
                <w:sz w:val="24"/>
                <w:szCs w:val="24"/>
              </w:rPr>
              <w:t>РО12</w:t>
            </w:r>
          </w:p>
        </w:tc>
      </w:tr>
      <w:tr w:rsidR="008916B8" w:rsidRPr="00BF255A" w14:paraId="7851A2BA"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7D0AC35E" w14:textId="77777777" w:rsidR="008916B8" w:rsidRPr="00BF255A" w:rsidRDefault="008916B8" w:rsidP="008916B8">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ОК1</w:t>
            </w:r>
          </w:p>
        </w:tc>
        <w:tc>
          <w:tcPr>
            <w:tcW w:w="357" w:type="pct"/>
            <w:tcBorders>
              <w:top w:val="single" w:sz="8" w:space="0" w:color="000000"/>
              <w:left w:val="single" w:sz="4" w:space="0" w:color="auto"/>
              <w:bottom w:val="single" w:sz="8" w:space="0" w:color="000000"/>
              <w:right w:val="single" w:sz="4" w:space="0" w:color="auto"/>
            </w:tcBorders>
            <w:vAlign w:val="center"/>
          </w:tcPr>
          <w:p w14:paraId="20F5F30C" w14:textId="77777777" w:rsidR="008916B8" w:rsidRPr="00BF255A" w:rsidRDefault="008916B8" w:rsidP="008916B8">
            <w:pPr>
              <w:spacing w:after="0" w:line="240" w:lineRule="auto"/>
              <w:jc w:val="center"/>
              <w:rPr>
                <w:color w:val="000000"/>
                <w:sz w:val="24"/>
                <w:szCs w:val="24"/>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1679DD9E"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5C37AA19"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8" w:space="0" w:color="000000"/>
            </w:tcBorders>
            <w:vAlign w:val="center"/>
          </w:tcPr>
          <w:p w14:paraId="5E8567A8" w14:textId="77777777" w:rsidR="008916B8" w:rsidRPr="00BF255A" w:rsidRDefault="008916B8" w:rsidP="008916B8">
            <w:pPr>
              <w:spacing w:after="0" w:line="240" w:lineRule="auto"/>
              <w:jc w:val="center"/>
              <w:rPr>
                <w:sz w:val="24"/>
                <w:szCs w:val="24"/>
              </w:rPr>
            </w:pPr>
          </w:p>
        </w:tc>
        <w:tc>
          <w:tcPr>
            <w:tcW w:w="300" w:type="pct"/>
            <w:tcBorders>
              <w:top w:val="single" w:sz="8" w:space="0" w:color="000000"/>
              <w:left w:val="single" w:sz="8" w:space="0" w:color="000000"/>
              <w:bottom w:val="single" w:sz="8" w:space="0" w:color="000000"/>
              <w:right w:val="single" w:sz="8" w:space="0" w:color="000000"/>
            </w:tcBorders>
            <w:vAlign w:val="center"/>
          </w:tcPr>
          <w:p w14:paraId="3EE68B6C" w14:textId="77777777" w:rsidR="008916B8" w:rsidRPr="00BF255A" w:rsidRDefault="008916B8" w:rsidP="008916B8">
            <w:pPr>
              <w:spacing w:after="0" w:line="240" w:lineRule="auto"/>
              <w:jc w:val="center"/>
              <w:rPr>
                <w:sz w:val="24"/>
                <w:szCs w:val="24"/>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2D7F7D96" w14:textId="77777777" w:rsidR="008916B8" w:rsidRPr="00BF255A" w:rsidRDefault="008916B8" w:rsidP="008916B8">
            <w:pPr>
              <w:spacing w:after="0" w:line="240" w:lineRule="auto"/>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0F01A4AF"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4D178219"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tcPr>
          <w:p w14:paraId="19E6DF96" w14:textId="77777777" w:rsidR="008916B8" w:rsidRPr="00BF255A" w:rsidRDefault="008916B8" w:rsidP="008916B8">
            <w:pPr>
              <w:spacing w:after="0" w:line="240" w:lineRule="auto"/>
              <w:jc w:val="center"/>
              <w:rPr>
                <w:sz w:val="24"/>
                <w:szCs w:val="24"/>
                <w:lang w:val="kk-KZ"/>
              </w:rPr>
            </w:pPr>
          </w:p>
        </w:tc>
        <w:tc>
          <w:tcPr>
            <w:tcW w:w="354" w:type="pct"/>
            <w:tcBorders>
              <w:top w:val="single" w:sz="8" w:space="0" w:color="000000"/>
              <w:left w:val="single" w:sz="8" w:space="0" w:color="000000"/>
              <w:bottom w:val="single" w:sz="8" w:space="0" w:color="000000"/>
              <w:right w:val="single" w:sz="8" w:space="0" w:color="000000"/>
            </w:tcBorders>
          </w:tcPr>
          <w:p w14:paraId="491C438D"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5C584BB1"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425CAC7A"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r>
      <w:tr w:rsidR="008916B8" w:rsidRPr="00BF255A" w14:paraId="70DEF4B2"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6EDCB4AD" w14:textId="77777777" w:rsidR="008916B8" w:rsidRPr="00BF255A" w:rsidRDefault="008916B8" w:rsidP="008916B8">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ОК2</w:t>
            </w:r>
          </w:p>
        </w:tc>
        <w:tc>
          <w:tcPr>
            <w:tcW w:w="357" w:type="pct"/>
            <w:tcBorders>
              <w:top w:val="single" w:sz="8" w:space="0" w:color="000000"/>
              <w:left w:val="single" w:sz="4" w:space="0" w:color="auto"/>
              <w:bottom w:val="single" w:sz="8" w:space="0" w:color="000000"/>
              <w:right w:val="single" w:sz="4" w:space="0" w:color="auto"/>
            </w:tcBorders>
            <w:vAlign w:val="center"/>
          </w:tcPr>
          <w:p w14:paraId="240C3B79"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4" w:space="0" w:color="auto"/>
            </w:tcBorders>
            <w:vAlign w:val="center"/>
          </w:tcPr>
          <w:p w14:paraId="045256B8"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4" w:space="0" w:color="auto"/>
            </w:tcBorders>
            <w:vAlign w:val="center"/>
          </w:tcPr>
          <w:p w14:paraId="65D58870"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8" w:space="0" w:color="000000"/>
            </w:tcBorders>
            <w:vAlign w:val="center"/>
          </w:tcPr>
          <w:p w14:paraId="4BE02859" w14:textId="77777777" w:rsidR="008916B8" w:rsidRPr="00BF255A" w:rsidRDefault="008916B8" w:rsidP="008916B8">
            <w:pPr>
              <w:spacing w:after="0" w:line="240" w:lineRule="auto"/>
              <w:jc w:val="center"/>
              <w:rPr>
                <w:sz w:val="24"/>
                <w:szCs w:val="24"/>
                <w:lang w:val="kk-KZ"/>
              </w:rPr>
            </w:pPr>
          </w:p>
        </w:tc>
        <w:tc>
          <w:tcPr>
            <w:tcW w:w="300" w:type="pct"/>
            <w:tcBorders>
              <w:top w:val="single" w:sz="8" w:space="0" w:color="000000"/>
              <w:left w:val="single" w:sz="8" w:space="0" w:color="000000"/>
              <w:bottom w:val="single" w:sz="8" w:space="0" w:color="000000"/>
              <w:right w:val="single" w:sz="8" w:space="0" w:color="000000"/>
            </w:tcBorders>
            <w:vAlign w:val="center"/>
          </w:tcPr>
          <w:p w14:paraId="7178BB3E" w14:textId="77777777" w:rsidR="008916B8" w:rsidRPr="00BF255A" w:rsidRDefault="008916B8" w:rsidP="008916B8">
            <w:pPr>
              <w:spacing w:after="0" w:line="240" w:lineRule="auto"/>
              <w:jc w:val="center"/>
              <w:rPr>
                <w:sz w:val="24"/>
                <w:szCs w:val="24"/>
                <w:lang w:val="kk-KZ"/>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3FB41C5B"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7BB09902" w14:textId="77777777" w:rsidR="008916B8" w:rsidRPr="00BF255A" w:rsidRDefault="008916B8" w:rsidP="008916B8">
            <w:pPr>
              <w:spacing w:after="0" w:line="240" w:lineRule="auto"/>
              <w:jc w:val="center"/>
              <w:rPr>
                <w:sz w:val="24"/>
                <w:szCs w:val="24"/>
              </w:rPr>
            </w:pPr>
            <w:r w:rsidRPr="00BF255A">
              <w:rPr>
                <w:sz w:val="24"/>
                <w:szCs w:val="24"/>
              </w:rPr>
              <w:t>+</w:t>
            </w:r>
          </w:p>
        </w:tc>
        <w:tc>
          <w:tcPr>
            <w:tcW w:w="357" w:type="pct"/>
            <w:tcBorders>
              <w:top w:val="single" w:sz="8" w:space="0" w:color="000000"/>
              <w:left w:val="single" w:sz="8" w:space="0" w:color="000000"/>
              <w:bottom w:val="single" w:sz="8" w:space="0" w:color="000000"/>
              <w:right w:val="single" w:sz="8" w:space="0" w:color="000000"/>
            </w:tcBorders>
            <w:vAlign w:val="center"/>
          </w:tcPr>
          <w:p w14:paraId="40EAECA5"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57" w:type="pct"/>
            <w:tcBorders>
              <w:top w:val="single" w:sz="8" w:space="0" w:color="000000"/>
              <w:left w:val="single" w:sz="8" w:space="0" w:color="000000"/>
              <w:bottom w:val="single" w:sz="8" w:space="0" w:color="000000"/>
              <w:right w:val="single" w:sz="8" w:space="0" w:color="000000"/>
            </w:tcBorders>
          </w:tcPr>
          <w:p w14:paraId="0F8546CB"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06F98CDA"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2E9D3607"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602E722C" w14:textId="77777777" w:rsidR="008916B8" w:rsidRPr="00BF255A" w:rsidRDefault="008916B8" w:rsidP="008916B8">
            <w:pPr>
              <w:spacing w:after="0" w:line="240" w:lineRule="auto"/>
              <w:jc w:val="center"/>
              <w:rPr>
                <w:noProof/>
                <w:sz w:val="24"/>
                <w:szCs w:val="24"/>
                <w:lang w:val="kk-KZ"/>
              </w:rPr>
            </w:pPr>
          </w:p>
        </w:tc>
      </w:tr>
      <w:tr w:rsidR="008916B8" w:rsidRPr="00BF255A" w14:paraId="23D2903C"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45E5464" w14:textId="77777777" w:rsidR="008916B8" w:rsidRPr="00BF255A" w:rsidRDefault="008916B8" w:rsidP="008916B8">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ОК3</w:t>
            </w:r>
          </w:p>
        </w:tc>
        <w:tc>
          <w:tcPr>
            <w:tcW w:w="357" w:type="pct"/>
            <w:tcBorders>
              <w:top w:val="single" w:sz="8" w:space="0" w:color="000000"/>
              <w:left w:val="single" w:sz="4" w:space="0" w:color="auto"/>
              <w:bottom w:val="single" w:sz="8" w:space="0" w:color="000000"/>
              <w:right w:val="single" w:sz="4" w:space="0" w:color="auto"/>
            </w:tcBorders>
            <w:vAlign w:val="center"/>
          </w:tcPr>
          <w:p w14:paraId="21D84065"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4" w:space="0" w:color="auto"/>
            </w:tcBorders>
            <w:vAlign w:val="center"/>
          </w:tcPr>
          <w:p w14:paraId="002B21C9"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11BBCD40"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8" w:space="0" w:color="000000"/>
            </w:tcBorders>
            <w:vAlign w:val="center"/>
          </w:tcPr>
          <w:p w14:paraId="6CBDD0B0"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48FBE03C" w14:textId="77777777" w:rsidR="008916B8" w:rsidRPr="00BF255A" w:rsidRDefault="008916B8" w:rsidP="008916B8">
            <w:pPr>
              <w:spacing w:after="0" w:line="240" w:lineRule="auto"/>
              <w:jc w:val="center"/>
              <w:rPr>
                <w:sz w:val="24"/>
                <w:szCs w:val="24"/>
              </w:rPr>
            </w:pPr>
            <w:r w:rsidRPr="00BF255A">
              <w:rPr>
                <w:sz w:val="24"/>
                <w:szCs w:val="24"/>
              </w:rPr>
              <w:t>+</w:t>
            </w:r>
          </w:p>
        </w:tc>
        <w:tc>
          <w:tcPr>
            <w:tcW w:w="298" w:type="pct"/>
            <w:tcBorders>
              <w:top w:val="single" w:sz="8" w:space="0" w:color="000000"/>
              <w:left w:val="single" w:sz="8" w:space="0" w:color="000000"/>
              <w:bottom w:val="single" w:sz="8" w:space="0" w:color="000000"/>
              <w:right w:val="single" w:sz="8" w:space="0" w:color="000000"/>
            </w:tcBorders>
            <w:vAlign w:val="center"/>
          </w:tcPr>
          <w:p w14:paraId="01D64A39" w14:textId="77777777" w:rsidR="008916B8" w:rsidRPr="00BF255A" w:rsidRDefault="008916B8" w:rsidP="008916B8">
            <w:pPr>
              <w:spacing w:after="0" w:line="240" w:lineRule="auto"/>
              <w:jc w:val="center"/>
              <w:rPr>
                <w:sz w:val="24"/>
                <w:szCs w:val="24"/>
                <w:lang w:val="kk-KZ"/>
              </w:rPr>
            </w:pPr>
            <w:r w:rsidRPr="00BF255A">
              <w:rPr>
                <w:sz w:val="24"/>
                <w:szCs w:val="24"/>
                <w:lang w:val="kk-KZ"/>
              </w:rPr>
              <w:t>+</w:t>
            </w:r>
          </w:p>
        </w:tc>
        <w:tc>
          <w:tcPr>
            <w:tcW w:w="357" w:type="pct"/>
            <w:tcBorders>
              <w:top w:val="single" w:sz="8" w:space="0" w:color="000000"/>
              <w:left w:val="single" w:sz="8" w:space="0" w:color="000000"/>
              <w:bottom w:val="single" w:sz="8" w:space="0" w:color="000000"/>
              <w:right w:val="single" w:sz="8" w:space="0" w:color="000000"/>
            </w:tcBorders>
            <w:vAlign w:val="center"/>
          </w:tcPr>
          <w:p w14:paraId="14EA19D1"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73ED27BD" w14:textId="77777777" w:rsidR="008916B8" w:rsidRPr="00BF255A" w:rsidRDefault="008916B8" w:rsidP="008916B8">
            <w:pPr>
              <w:spacing w:after="0" w:line="240" w:lineRule="auto"/>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6C1A7312" w14:textId="77777777" w:rsidR="008916B8" w:rsidRPr="00BF255A" w:rsidRDefault="008916B8" w:rsidP="008916B8">
            <w:pPr>
              <w:spacing w:after="0" w:line="240" w:lineRule="auto"/>
              <w:jc w:val="center"/>
              <w:rPr>
                <w:sz w:val="24"/>
                <w:szCs w:val="24"/>
              </w:rPr>
            </w:pPr>
          </w:p>
        </w:tc>
        <w:tc>
          <w:tcPr>
            <w:tcW w:w="354" w:type="pct"/>
            <w:tcBorders>
              <w:top w:val="single" w:sz="8" w:space="0" w:color="000000"/>
              <w:left w:val="single" w:sz="8" w:space="0" w:color="000000"/>
              <w:bottom w:val="single" w:sz="8" w:space="0" w:color="000000"/>
              <w:right w:val="single" w:sz="8" w:space="0" w:color="000000"/>
            </w:tcBorders>
          </w:tcPr>
          <w:p w14:paraId="4DBD6BA8" w14:textId="77777777" w:rsidR="008916B8" w:rsidRPr="00BF255A" w:rsidRDefault="008916B8" w:rsidP="008916B8">
            <w:pPr>
              <w:spacing w:after="0" w:line="240" w:lineRule="auto"/>
              <w:jc w:val="center"/>
              <w:rPr>
                <w:sz w:val="24"/>
                <w:szCs w:val="24"/>
              </w:rPr>
            </w:pPr>
          </w:p>
        </w:tc>
        <w:tc>
          <w:tcPr>
            <w:tcW w:w="354" w:type="pct"/>
            <w:tcBorders>
              <w:top w:val="single" w:sz="8" w:space="0" w:color="000000"/>
              <w:left w:val="single" w:sz="8" w:space="0" w:color="000000"/>
              <w:bottom w:val="single" w:sz="8" w:space="0" w:color="000000"/>
              <w:right w:val="single" w:sz="8" w:space="0" w:color="000000"/>
            </w:tcBorders>
          </w:tcPr>
          <w:p w14:paraId="76D7D815" w14:textId="77777777" w:rsidR="008916B8" w:rsidRPr="00BF255A" w:rsidRDefault="008916B8" w:rsidP="008916B8">
            <w:pPr>
              <w:spacing w:after="0" w:line="240" w:lineRule="auto"/>
              <w:jc w:val="center"/>
              <w:rPr>
                <w:sz w:val="24"/>
                <w:szCs w:val="24"/>
              </w:rPr>
            </w:pPr>
          </w:p>
        </w:tc>
        <w:tc>
          <w:tcPr>
            <w:tcW w:w="353" w:type="pct"/>
            <w:tcBorders>
              <w:top w:val="single" w:sz="8" w:space="0" w:color="000000"/>
              <w:left w:val="single" w:sz="8" w:space="0" w:color="000000"/>
              <w:bottom w:val="single" w:sz="8" w:space="0" w:color="000000"/>
              <w:right w:val="single" w:sz="8" w:space="0" w:color="000000"/>
            </w:tcBorders>
          </w:tcPr>
          <w:p w14:paraId="5189857B" w14:textId="77777777" w:rsidR="008916B8" w:rsidRPr="00BF255A" w:rsidRDefault="008916B8" w:rsidP="008916B8">
            <w:pPr>
              <w:spacing w:after="0" w:line="240" w:lineRule="auto"/>
              <w:jc w:val="center"/>
              <w:rPr>
                <w:sz w:val="24"/>
                <w:szCs w:val="24"/>
              </w:rPr>
            </w:pPr>
            <w:r w:rsidRPr="00BF255A">
              <w:rPr>
                <w:sz w:val="24"/>
                <w:szCs w:val="24"/>
              </w:rPr>
              <w:t>+</w:t>
            </w:r>
          </w:p>
        </w:tc>
      </w:tr>
      <w:tr w:rsidR="008916B8" w:rsidRPr="00BF255A" w14:paraId="04ECAEE5"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FF40B63" w14:textId="77777777" w:rsidR="008916B8" w:rsidRPr="00BF255A" w:rsidRDefault="008916B8" w:rsidP="008916B8">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ОК4</w:t>
            </w:r>
          </w:p>
        </w:tc>
        <w:tc>
          <w:tcPr>
            <w:tcW w:w="357" w:type="pct"/>
            <w:tcBorders>
              <w:top w:val="single" w:sz="8" w:space="0" w:color="000000"/>
              <w:left w:val="single" w:sz="4" w:space="0" w:color="auto"/>
              <w:bottom w:val="single" w:sz="8" w:space="0" w:color="000000"/>
              <w:right w:val="single" w:sz="4" w:space="0" w:color="auto"/>
            </w:tcBorders>
            <w:vAlign w:val="center"/>
          </w:tcPr>
          <w:p w14:paraId="3065BAA5"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49B61213"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4" w:space="0" w:color="auto"/>
            </w:tcBorders>
            <w:vAlign w:val="center"/>
          </w:tcPr>
          <w:p w14:paraId="68E03D57" w14:textId="77777777" w:rsidR="008916B8" w:rsidRPr="00BF255A" w:rsidRDefault="008916B8" w:rsidP="008916B8">
            <w:pPr>
              <w:spacing w:after="0" w:line="240" w:lineRule="auto"/>
              <w:jc w:val="center"/>
              <w:rPr>
                <w:color w:val="000000"/>
                <w:sz w:val="24"/>
                <w:szCs w:val="24"/>
              </w:rPr>
            </w:pPr>
          </w:p>
        </w:tc>
        <w:tc>
          <w:tcPr>
            <w:tcW w:w="357" w:type="pct"/>
            <w:tcBorders>
              <w:top w:val="single" w:sz="8" w:space="0" w:color="000000"/>
              <w:left w:val="single" w:sz="4" w:space="0" w:color="auto"/>
              <w:bottom w:val="single" w:sz="8" w:space="0" w:color="000000"/>
              <w:right w:val="single" w:sz="8" w:space="0" w:color="000000"/>
            </w:tcBorders>
            <w:vAlign w:val="center"/>
          </w:tcPr>
          <w:p w14:paraId="7D9E15A8"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34B1D32E" w14:textId="77777777" w:rsidR="008916B8" w:rsidRPr="00BF255A" w:rsidRDefault="008916B8" w:rsidP="008916B8">
            <w:pPr>
              <w:spacing w:after="0" w:line="240" w:lineRule="auto"/>
              <w:jc w:val="center"/>
              <w:rPr>
                <w:sz w:val="24"/>
                <w:szCs w:val="24"/>
                <w:lang w:val="kk-KZ"/>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24FF5D03"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739FF2A3"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5A2C3A0B"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57" w:type="pct"/>
            <w:tcBorders>
              <w:top w:val="single" w:sz="8" w:space="0" w:color="000000"/>
              <w:left w:val="single" w:sz="8" w:space="0" w:color="000000"/>
              <w:bottom w:val="single" w:sz="8" w:space="0" w:color="000000"/>
              <w:right w:val="single" w:sz="8" w:space="0" w:color="000000"/>
            </w:tcBorders>
          </w:tcPr>
          <w:p w14:paraId="6DBBA850" w14:textId="77777777" w:rsidR="008916B8" w:rsidRPr="00BF255A" w:rsidRDefault="008916B8" w:rsidP="008916B8">
            <w:pPr>
              <w:spacing w:after="0" w:line="240" w:lineRule="auto"/>
              <w:jc w:val="center"/>
              <w:rPr>
                <w:sz w:val="24"/>
                <w:szCs w:val="24"/>
                <w:lang w:val="kk-KZ"/>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5334E99E"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2FF3233F"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1D9C015B"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r>
      <w:tr w:rsidR="008916B8" w:rsidRPr="00BF255A" w14:paraId="79192A87"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06FE2877" w14:textId="77777777" w:rsidR="008916B8" w:rsidRPr="00BF255A" w:rsidRDefault="008916B8" w:rsidP="008916B8">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ОК5</w:t>
            </w:r>
          </w:p>
        </w:tc>
        <w:tc>
          <w:tcPr>
            <w:tcW w:w="357" w:type="pct"/>
            <w:tcBorders>
              <w:top w:val="single" w:sz="8" w:space="0" w:color="000000"/>
              <w:left w:val="single" w:sz="4" w:space="0" w:color="auto"/>
              <w:bottom w:val="single" w:sz="8" w:space="0" w:color="000000"/>
              <w:right w:val="single" w:sz="4" w:space="0" w:color="auto"/>
            </w:tcBorders>
            <w:vAlign w:val="center"/>
          </w:tcPr>
          <w:p w14:paraId="5F630338"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747F58B4"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547AD7AB" w14:textId="77777777" w:rsidR="008916B8" w:rsidRPr="00BF255A" w:rsidRDefault="008916B8" w:rsidP="008916B8">
            <w:pPr>
              <w:spacing w:after="0" w:line="240" w:lineRule="auto"/>
              <w:jc w:val="center"/>
              <w:rPr>
                <w:color w:val="000000"/>
                <w:sz w:val="24"/>
                <w:szCs w:val="24"/>
                <w:lang w:val="kk-KZ"/>
              </w:rPr>
            </w:pPr>
            <w:r w:rsidRPr="00BF255A">
              <w:rPr>
                <w:noProof/>
                <w:color w:val="000000"/>
                <w:sz w:val="24"/>
                <w:szCs w:val="24"/>
                <w:lang w:val="kk-KZ"/>
              </w:rPr>
              <w:t>+</w:t>
            </w:r>
          </w:p>
        </w:tc>
        <w:tc>
          <w:tcPr>
            <w:tcW w:w="357" w:type="pct"/>
            <w:tcBorders>
              <w:top w:val="single" w:sz="8" w:space="0" w:color="000000"/>
              <w:left w:val="single" w:sz="4" w:space="0" w:color="auto"/>
              <w:bottom w:val="single" w:sz="8" w:space="0" w:color="000000"/>
              <w:right w:val="single" w:sz="8" w:space="0" w:color="000000"/>
            </w:tcBorders>
            <w:vAlign w:val="center"/>
          </w:tcPr>
          <w:p w14:paraId="07B092B7" w14:textId="77777777" w:rsidR="008916B8" w:rsidRPr="00BF255A" w:rsidRDefault="008916B8" w:rsidP="008916B8">
            <w:pPr>
              <w:spacing w:after="0" w:line="240" w:lineRule="auto"/>
              <w:jc w:val="center"/>
              <w:rPr>
                <w:sz w:val="24"/>
                <w:szCs w:val="24"/>
              </w:rPr>
            </w:pPr>
          </w:p>
        </w:tc>
        <w:tc>
          <w:tcPr>
            <w:tcW w:w="300" w:type="pct"/>
            <w:tcBorders>
              <w:top w:val="single" w:sz="8" w:space="0" w:color="000000"/>
              <w:left w:val="single" w:sz="8" w:space="0" w:color="000000"/>
              <w:bottom w:val="single" w:sz="8" w:space="0" w:color="000000"/>
              <w:right w:val="single" w:sz="8" w:space="0" w:color="000000"/>
            </w:tcBorders>
            <w:vAlign w:val="center"/>
          </w:tcPr>
          <w:p w14:paraId="1BF936EC" w14:textId="77777777" w:rsidR="008916B8" w:rsidRPr="00BF255A" w:rsidRDefault="008916B8" w:rsidP="008916B8">
            <w:pPr>
              <w:spacing w:after="0" w:line="240" w:lineRule="auto"/>
              <w:jc w:val="center"/>
              <w:rPr>
                <w:sz w:val="24"/>
                <w:szCs w:val="24"/>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42BCB74D" w14:textId="77777777" w:rsidR="008916B8" w:rsidRPr="00BF255A" w:rsidRDefault="008916B8" w:rsidP="008916B8">
            <w:pPr>
              <w:spacing w:after="0" w:line="240" w:lineRule="auto"/>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5CD0EE52" w14:textId="77777777" w:rsidR="008916B8" w:rsidRPr="00BF255A" w:rsidRDefault="008916B8" w:rsidP="008916B8">
            <w:pPr>
              <w:spacing w:after="0" w:line="240" w:lineRule="auto"/>
              <w:jc w:val="center"/>
              <w:rPr>
                <w:sz w:val="24"/>
                <w:szCs w:val="24"/>
                <w:lang w:val="kk-KZ"/>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5653A876" w14:textId="77777777" w:rsidR="008916B8" w:rsidRPr="00BF255A" w:rsidRDefault="008916B8" w:rsidP="008916B8">
            <w:pPr>
              <w:spacing w:after="0" w:line="240" w:lineRule="auto"/>
              <w:jc w:val="center"/>
              <w:rPr>
                <w:sz w:val="24"/>
                <w:szCs w:val="24"/>
              </w:rPr>
            </w:pPr>
          </w:p>
        </w:tc>
        <w:tc>
          <w:tcPr>
            <w:tcW w:w="357" w:type="pct"/>
            <w:tcBorders>
              <w:top w:val="single" w:sz="8" w:space="0" w:color="000000"/>
              <w:left w:val="single" w:sz="8" w:space="0" w:color="000000"/>
              <w:bottom w:val="single" w:sz="8" w:space="0" w:color="000000"/>
              <w:right w:val="single" w:sz="8" w:space="0" w:color="000000"/>
            </w:tcBorders>
          </w:tcPr>
          <w:p w14:paraId="6272AD8D" w14:textId="77777777" w:rsidR="008916B8" w:rsidRPr="00BF255A" w:rsidRDefault="008916B8" w:rsidP="008916B8">
            <w:pPr>
              <w:spacing w:after="0" w:line="240" w:lineRule="auto"/>
              <w:jc w:val="center"/>
              <w:rPr>
                <w:sz w:val="24"/>
                <w:szCs w:val="24"/>
                <w:lang w:val="kk-KZ"/>
              </w:rPr>
            </w:pPr>
          </w:p>
        </w:tc>
        <w:tc>
          <w:tcPr>
            <w:tcW w:w="354" w:type="pct"/>
            <w:tcBorders>
              <w:top w:val="single" w:sz="8" w:space="0" w:color="000000"/>
              <w:left w:val="single" w:sz="8" w:space="0" w:color="000000"/>
              <w:bottom w:val="single" w:sz="8" w:space="0" w:color="000000"/>
              <w:right w:val="single" w:sz="8" w:space="0" w:color="000000"/>
            </w:tcBorders>
          </w:tcPr>
          <w:p w14:paraId="6478EFA2" w14:textId="77777777" w:rsidR="008916B8" w:rsidRPr="00BF255A" w:rsidRDefault="008916B8" w:rsidP="008916B8">
            <w:pPr>
              <w:spacing w:after="0" w:line="240" w:lineRule="auto"/>
              <w:jc w:val="center"/>
              <w:rPr>
                <w:noProof/>
                <w:sz w:val="24"/>
                <w:szCs w:val="24"/>
                <w:lang w:val="kk-KZ"/>
              </w:rPr>
            </w:pPr>
          </w:p>
        </w:tc>
        <w:tc>
          <w:tcPr>
            <w:tcW w:w="354" w:type="pct"/>
            <w:tcBorders>
              <w:top w:val="single" w:sz="8" w:space="0" w:color="000000"/>
              <w:left w:val="single" w:sz="8" w:space="0" w:color="000000"/>
              <w:bottom w:val="single" w:sz="8" w:space="0" w:color="000000"/>
              <w:right w:val="single" w:sz="8" w:space="0" w:color="000000"/>
            </w:tcBorders>
          </w:tcPr>
          <w:p w14:paraId="0E8E0BE5"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7A6B1532" w14:textId="77777777" w:rsidR="008916B8" w:rsidRPr="00BF255A" w:rsidRDefault="008916B8" w:rsidP="008916B8">
            <w:pPr>
              <w:spacing w:after="0" w:line="240" w:lineRule="auto"/>
              <w:jc w:val="center"/>
              <w:rPr>
                <w:noProof/>
                <w:sz w:val="24"/>
                <w:szCs w:val="24"/>
                <w:lang w:val="kk-KZ"/>
              </w:rPr>
            </w:pPr>
            <w:r w:rsidRPr="00BF255A">
              <w:rPr>
                <w:noProof/>
                <w:sz w:val="24"/>
                <w:szCs w:val="24"/>
                <w:lang w:val="kk-KZ"/>
              </w:rPr>
              <w:t>+</w:t>
            </w:r>
          </w:p>
        </w:tc>
      </w:tr>
      <w:tr w:rsidR="008916B8" w:rsidRPr="00BF255A" w14:paraId="2B969611"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581778D" w14:textId="77777777" w:rsidR="008916B8" w:rsidRPr="00BF255A" w:rsidRDefault="008916B8" w:rsidP="00EC74D7">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ОК6</w:t>
            </w:r>
          </w:p>
        </w:tc>
        <w:tc>
          <w:tcPr>
            <w:tcW w:w="357" w:type="pct"/>
            <w:tcBorders>
              <w:top w:val="single" w:sz="8" w:space="0" w:color="000000"/>
              <w:left w:val="single" w:sz="4" w:space="0" w:color="auto"/>
              <w:bottom w:val="single" w:sz="8" w:space="0" w:color="000000"/>
              <w:right w:val="single" w:sz="4" w:space="0" w:color="auto"/>
            </w:tcBorders>
            <w:vAlign w:val="center"/>
          </w:tcPr>
          <w:p w14:paraId="62D43576"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4" w:space="0" w:color="auto"/>
            </w:tcBorders>
            <w:vAlign w:val="center"/>
          </w:tcPr>
          <w:p w14:paraId="0213D686"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4" w:space="0" w:color="auto"/>
            </w:tcBorders>
            <w:vAlign w:val="center"/>
          </w:tcPr>
          <w:p w14:paraId="4E19804F"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8" w:space="0" w:color="000000"/>
            </w:tcBorders>
            <w:vAlign w:val="center"/>
          </w:tcPr>
          <w:p w14:paraId="435C484B"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00" w:type="pct"/>
            <w:tcBorders>
              <w:top w:val="single" w:sz="8" w:space="0" w:color="000000"/>
              <w:left w:val="single" w:sz="8" w:space="0" w:color="000000"/>
              <w:bottom w:val="single" w:sz="8" w:space="0" w:color="000000"/>
              <w:right w:val="single" w:sz="8" w:space="0" w:color="000000"/>
            </w:tcBorders>
            <w:vAlign w:val="center"/>
          </w:tcPr>
          <w:p w14:paraId="464E3DD0" w14:textId="77777777" w:rsidR="008916B8" w:rsidRPr="00BF255A" w:rsidRDefault="007F15F3"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298" w:type="pct"/>
            <w:tcBorders>
              <w:top w:val="single" w:sz="8" w:space="0" w:color="000000"/>
              <w:left w:val="single" w:sz="8" w:space="0" w:color="000000"/>
              <w:bottom w:val="single" w:sz="8" w:space="0" w:color="000000"/>
              <w:right w:val="single" w:sz="8" w:space="0" w:color="000000"/>
            </w:tcBorders>
            <w:vAlign w:val="center"/>
          </w:tcPr>
          <w:p w14:paraId="42A622DD" w14:textId="77777777" w:rsidR="008916B8" w:rsidRPr="00BF255A" w:rsidRDefault="007F15F3"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7" w:type="pct"/>
            <w:tcBorders>
              <w:top w:val="single" w:sz="8" w:space="0" w:color="000000"/>
              <w:left w:val="single" w:sz="8" w:space="0" w:color="000000"/>
              <w:bottom w:val="single" w:sz="8" w:space="0" w:color="000000"/>
              <w:right w:val="single" w:sz="8" w:space="0" w:color="000000"/>
            </w:tcBorders>
            <w:vAlign w:val="center"/>
          </w:tcPr>
          <w:p w14:paraId="7A944B01"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260E5396"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tcPr>
          <w:p w14:paraId="0EA95C77"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124CF2D6" w14:textId="77777777" w:rsidR="008916B8" w:rsidRPr="00BF255A" w:rsidRDefault="007F15F3"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2D0CB8A9" w14:textId="77777777" w:rsidR="008916B8" w:rsidRPr="00BF255A" w:rsidRDefault="007F15F3"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5C14F8B8" w14:textId="77777777" w:rsidR="008916B8" w:rsidRPr="00BF255A" w:rsidRDefault="007F15F3" w:rsidP="00716853">
            <w:pPr>
              <w:spacing w:after="0" w:line="240" w:lineRule="auto"/>
              <w:jc w:val="center"/>
              <w:rPr>
                <w:rFonts w:ascii="Times New Roman" w:hAnsi="Times New Roman" w:cs="Times New Roman"/>
                <w:sz w:val="24"/>
                <w:szCs w:val="24"/>
                <w:highlight w:val="yellow"/>
                <w:lang w:val="kk-KZ"/>
              </w:rPr>
            </w:pPr>
            <w:r w:rsidRPr="00BF255A">
              <w:rPr>
                <w:noProof/>
                <w:sz w:val="24"/>
                <w:szCs w:val="24"/>
                <w:lang w:val="kk-KZ"/>
              </w:rPr>
              <w:t>+</w:t>
            </w:r>
          </w:p>
        </w:tc>
      </w:tr>
      <w:tr w:rsidR="008916B8" w:rsidRPr="00BF255A" w14:paraId="050064A7"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B07E13E" w14:textId="77777777" w:rsidR="008916B8" w:rsidRPr="00BF255A" w:rsidRDefault="008916B8" w:rsidP="00EC74D7">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ОК7</w:t>
            </w:r>
          </w:p>
        </w:tc>
        <w:tc>
          <w:tcPr>
            <w:tcW w:w="357" w:type="pct"/>
            <w:tcBorders>
              <w:top w:val="single" w:sz="8" w:space="0" w:color="000000"/>
              <w:left w:val="single" w:sz="4" w:space="0" w:color="auto"/>
              <w:bottom w:val="single" w:sz="8" w:space="0" w:color="000000"/>
              <w:right w:val="single" w:sz="4" w:space="0" w:color="auto"/>
            </w:tcBorders>
            <w:vAlign w:val="center"/>
          </w:tcPr>
          <w:p w14:paraId="0858E3EA" w14:textId="77777777" w:rsidR="008916B8" w:rsidRPr="00BF255A" w:rsidRDefault="007F15F3"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552C3A0F" w14:textId="77777777" w:rsidR="008916B8" w:rsidRPr="00BF255A" w:rsidRDefault="007F15F3"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1CBC382E" w14:textId="77777777" w:rsidR="008916B8" w:rsidRPr="00BF255A" w:rsidRDefault="007F15F3"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8" w:space="0" w:color="000000"/>
            </w:tcBorders>
            <w:vAlign w:val="center"/>
          </w:tcPr>
          <w:p w14:paraId="7BC3F14F" w14:textId="77777777" w:rsidR="008916B8" w:rsidRPr="00BF255A" w:rsidRDefault="0068091E"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270D512C"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44EFC6FF"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3DB1FF73"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70A1BE4F"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tcPr>
          <w:p w14:paraId="080ECD3F"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3AE496C5"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6E78D5D6"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3" w:type="pct"/>
            <w:tcBorders>
              <w:top w:val="single" w:sz="8" w:space="0" w:color="000000"/>
              <w:left w:val="single" w:sz="8" w:space="0" w:color="000000"/>
              <w:bottom w:val="single" w:sz="8" w:space="0" w:color="000000"/>
              <w:right w:val="single" w:sz="8" w:space="0" w:color="000000"/>
            </w:tcBorders>
          </w:tcPr>
          <w:p w14:paraId="2CB05D84"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r>
      <w:tr w:rsidR="008916B8" w:rsidRPr="00BF255A" w14:paraId="2D4BD79B"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7B220A05" w14:textId="77777777" w:rsidR="008916B8" w:rsidRPr="00BF255A" w:rsidRDefault="008916B8" w:rsidP="00EC74D7">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ПК1</w:t>
            </w:r>
          </w:p>
        </w:tc>
        <w:tc>
          <w:tcPr>
            <w:tcW w:w="357" w:type="pct"/>
            <w:tcBorders>
              <w:top w:val="single" w:sz="8" w:space="0" w:color="000000"/>
              <w:left w:val="single" w:sz="4" w:space="0" w:color="auto"/>
              <w:bottom w:val="single" w:sz="8" w:space="0" w:color="000000"/>
              <w:right w:val="single" w:sz="4" w:space="0" w:color="auto"/>
            </w:tcBorders>
            <w:vAlign w:val="center"/>
          </w:tcPr>
          <w:p w14:paraId="63E75A39" w14:textId="77777777" w:rsidR="008916B8" w:rsidRPr="00BF255A" w:rsidRDefault="001C3825"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3D7D3903"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4" w:space="0" w:color="auto"/>
            </w:tcBorders>
            <w:vAlign w:val="center"/>
          </w:tcPr>
          <w:p w14:paraId="08010F0C" w14:textId="77777777" w:rsidR="008916B8" w:rsidRPr="00BF255A" w:rsidRDefault="006C703B"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8" w:space="0" w:color="000000"/>
            </w:tcBorders>
            <w:vAlign w:val="center"/>
          </w:tcPr>
          <w:p w14:paraId="2BAAE281" w14:textId="77777777" w:rsidR="008916B8" w:rsidRPr="00BF255A" w:rsidRDefault="001C3825"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00" w:type="pct"/>
            <w:tcBorders>
              <w:top w:val="single" w:sz="8" w:space="0" w:color="000000"/>
              <w:left w:val="single" w:sz="8" w:space="0" w:color="000000"/>
              <w:bottom w:val="single" w:sz="8" w:space="0" w:color="000000"/>
              <w:right w:val="single" w:sz="8" w:space="0" w:color="000000"/>
            </w:tcBorders>
            <w:vAlign w:val="center"/>
          </w:tcPr>
          <w:p w14:paraId="55C0299B"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298" w:type="pct"/>
            <w:tcBorders>
              <w:top w:val="single" w:sz="8" w:space="0" w:color="000000"/>
              <w:left w:val="single" w:sz="8" w:space="0" w:color="000000"/>
              <w:bottom w:val="single" w:sz="8" w:space="0" w:color="000000"/>
              <w:right w:val="single" w:sz="8" w:space="0" w:color="000000"/>
            </w:tcBorders>
            <w:vAlign w:val="center"/>
          </w:tcPr>
          <w:p w14:paraId="480908BC"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1DA0DD94"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3F6142F8"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tcPr>
          <w:p w14:paraId="1152F385" w14:textId="77777777" w:rsidR="008916B8" w:rsidRPr="00BF255A" w:rsidRDefault="001C3825"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4" w:type="pct"/>
            <w:tcBorders>
              <w:top w:val="single" w:sz="8" w:space="0" w:color="000000"/>
              <w:left w:val="single" w:sz="8" w:space="0" w:color="000000"/>
              <w:bottom w:val="single" w:sz="8" w:space="0" w:color="000000"/>
              <w:right w:val="single" w:sz="8" w:space="0" w:color="000000"/>
            </w:tcBorders>
          </w:tcPr>
          <w:p w14:paraId="3654FD79"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758CE1B9"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3" w:type="pct"/>
            <w:tcBorders>
              <w:top w:val="single" w:sz="8" w:space="0" w:color="000000"/>
              <w:left w:val="single" w:sz="8" w:space="0" w:color="000000"/>
              <w:bottom w:val="single" w:sz="8" w:space="0" w:color="000000"/>
              <w:right w:val="single" w:sz="8" w:space="0" w:color="000000"/>
            </w:tcBorders>
          </w:tcPr>
          <w:p w14:paraId="38BC5D16"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r>
      <w:tr w:rsidR="008916B8" w:rsidRPr="00BF255A" w14:paraId="4A5C33B0" w14:textId="77777777" w:rsidTr="00EC74D7">
        <w:trPr>
          <w:trHeight w:val="20"/>
        </w:trPr>
        <w:tc>
          <w:tcPr>
            <w:tcW w:w="842"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19B1B24" w14:textId="77777777" w:rsidR="008916B8" w:rsidRPr="00BF255A" w:rsidRDefault="008916B8" w:rsidP="00EC74D7">
            <w:pPr>
              <w:spacing w:after="0" w:line="240" w:lineRule="auto"/>
              <w:rPr>
                <w:rFonts w:ascii="Times New Roman" w:hAnsi="Times New Roman" w:cs="Times New Roman"/>
                <w:color w:val="000000"/>
                <w:sz w:val="24"/>
                <w:szCs w:val="24"/>
              </w:rPr>
            </w:pPr>
            <w:r w:rsidRPr="00BF255A">
              <w:rPr>
                <w:rFonts w:ascii="Times New Roman" w:hAnsi="Times New Roman" w:cs="Times New Roman"/>
                <w:color w:val="000000"/>
                <w:sz w:val="24"/>
                <w:szCs w:val="24"/>
              </w:rPr>
              <w:t>ПК2</w:t>
            </w:r>
          </w:p>
        </w:tc>
        <w:tc>
          <w:tcPr>
            <w:tcW w:w="357" w:type="pct"/>
            <w:tcBorders>
              <w:top w:val="single" w:sz="8" w:space="0" w:color="000000"/>
              <w:left w:val="single" w:sz="4" w:space="0" w:color="auto"/>
              <w:bottom w:val="single" w:sz="8" w:space="0" w:color="000000"/>
              <w:right w:val="single" w:sz="4" w:space="0" w:color="auto"/>
            </w:tcBorders>
            <w:vAlign w:val="center"/>
          </w:tcPr>
          <w:p w14:paraId="466D1902" w14:textId="77777777" w:rsidR="008916B8" w:rsidRPr="00BF255A" w:rsidRDefault="001C3825" w:rsidP="00716853">
            <w:pPr>
              <w:spacing w:after="0" w:line="240" w:lineRule="auto"/>
              <w:jc w:val="center"/>
              <w:rPr>
                <w:rFonts w:ascii="Times New Roman" w:hAnsi="Times New Roman" w:cs="Times New Roman"/>
                <w:color w:val="000000"/>
                <w:sz w:val="24"/>
                <w:szCs w:val="24"/>
                <w:highlight w:val="yellow"/>
              </w:rPr>
            </w:pPr>
            <w:r w:rsidRPr="00BF255A">
              <w:rPr>
                <w:noProof/>
                <w:sz w:val="24"/>
                <w:szCs w:val="24"/>
                <w:lang w:val="kk-KZ"/>
              </w:rPr>
              <w:t>+</w:t>
            </w:r>
          </w:p>
        </w:tc>
        <w:tc>
          <w:tcPr>
            <w:tcW w:w="357" w:type="pct"/>
            <w:tcBorders>
              <w:top w:val="single" w:sz="8" w:space="0" w:color="000000"/>
              <w:left w:val="single" w:sz="4" w:space="0" w:color="auto"/>
              <w:bottom w:val="single" w:sz="8" w:space="0" w:color="000000"/>
              <w:right w:val="single" w:sz="4" w:space="0" w:color="auto"/>
            </w:tcBorders>
            <w:vAlign w:val="center"/>
          </w:tcPr>
          <w:p w14:paraId="62652EE7"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4" w:space="0" w:color="auto"/>
            </w:tcBorders>
            <w:vAlign w:val="center"/>
          </w:tcPr>
          <w:p w14:paraId="5EC53134" w14:textId="77777777" w:rsidR="008916B8" w:rsidRPr="00BF255A" w:rsidRDefault="008916B8" w:rsidP="00716853">
            <w:pPr>
              <w:spacing w:after="0" w:line="240" w:lineRule="auto"/>
              <w:jc w:val="center"/>
              <w:rPr>
                <w:rFonts w:ascii="Times New Roman" w:hAnsi="Times New Roman" w:cs="Times New Roman"/>
                <w:color w:val="000000"/>
                <w:sz w:val="24"/>
                <w:szCs w:val="24"/>
                <w:highlight w:val="yellow"/>
              </w:rPr>
            </w:pPr>
          </w:p>
        </w:tc>
        <w:tc>
          <w:tcPr>
            <w:tcW w:w="357" w:type="pct"/>
            <w:tcBorders>
              <w:top w:val="single" w:sz="8" w:space="0" w:color="000000"/>
              <w:left w:val="single" w:sz="4" w:space="0" w:color="auto"/>
              <w:bottom w:val="single" w:sz="8" w:space="0" w:color="000000"/>
              <w:right w:val="single" w:sz="8" w:space="0" w:color="000000"/>
            </w:tcBorders>
            <w:vAlign w:val="center"/>
          </w:tcPr>
          <w:p w14:paraId="4DFD7733"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00" w:type="pct"/>
            <w:tcBorders>
              <w:top w:val="single" w:sz="8" w:space="0" w:color="000000"/>
              <w:left w:val="single" w:sz="8" w:space="0" w:color="000000"/>
              <w:bottom w:val="single" w:sz="8" w:space="0" w:color="000000"/>
              <w:right w:val="single" w:sz="8" w:space="0" w:color="000000"/>
            </w:tcBorders>
            <w:vAlign w:val="center"/>
          </w:tcPr>
          <w:p w14:paraId="0FD2BB2B" w14:textId="77777777" w:rsidR="008916B8" w:rsidRPr="00BF255A" w:rsidRDefault="006C703B"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298" w:type="pct"/>
            <w:tcBorders>
              <w:top w:val="single" w:sz="8" w:space="0" w:color="000000"/>
              <w:left w:val="single" w:sz="8" w:space="0" w:color="000000"/>
              <w:bottom w:val="single" w:sz="8" w:space="0" w:color="000000"/>
              <w:right w:val="single" w:sz="8" w:space="0" w:color="000000"/>
            </w:tcBorders>
            <w:vAlign w:val="center"/>
          </w:tcPr>
          <w:p w14:paraId="226319B8" w14:textId="77777777" w:rsidR="008916B8" w:rsidRPr="00BF255A" w:rsidRDefault="006C703B"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7" w:type="pct"/>
            <w:tcBorders>
              <w:top w:val="single" w:sz="8" w:space="0" w:color="000000"/>
              <w:left w:val="single" w:sz="8" w:space="0" w:color="000000"/>
              <w:bottom w:val="single" w:sz="8" w:space="0" w:color="000000"/>
              <w:right w:val="single" w:sz="8" w:space="0" w:color="000000"/>
            </w:tcBorders>
            <w:vAlign w:val="center"/>
          </w:tcPr>
          <w:p w14:paraId="4EDE6B0E"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45BDCF4D"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7" w:type="pct"/>
            <w:tcBorders>
              <w:top w:val="single" w:sz="8" w:space="0" w:color="000000"/>
              <w:left w:val="single" w:sz="8" w:space="0" w:color="000000"/>
              <w:bottom w:val="single" w:sz="8" w:space="0" w:color="000000"/>
              <w:right w:val="single" w:sz="8" w:space="0" w:color="000000"/>
            </w:tcBorders>
          </w:tcPr>
          <w:p w14:paraId="1DC6A74C"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690CDEC8"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c>
          <w:tcPr>
            <w:tcW w:w="354" w:type="pct"/>
            <w:tcBorders>
              <w:top w:val="single" w:sz="8" w:space="0" w:color="000000"/>
              <w:left w:val="single" w:sz="8" w:space="0" w:color="000000"/>
              <w:bottom w:val="single" w:sz="8" w:space="0" w:color="000000"/>
              <w:right w:val="single" w:sz="8" w:space="0" w:color="000000"/>
            </w:tcBorders>
          </w:tcPr>
          <w:p w14:paraId="2DCB8622" w14:textId="77777777" w:rsidR="008916B8" w:rsidRPr="00BF255A" w:rsidRDefault="0068091E" w:rsidP="00716853">
            <w:pPr>
              <w:spacing w:after="0" w:line="240" w:lineRule="auto"/>
              <w:jc w:val="center"/>
              <w:rPr>
                <w:rFonts w:ascii="Times New Roman" w:hAnsi="Times New Roman" w:cs="Times New Roman"/>
                <w:sz w:val="24"/>
                <w:szCs w:val="24"/>
                <w:highlight w:val="yellow"/>
              </w:rPr>
            </w:pPr>
            <w:r w:rsidRPr="00BF255A">
              <w:rPr>
                <w:noProof/>
                <w:sz w:val="24"/>
                <w:szCs w:val="24"/>
                <w:lang w:val="kk-KZ"/>
              </w:rPr>
              <w:t>+</w:t>
            </w:r>
          </w:p>
        </w:tc>
        <w:tc>
          <w:tcPr>
            <w:tcW w:w="353" w:type="pct"/>
            <w:tcBorders>
              <w:top w:val="single" w:sz="8" w:space="0" w:color="000000"/>
              <w:left w:val="single" w:sz="8" w:space="0" w:color="000000"/>
              <w:bottom w:val="single" w:sz="8" w:space="0" w:color="000000"/>
              <w:right w:val="single" w:sz="8" w:space="0" w:color="000000"/>
            </w:tcBorders>
          </w:tcPr>
          <w:p w14:paraId="73E59A45" w14:textId="77777777" w:rsidR="008916B8" w:rsidRPr="00BF255A" w:rsidRDefault="008916B8" w:rsidP="00716853">
            <w:pPr>
              <w:spacing w:after="0" w:line="240" w:lineRule="auto"/>
              <w:jc w:val="center"/>
              <w:rPr>
                <w:rFonts w:ascii="Times New Roman" w:hAnsi="Times New Roman" w:cs="Times New Roman"/>
                <w:sz w:val="24"/>
                <w:szCs w:val="24"/>
                <w:highlight w:val="yellow"/>
              </w:rPr>
            </w:pPr>
          </w:p>
        </w:tc>
      </w:tr>
    </w:tbl>
    <w:p w14:paraId="4E37D30F" w14:textId="77777777" w:rsidR="006F67CB" w:rsidRPr="00BF255A" w:rsidRDefault="006F67CB" w:rsidP="00716853">
      <w:pPr>
        <w:widowControl w:val="0"/>
        <w:tabs>
          <w:tab w:val="left" w:pos="1214"/>
        </w:tabs>
        <w:autoSpaceDE w:val="0"/>
        <w:autoSpaceDN w:val="0"/>
        <w:spacing w:after="0" w:line="240" w:lineRule="auto"/>
        <w:jc w:val="both"/>
        <w:rPr>
          <w:rFonts w:ascii="Times New Roman" w:hAnsi="Times New Roman" w:cs="Times New Roman"/>
          <w:sz w:val="24"/>
          <w:szCs w:val="24"/>
          <w:highlight w:val="yellow"/>
        </w:rPr>
      </w:pPr>
    </w:p>
    <w:p w14:paraId="4EA8C469" w14:textId="77777777" w:rsidR="00C36B82" w:rsidRPr="00716853" w:rsidRDefault="00C36B82" w:rsidP="00716853">
      <w:pPr>
        <w:widowControl w:val="0"/>
        <w:tabs>
          <w:tab w:val="left" w:pos="1214"/>
        </w:tabs>
        <w:autoSpaceDE w:val="0"/>
        <w:autoSpaceDN w:val="0"/>
        <w:spacing w:after="0" w:line="240" w:lineRule="auto"/>
        <w:jc w:val="both"/>
        <w:rPr>
          <w:rFonts w:ascii="Times New Roman" w:hAnsi="Times New Roman" w:cs="Times New Roman"/>
          <w:sz w:val="28"/>
          <w:szCs w:val="28"/>
          <w:highlight w:val="yellow"/>
        </w:rPr>
      </w:pPr>
    </w:p>
    <w:p w14:paraId="3B83C171" w14:textId="77777777" w:rsidR="00C36B82" w:rsidRPr="00716853" w:rsidRDefault="00C36B82" w:rsidP="00716853">
      <w:pPr>
        <w:pStyle w:val="a5"/>
        <w:widowControl w:val="0"/>
        <w:numPr>
          <w:ilvl w:val="0"/>
          <w:numId w:val="18"/>
        </w:numPr>
        <w:tabs>
          <w:tab w:val="left" w:pos="1214"/>
        </w:tabs>
        <w:autoSpaceDE w:val="0"/>
        <w:autoSpaceDN w:val="0"/>
        <w:spacing w:after="0" w:line="240" w:lineRule="auto"/>
        <w:ind w:left="0"/>
        <w:jc w:val="center"/>
        <w:rPr>
          <w:rFonts w:ascii="Times New Roman" w:hAnsi="Times New Roman"/>
          <w:b/>
          <w:bCs/>
          <w:sz w:val="28"/>
          <w:szCs w:val="28"/>
        </w:rPr>
        <w:sectPr w:rsidR="00C36B82" w:rsidRPr="00716853" w:rsidSect="00C21576">
          <w:pgSz w:w="11906" w:h="16838"/>
          <w:pgMar w:top="1134" w:right="851" w:bottom="1134" w:left="1134" w:header="709" w:footer="709" w:gutter="0"/>
          <w:cols w:space="708"/>
          <w:docGrid w:linePitch="360"/>
        </w:sectPr>
      </w:pPr>
    </w:p>
    <w:p w14:paraId="48A0E8F6" w14:textId="77777777" w:rsidR="00FB5D1D" w:rsidRPr="00716853" w:rsidRDefault="002041F7" w:rsidP="00716853">
      <w:pPr>
        <w:pStyle w:val="a5"/>
        <w:widowControl w:val="0"/>
        <w:numPr>
          <w:ilvl w:val="0"/>
          <w:numId w:val="18"/>
        </w:numPr>
        <w:tabs>
          <w:tab w:val="left" w:pos="1214"/>
        </w:tabs>
        <w:autoSpaceDE w:val="0"/>
        <w:autoSpaceDN w:val="0"/>
        <w:spacing w:after="0" w:line="240" w:lineRule="auto"/>
        <w:ind w:left="0"/>
        <w:jc w:val="center"/>
        <w:rPr>
          <w:rFonts w:ascii="Times New Roman" w:hAnsi="Times New Roman"/>
          <w:sz w:val="28"/>
          <w:szCs w:val="28"/>
        </w:rPr>
      </w:pPr>
      <w:proofErr w:type="spellStart"/>
      <w:r w:rsidRPr="00716853">
        <w:rPr>
          <w:rFonts w:ascii="Times New Roman" w:hAnsi="Times New Roman"/>
          <w:b/>
          <w:bCs/>
          <w:sz w:val="28"/>
          <w:szCs w:val="28"/>
        </w:rPr>
        <w:lastRenderedPageBreak/>
        <w:t>М</w:t>
      </w:r>
      <w:r w:rsidR="00FB5D1D" w:rsidRPr="00716853">
        <w:rPr>
          <w:rFonts w:ascii="Times New Roman" w:hAnsi="Times New Roman"/>
          <w:b/>
          <w:bCs/>
          <w:sz w:val="28"/>
          <w:szCs w:val="28"/>
        </w:rPr>
        <w:t>атриц</w:t>
      </w:r>
      <w:proofErr w:type="spellEnd"/>
      <w:r w:rsidR="00443E3F" w:rsidRPr="00716853">
        <w:rPr>
          <w:rFonts w:ascii="Times New Roman" w:hAnsi="Times New Roman"/>
          <w:b/>
          <w:bCs/>
          <w:sz w:val="28"/>
          <w:szCs w:val="28"/>
          <w:lang w:val="ru-RU"/>
        </w:rPr>
        <w:t>а</w:t>
      </w:r>
      <w:r w:rsidR="00F43346" w:rsidRPr="00F43346">
        <w:rPr>
          <w:rFonts w:ascii="Times New Roman" w:hAnsi="Times New Roman"/>
          <w:b/>
          <w:bCs/>
          <w:sz w:val="28"/>
          <w:szCs w:val="28"/>
          <w:lang w:val="ru-RU"/>
        </w:rPr>
        <w:t xml:space="preserve"> </w:t>
      </w:r>
      <w:proofErr w:type="spellStart"/>
      <w:r w:rsidR="00FB5D1D" w:rsidRPr="00716853">
        <w:rPr>
          <w:rFonts w:ascii="Times New Roman" w:hAnsi="Times New Roman"/>
          <w:b/>
          <w:bCs/>
          <w:sz w:val="28"/>
          <w:szCs w:val="28"/>
        </w:rPr>
        <w:t>влияния</w:t>
      </w:r>
      <w:proofErr w:type="spellEnd"/>
      <w:r w:rsidR="00F43346">
        <w:rPr>
          <w:rFonts w:ascii="Times New Roman" w:hAnsi="Times New Roman"/>
          <w:b/>
          <w:bCs/>
          <w:sz w:val="28"/>
          <w:szCs w:val="28"/>
        </w:rPr>
        <w:t xml:space="preserve"> </w:t>
      </w:r>
      <w:proofErr w:type="spellStart"/>
      <w:r w:rsidR="00FB5D1D" w:rsidRPr="00716853">
        <w:rPr>
          <w:rFonts w:ascii="Times New Roman" w:hAnsi="Times New Roman"/>
          <w:b/>
          <w:bCs/>
          <w:sz w:val="28"/>
          <w:szCs w:val="28"/>
        </w:rPr>
        <w:t>дисциплин</w:t>
      </w:r>
      <w:proofErr w:type="spellEnd"/>
      <w:r w:rsidR="00F43346">
        <w:rPr>
          <w:rFonts w:ascii="Times New Roman" w:hAnsi="Times New Roman"/>
          <w:b/>
          <w:bCs/>
          <w:sz w:val="28"/>
          <w:szCs w:val="28"/>
        </w:rPr>
        <w:t xml:space="preserve"> </w:t>
      </w:r>
      <w:proofErr w:type="spellStart"/>
      <w:r w:rsidR="00FB5D1D" w:rsidRPr="00716853">
        <w:rPr>
          <w:rFonts w:ascii="Times New Roman" w:hAnsi="Times New Roman"/>
          <w:b/>
          <w:bCs/>
          <w:sz w:val="28"/>
          <w:szCs w:val="28"/>
        </w:rPr>
        <w:t>на</w:t>
      </w:r>
      <w:proofErr w:type="spellEnd"/>
      <w:r w:rsidR="00F43346">
        <w:rPr>
          <w:rFonts w:ascii="Times New Roman" w:hAnsi="Times New Roman"/>
          <w:b/>
          <w:bCs/>
          <w:sz w:val="28"/>
          <w:szCs w:val="28"/>
        </w:rPr>
        <w:t xml:space="preserve"> </w:t>
      </w:r>
      <w:proofErr w:type="spellStart"/>
      <w:r w:rsidR="00FB5D1D" w:rsidRPr="00716853">
        <w:rPr>
          <w:rFonts w:ascii="Times New Roman" w:hAnsi="Times New Roman"/>
          <w:b/>
          <w:bCs/>
          <w:sz w:val="28"/>
          <w:szCs w:val="28"/>
        </w:rPr>
        <w:t>формирование</w:t>
      </w:r>
      <w:proofErr w:type="spellEnd"/>
      <w:r w:rsidR="00F43346">
        <w:rPr>
          <w:rFonts w:ascii="Times New Roman" w:hAnsi="Times New Roman"/>
          <w:b/>
          <w:bCs/>
          <w:sz w:val="28"/>
          <w:szCs w:val="28"/>
        </w:rPr>
        <w:t xml:space="preserve"> </w:t>
      </w:r>
      <w:proofErr w:type="spellStart"/>
      <w:r w:rsidR="00FB5D1D" w:rsidRPr="00716853">
        <w:rPr>
          <w:rFonts w:ascii="Times New Roman" w:hAnsi="Times New Roman"/>
          <w:b/>
          <w:bCs/>
          <w:sz w:val="28"/>
          <w:szCs w:val="28"/>
        </w:rPr>
        <w:t>результатов</w:t>
      </w:r>
      <w:proofErr w:type="spellEnd"/>
      <w:r w:rsidR="00F43346">
        <w:rPr>
          <w:rFonts w:ascii="Times New Roman" w:hAnsi="Times New Roman"/>
          <w:b/>
          <w:bCs/>
          <w:sz w:val="28"/>
          <w:szCs w:val="28"/>
        </w:rPr>
        <w:t xml:space="preserve"> </w:t>
      </w:r>
      <w:proofErr w:type="spellStart"/>
      <w:r w:rsidR="00FB5D1D" w:rsidRPr="00716853">
        <w:rPr>
          <w:rFonts w:ascii="Times New Roman" w:hAnsi="Times New Roman"/>
          <w:b/>
          <w:bCs/>
          <w:sz w:val="28"/>
          <w:szCs w:val="28"/>
        </w:rPr>
        <w:t>обучения</w:t>
      </w:r>
      <w:proofErr w:type="spellEnd"/>
      <w:r w:rsidR="0051251F" w:rsidRPr="00716853">
        <w:rPr>
          <w:rFonts w:ascii="Times New Roman" w:hAnsi="Times New Roman"/>
          <w:b/>
          <w:bCs/>
          <w:sz w:val="28"/>
          <w:szCs w:val="28"/>
          <w:lang w:val="ru-RU"/>
        </w:rPr>
        <w:t xml:space="preserve"> и</w:t>
      </w:r>
      <w:r w:rsidR="00F43346" w:rsidRPr="00F43346">
        <w:rPr>
          <w:rFonts w:ascii="Times New Roman" w:hAnsi="Times New Roman"/>
          <w:b/>
          <w:bCs/>
          <w:sz w:val="28"/>
          <w:szCs w:val="28"/>
          <w:lang w:val="ru-RU"/>
        </w:rPr>
        <w:t xml:space="preserve"> </w:t>
      </w:r>
      <w:proofErr w:type="spellStart"/>
      <w:r w:rsidR="00FB5D1D" w:rsidRPr="00716853">
        <w:rPr>
          <w:rFonts w:ascii="Times New Roman" w:hAnsi="Times New Roman"/>
          <w:b/>
          <w:bCs/>
          <w:sz w:val="28"/>
          <w:szCs w:val="28"/>
        </w:rPr>
        <w:t>сведени</w:t>
      </w:r>
      <w:proofErr w:type="spellEnd"/>
      <w:r w:rsidR="0051251F" w:rsidRPr="00716853">
        <w:rPr>
          <w:rFonts w:ascii="Times New Roman" w:hAnsi="Times New Roman"/>
          <w:b/>
          <w:bCs/>
          <w:sz w:val="28"/>
          <w:szCs w:val="28"/>
          <w:lang w:val="ru-RU"/>
        </w:rPr>
        <w:t>я</w:t>
      </w:r>
      <w:r w:rsidR="00F43346" w:rsidRPr="00F43346">
        <w:rPr>
          <w:rFonts w:ascii="Times New Roman" w:hAnsi="Times New Roman"/>
          <w:b/>
          <w:bCs/>
          <w:sz w:val="28"/>
          <w:szCs w:val="28"/>
          <w:lang w:val="ru-RU"/>
        </w:rPr>
        <w:t xml:space="preserve"> </w:t>
      </w:r>
      <w:r w:rsidR="00FB5D1D" w:rsidRPr="00716853">
        <w:rPr>
          <w:rFonts w:ascii="Times New Roman" w:hAnsi="Times New Roman"/>
          <w:b/>
          <w:bCs/>
          <w:sz w:val="28"/>
          <w:szCs w:val="28"/>
        </w:rPr>
        <w:t>о</w:t>
      </w:r>
      <w:r w:rsidR="00A62E05">
        <w:rPr>
          <w:rFonts w:ascii="Times New Roman" w:hAnsi="Times New Roman"/>
          <w:b/>
          <w:bCs/>
          <w:sz w:val="28"/>
          <w:szCs w:val="28"/>
        </w:rPr>
        <w:t xml:space="preserve"> </w:t>
      </w:r>
      <w:proofErr w:type="spellStart"/>
      <w:r w:rsidR="00FB5D1D" w:rsidRPr="00716853">
        <w:rPr>
          <w:rFonts w:ascii="Times New Roman" w:hAnsi="Times New Roman"/>
          <w:b/>
          <w:bCs/>
          <w:sz w:val="28"/>
          <w:szCs w:val="28"/>
        </w:rPr>
        <w:t>трудоемкости</w:t>
      </w:r>
      <w:proofErr w:type="spellEnd"/>
    </w:p>
    <w:tbl>
      <w:tblPr>
        <w:tblpPr w:leftFromText="180" w:rightFromText="180" w:vertAnchor="text" w:horzAnchor="margin" w:tblpXSpec="center" w:tblpY="224"/>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95"/>
        <w:gridCol w:w="539"/>
        <w:gridCol w:w="1987"/>
        <w:gridCol w:w="3507"/>
        <w:gridCol w:w="885"/>
        <w:gridCol w:w="533"/>
        <w:gridCol w:w="567"/>
        <w:gridCol w:w="567"/>
        <w:gridCol w:w="567"/>
        <w:gridCol w:w="567"/>
        <w:gridCol w:w="567"/>
        <w:gridCol w:w="567"/>
        <w:gridCol w:w="567"/>
        <w:gridCol w:w="567"/>
        <w:gridCol w:w="567"/>
        <w:gridCol w:w="567"/>
        <w:gridCol w:w="567"/>
      </w:tblGrid>
      <w:tr w:rsidR="001D6183" w:rsidRPr="00733E2F" w14:paraId="7CE580C8" w14:textId="77777777" w:rsidTr="00106EC7">
        <w:trPr>
          <w:trHeight w:val="144"/>
        </w:trPr>
        <w:tc>
          <w:tcPr>
            <w:tcW w:w="1985" w:type="dxa"/>
            <w:vMerge w:val="restart"/>
          </w:tcPr>
          <w:p w14:paraId="60160832"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 xml:space="preserve">Наименование модуля </w:t>
            </w:r>
          </w:p>
        </w:tc>
        <w:tc>
          <w:tcPr>
            <w:tcW w:w="595" w:type="dxa"/>
            <w:vMerge w:val="restart"/>
            <w:textDirection w:val="btLr"/>
          </w:tcPr>
          <w:p w14:paraId="48455668" w14:textId="77777777" w:rsidR="001D6183" w:rsidRPr="00042756" w:rsidRDefault="001D6183" w:rsidP="00106EC7">
            <w:pPr>
              <w:spacing w:after="0" w:line="240" w:lineRule="auto"/>
              <w:ind w:left="113" w:right="113"/>
              <w:jc w:val="center"/>
              <w:rPr>
                <w:rFonts w:ascii="Times New Roman" w:hAnsi="Times New Roman" w:cs="Times New Roman"/>
                <w:b/>
                <w:lang w:val="kk-KZ"/>
              </w:rPr>
            </w:pPr>
            <w:r w:rsidRPr="00042756">
              <w:rPr>
                <w:rFonts w:ascii="Times New Roman" w:hAnsi="Times New Roman" w:cs="Times New Roman"/>
                <w:b/>
                <w:lang w:val="kk-KZ"/>
              </w:rPr>
              <w:t>ЦИКЛ</w:t>
            </w:r>
          </w:p>
        </w:tc>
        <w:tc>
          <w:tcPr>
            <w:tcW w:w="539" w:type="dxa"/>
            <w:vMerge w:val="restart"/>
            <w:textDirection w:val="btLr"/>
          </w:tcPr>
          <w:p w14:paraId="2710B15E" w14:textId="77777777" w:rsidR="001D6183" w:rsidRPr="00042756" w:rsidRDefault="001D6183" w:rsidP="00106EC7">
            <w:pPr>
              <w:spacing w:after="0" w:line="240" w:lineRule="auto"/>
              <w:ind w:left="113" w:right="113"/>
              <w:jc w:val="center"/>
              <w:rPr>
                <w:rFonts w:ascii="Times New Roman" w:hAnsi="Times New Roman" w:cs="Times New Roman"/>
                <w:b/>
                <w:lang w:val="kk-KZ"/>
              </w:rPr>
            </w:pPr>
            <w:r w:rsidRPr="00042756">
              <w:rPr>
                <w:rFonts w:ascii="Times New Roman" w:hAnsi="Times New Roman" w:cs="Times New Roman"/>
                <w:b/>
                <w:lang w:val="kk-KZ"/>
              </w:rPr>
              <w:t>ВК/КВ</w:t>
            </w:r>
          </w:p>
        </w:tc>
        <w:tc>
          <w:tcPr>
            <w:tcW w:w="1987" w:type="dxa"/>
            <w:vMerge w:val="restart"/>
          </w:tcPr>
          <w:p w14:paraId="467137F8"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Наименование компонента</w:t>
            </w:r>
          </w:p>
        </w:tc>
        <w:tc>
          <w:tcPr>
            <w:tcW w:w="3507" w:type="dxa"/>
            <w:vMerge w:val="restart"/>
          </w:tcPr>
          <w:p w14:paraId="007CF040"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Краткое описание дисциплины</w:t>
            </w:r>
          </w:p>
          <w:p w14:paraId="541981D8"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(30-50 слов)</w:t>
            </w:r>
          </w:p>
        </w:tc>
        <w:tc>
          <w:tcPr>
            <w:tcW w:w="885" w:type="dxa"/>
          </w:tcPr>
          <w:p w14:paraId="719716F4"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Кол-во креди</w:t>
            </w:r>
            <w:r w:rsidRPr="00042756">
              <w:rPr>
                <w:rFonts w:ascii="Times New Roman" w:hAnsi="Times New Roman" w:cs="Times New Roman"/>
                <w:b/>
                <w:lang w:val="en-US"/>
              </w:rPr>
              <w:t>-</w:t>
            </w:r>
            <w:r w:rsidRPr="00042756">
              <w:rPr>
                <w:rFonts w:ascii="Times New Roman" w:hAnsi="Times New Roman" w:cs="Times New Roman"/>
                <w:b/>
                <w:lang w:val="kk-KZ"/>
              </w:rPr>
              <w:t>тов</w:t>
            </w:r>
          </w:p>
        </w:tc>
        <w:tc>
          <w:tcPr>
            <w:tcW w:w="6770" w:type="dxa"/>
            <w:gridSpan w:val="12"/>
          </w:tcPr>
          <w:p w14:paraId="4C5891FD" w14:textId="77777777" w:rsidR="001D6183" w:rsidRPr="00042756" w:rsidRDefault="001D6183" w:rsidP="00106EC7">
            <w:pPr>
              <w:spacing w:after="0" w:line="240" w:lineRule="auto"/>
              <w:jc w:val="center"/>
              <w:rPr>
                <w:rFonts w:ascii="Times New Roman" w:hAnsi="Times New Roman" w:cs="Times New Roman"/>
                <w:b/>
                <w:lang w:val="kk-KZ"/>
              </w:rPr>
            </w:pPr>
            <w:r w:rsidRPr="00042756">
              <w:rPr>
                <w:rFonts w:ascii="Times New Roman" w:hAnsi="Times New Roman" w:cs="Times New Roman"/>
                <w:b/>
                <w:lang w:val="kk-KZ"/>
              </w:rPr>
              <w:t xml:space="preserve">Формируемые </w:t>
            </w:r>
            <w:r w:rsidRPr="00042756">
              <w:rPr>
                <w:rFonts w:ascii="Times New Roman" w:hAnsi="Times New Roman" w:cs="Times New Roman"/>
                <w:b/>
              </w:rPr>
              <w:t xml:space="preserve">РО </w:t>
            </w:r>
            <w:r w:rsidRPr="00042756">
              <w:rPr>
                <w:rFonts w:ascii="Times New Roman" w:hAnsi="Times New Roman" w:cs="Times New Roman"/>
                <w:b/>
                <w:lang w:val="kk-KZ"/>
              </w:rPr>
              <w:t>(коды)</w:t>
            </w:r>
          </w:p>
        </w:tc>
      </w:tr>
      <w:tr w:rsidR="001D6183" w:rsidRPr="00733E2F" w14:paraId="10F4D5BF" w14:textId="77777777" w:rsidTr="00106EC7">
        <w:trPr>
          <w:trHeight w:val="144"/>
        </w:trPr>
        <w:tc>
          <w:tcPr>
            <w:tcW w:w="1985" w:type="dxa"/>
            <w:vMerge/>
          </w:tcPr>
          <w:p w14:paraId="0B8A6BC0"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595" w:type="dxa"/>
            <w:vMerge/>
          </w:tcPr>
          <w:p w14:paraId="58545839"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539" w:type="dxa"/>
            <w:vMerge/>
          </w:tcPr>
          <w:p w14:paraId="36C97ABE"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1987" w:type="dxa"/>
            <w:vMerge/>
          </w:tcPr>
          <w:p w14:paraId="6A76A469"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3507" w:type="dxa"/>
            <w:vMerge/>
          </w:tcPr>
          <w:p w14:paraId="648E44BB"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885" w:type="dxa"/>
          </w:tcPr>
          <w:p w14:paraId="40EFAC0D" w14:textId="77777777" w:rsidR="001D6183" w:rsidRPr="00733E2F" w:rsidRDefault="001D6183" w:rsidP="00106EC7">
            <w:pPr>
              <w:spacing w:after="0" w:line="240" w:lineRule="auto"/>
              <w:jc w:val="center"/>
              <w:rPr>
                <w:rFonts w:ascii="Times New Roman" w:hAnsi="Times New Roman" w:cs="Times New Roman"/>
                <w:b/>
                <w:sz w:val="24"/>
                <w:szCs w:val="24"/>
                <w:lang w:val="kk-KZ"/>
              </w:rPr>
            </w:pPr>
          </w:p>
        </w:tc>
        <w:tc>
          <w:tcPr>
            <w:tcW w:w="533" w:type="dxa"/>
          </w:tcPr>
          <w:p w14:paraId="45A83AB3"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61E0C5E8"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1</w:t>
            </w:r>
          </w:p>
        </w:tc>
        <w:tc>
          <w:tcPr>
            <w:tcW w:w="567" w:type="dxa"/>
          </w:tcPr>
          <w:p w14:paraId="0715502B"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57B130E6"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2</w:t>
            </w:r>
          </w:p>
        </w:tc>
        <w:tc>
          <w:tcPr>
            <w:tcW w:w="567" w:type="dxa"/>
          </w:tcPr>
          <w:p w14:paraId="43ADD8FF"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7F6A889F"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3</w:t>
            </w:r>
          </w:p>
        </w:tc>
        <w:tc>
          <w:tcPr>
            <w:tcW w:w="567" w:type="dxa"/>
          </w:tcPr>
          <w:p w14:paraId="350841BC"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18CE9A72"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4</w:t>
            </w:r>
          </w:p>
        </w:tc>
        <w:tc>
          <w:tcPr>
            <w:tcW w:w="567" w:type="dxa"/>
          </w:tcPr>
          <w:p w14:paraId="4907D663"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РО5</w:t>
            </w:r>
          </w:p>
        </w:tc>
        <w:tc>
          <w:tcPr>
            <w:tcW w:w="567" w:type="dxa"/>
          </w:tcPr>
          <w:p w14:paraId="4CB87F09"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РО6</w:t>
            </w:r>
          </w:p>
        </w:tc>
        <w:tc>
          <w:tcPr>
            <w:tcW w:w="567" w:type="dxa"/>
          </w:tcPr>
          <w:p w14:paraId="5CEE6BC3"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РО7</w:t>
            </w:r>
          </w:p>
        </w:tc>
        <w:tc>
          <w:tcPr>
            <w:tcW w:w="567" w:type="dxa"/>
          </w:tcPr>
          <w:p w14:paraId="41A8FC78"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0AEA5F43"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8</w:t>
            </w:r>
          </w:p>
        </w:tc>
        <w:tc>
          <w:tcPr>
            <w:tcW w:w="567" w:type="dxa"/>
          </w:tcPr>
          <w:p w14:paraId="5C5554BF"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РО9</w:t>
            </w:r>
          </w:p>
        </w:tc>
        <w:tc>
          <w:tcPr>
            <w:tcW w:w="567" w:type="dxa"/>
          </w:tcPr>
          <w:p w14:paraId="50A10132"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w:t>
            </w:r>
          </w:p>
          <w:p w14:paraId="4BB7C4E3"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10</w:t>
            </w:r>
          </w:p>
        </w:tc>
        <w:tc>
          <w:tcPr>
            <w:tcW w:w="567" w:type="dxa"/>
          </w:tcPr>
          <w:p w14:paraId="64091D9E" w14:textId="77777777" w:rsidR="001D6183" w:rsidRPr="00F528B7" w:rsidRDefault="001D6183" w:rsidP="00106EC7">
            <w:pPr>
              <w:spacing w:after="0" w:line="240" w:lineRule="auto"/>
              <w:rPr>
                <w:rFonts w:ascii="Times New Roman" w:hAnsi="Times New Roman" w:cs="Times New Roman"/>
                <w:b/>
                <w:sz w:val="20"/>
                <w:szCs w:val="20"/>
                <w:lang w:val="kk-KZ"/>
              </w:rPr>
            </w:pPr>
            <w:r w:rsidRPr="00F528B7">
              <w:rPr>
                <w:rFonts w:ascii="Times New Roman" w:hAnsi="Times New Roman" w:cs="Times New Roman"/>
                <w:b/>
                <w:sz w:val="20"/>
                <w:szCs w:val="20"/>
                <w:lang w:val="kk-KZ"/>
              </w:rPr>
              <w:t>Р</w:t>
            </w:r>
            <w:r w:rsidR="00F528B7">
              <w:rPr>
                <w:rFonts w:ascii="Times New Roman" w:hAnsi="Times New Roman" w:cs="Times New Roman"/>
                <w:b/>
                <w:sz w:val="20"/>
                <w:szCs w:val="20"/>
                <w:lang w:val="kk-KZ"/>
              </w:rPr>
              <w:t>О</w:t>
            </w:r>
          </w:p>
          <w:p w14:paraId="4CC2187B"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11</w:t>
            </w:r>
          </w:p>
        </w:tc>
        <w:tc>
          <w:tcPr>
            <w:tcW w:w="567" w:type="dxa"/>
          </w:tcPr>
          <w:p w14:paraId="4D31F79B" w14:textId="77777777" w:rsidR="001D6183" w:rsidRPr="00F528B7" w:rsidRDefault="001D6183" w:rsidP="00106EC7">
            <w:pPr>
              <w:spacing w:after="0" w:line="240" w:lineRule="auto"/>
              <w:jc w:val="center"/>
              <w:rPr>
                <w:rFonts w:ascii="Times New Roman" w:hAnsi="Times New Roman" w:cs="Times New Roman"/>
                <w:b/>
                <w:sz w:val="20"/>
                <w:szCs w:val="20"/>
                <w:lang w:val="kk-KZ"/>
              </w:rPr>
            </w:pPr>
            <w:r w:rsidRPr="00F528B7">
              <w:rPr>
                <w:rFonts w:ascii="Times New Roman" w:hAnsi="Times New Roman" w:cs="Times New Roman"/>
                <w:b/>
                <w:sz w:val="20"/>
                <w:szCs w:val="20"/>
                <w:lang w:val="kk-KZ"/>
              </w:rPr>
              <w:t>РО12</w:t>
            </w:r>
          </w:p>
        </w:tc>
      </w:tr>
      <w:tr w:rsidR="001D6183" w:rsidRPr="00042756" w14:paraId="070B2ED8" w14:textId="77777777" w:rsidTr="00106EC7">
        <w:trPr>
          <w:trHeight w:val="144"/>
        </w:trPr>
        <w:tc>
          <w:tcPr>
            <w:tcW w:w="1985" w:type="dxa"/>
            <w:vMerge w:val="restart"/>
          </w:tcPr>
          <w:p w14:paraId="1BB8AB19" w14:textId="77777777" w:rsidR="001D6183" w:rsidRPr="00042756" w:rsidRDefault="001D6183" w:rsidP="00106EC7">
            <w:pPr>
              <w:spacing w:after="0" w:line="240" w:lineRule="auto"/>
              <w:rPr>
                <w:rFonts w:ascii="Times New Roman" w:eastAsia="Times New Roman" w:hAnsi="Times New Roman" w:cs="Times New Roman"/>
              </w:rPr>
            </w:pPr>
          </w:p>
          <w:p w14:paraId="1688A617"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Модуль научно-педагогической подготовки</w:t>
            </w:r>
          </w:p>
          <w:p w14:paraId="13588930" w14:textId="77777777" w:rsidR="001D6183" w:rsidRPr="00042756" w:rsidRDefault="001D6183" w:rsidP="00106EC7">
            <w:pPr>
              <w:spacing w:after="0" w:line="240" w:lineRule="auto"/>
              <w:rPr>
                <w:rFonts w:ascii="Times New Roman" w:eastAsia="Times New Roman" w:hAnsi="Times New Roman" w:cs="Times New Roman"/>
              </w:rPr>
            </w:pPr>
          </w:p>
          <w:p w14:paraId="4693BF31" w14:textId="77777777" w:rsidR="001D6183" w:rsidRPr="00042756" w:rsidRDefault="001D6183" w:rsidP="00106EC7">
            <w:pPr>
              <w:spacing w:after="0" w:line="240" w:lineRule="auto"/>
              <w:rPr>
                <w:rFonts w:ascii="Times New Roman" w:eastAsia="Times New Roman" w:hAnsi="Times New Roman" w:cs="Times New Roman"/>
              </w:rPr>
            </w:pPr>
          </w:p>
          <w:p w14:paraId="2D1AA2F4" w14:textId="77777777" w:rsidR="001D6183" w:rsidRPr="00042756" w:rsidRDefault="001D6183" w:rsidP="00106EC7">
            <w:pPr>
              <w:spacing w:after="0" w:line="240" w:lineRule="auto"/>
              <w:rPr>
                <w:rFonts w:ascii="Times New Roman" w:eastAsia="Times New Roman" w:hAnsi="Times New Roman" w:cs="Times New Roman"/>
              </w:rPr>
            </w:pPr>
          </w:p>
          <w:p w14:paraId="71EA308C" w14:textId="77777777" w:rsidR="001D6183" w:rsidRPr="00042756" w:rsidRDefault="001D6183" w:rsidP="00106EC7">
            <w:pPr>
              <w:spacing w:after="0" w:line="240" w:lineRule="auto"/>
              <w:rPr>
                <w:rFonts w:ascii="Times New Roman" w:eastAsia="Times New Roman" w:hAnsi="Times New Roman" w:cs="Times New Roman"/>
              </w:rPr>
            </w:pPr>
          </w:p>
          <w:p w14:paraId="405556C2" w14:textId="77777777" w:rsidR="001D6183" w:rsidRPr="00042756" w:rsidRDefault="001D6183" w:rsidP="00106EC7">
            <w:pPr>
              <w:spacing w:after="0" w:line="240" w:lineRule="auto"/>
              <w:rPr>
                <w:rFonts w:ascii="Times New Roman" w:eastAsia="Times New Roman" w:hAnsi="Times New Roman" w:cs="Times New Roman"/>
              </w:rPr>
            </w:pPr>
          </w:p>
          <w:p w14:paraId="24EE1989" w14:textId="77777777" w:rsidR="001D6183" w:rsidRPr="00042756" w:rsidRDefault="001D6183" w:rsidP="00106EC7">
            <w:pPr>
              <w:spacing w:after="0" w:line="240" w:lineRule="auto"/>
              <w:rPr>
                <w:rFonts w:ascii="Times New Roman" w:eastAsia="Times New Roman" w:hAnsi="Times New Roman" w:cs="Times New Roman"/>
              </w:rPr>
            </w:pPr>
          </w:p>
          <w:p w14:paraId="5D565411" w14:textId="77777777" w:rsidR="001D6183" w:rsidRPr="00042756" w:rsidRDefault="001D6183" w:rsidP="00106EC7">
            <w:pPr>
              <w:spacing w:after="0" w:line="240" w:lineRule="auto"/>
              <w:rPr>
                <w:rFonts w:ascii="Times New Roman" w:eastAsia="Times New Roman" w:hAnsi="Times New Roman" w:cs="Times New Roman"/>
              </w:rPr>
            </w:pPr>
          </w:p>
          <w:p w14:paraId="53E3EBF6" w14:textId="77777777" w:rsidR="001D6183" w:rsidRPr="00042756" w:rsidRDefault="001D6183" w:rsidP="00106EC7">
            <w:pPr>
              <w:spacing w:after="0" w:line="240" w:lineRule="auto"/>
              <w:rPr>
                <w:rFonts w:ascii="Times New Roman" w:eastAsia="Times New Roman" w:hAnsi="Times New Roman" w:cs="Times New Roman"/>
              </w:rPr>
            </w:pPr>
          </w:p>
          <w:p w14:paraId="69E029C3" w14:textId="77777777" w:rsidR="001D6183" w:rsidRPr="00042756" w:rsidRDefault="001D6183" w:rsidP="00106EC7">
            <w:pPr>
              <w:spacing w:after="0" w:line="240" w:lineRule="auto"/>
              <w:rPr>
                <w:rFonts w:ascii="Times New Roman" w:eastAsia="Times New Roman" w:hAnsi="Times New Roman" w:cs="Times New Roman"/>
              </w:rPr>
            </w:pPr>
          </w:p>
          <w:p w14:paraId="57AEFF2C"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6F8012F3"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1F63D78F"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ВК</w:t>
            </w:r>
          </w:p>
        </w:tc>
        <w:tc>
          <w:tcPr>
            <w:tcW w:w="1987" w:type="dxa"/>
          </w:tcPr>
          <w:p w14:paraId="54515659"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hAnsi="Times New Roman" w:cs="Times New Roman"/>
                <w:lang w:val="kk-KZ"/>
              </w:rPr>
              <w:t>История и философия науки</w:t>
            </w:r>
          </w:p>
        </w:tc>
        <w:tc>
          <w:tcPr>
            <w:tcW w:w="3507" w:type="dxa"/>
          </w:tcPr>
          <w:p w14:paraId="4F6A8686" w14:textId="77777777" w:rsidR="001D6183" w:rsidRPr="00042756" w:rsidRDefault="001D6183" w:rsidP="00106EC7">
            <w:pPr>
              <w:spacing w:after="0" w:line="240" w:lineRule="auto"/>
              <w:jc w:val="both"/>
              <w:rPr>
                <w:rFonts w:ascii="Times New Roman" w:eastAsia="Times New Roman" w:hAnsi="Times New Roman" w:cs="Times New Roman"/>
              </w:rPr>
            </w:pPr>
            <w:r w:rsidRPr="00042756">
              <w:rPr>
                <w:rFonts w:ascii="Times New Roman" w:hAnsi="Times New Roman" w:cs="Times New Roman"/>
                <w:color w:val="000000"/>
                <w:lang w:val="kk-KZ"/>
              </w:rPr>
              <w:t xml:space="preserve">Рассматривает историю и философию естественных и технических наук, новоевропейскую науку в культуре и цивилизации, структуру научного познания, философские проблемы конкретных наук, </w:t>
            </w:r>
            <w:r w:rsidRPr="00042756">
              <w:rPr>
                <w:rFonts w:ascii="Times New Roman" w:hAnsi="Times New Roman" w:cs="Times New Roman"/>
                <w:bCs/>
                <w:color w:val="000000"/>
              </w:rPr>
              <w:t>коммуникативные технологии ХХ</w:t>
            </w:r>
            <w:r w:rsidRPr="00042756">
              <w:rPr>
                <w:rFonts w:ascii="Times New Roman" w:hAnsi="Times New Roman" w:cs="Times New Roman"/>
                <w:bCs/>
                <w:color w:val="000000"/>
                <w:lang w:val="en-US"/>
              </w:rPr>
              <w:t>I</w:t>
            </w:r>
            <w:r w:rsidRPr="00042756">
              <w:rPr>
                <w:rFonts w:ascii="Times New Roman" w:hAnsi="Times New Roman" w:cs="Times New Roman"/>
                <w:bCs/>
                <w:color w:val="000000"/>
              </w:rPr>
              <w:t xml:space="preserve"> века и их роль в современной науке. </w:t>
            </w:r>
            <w:r w:rsidRPr="00042756">
              <w:rPr>
                <w:rFonts w:ascii="Times New Roman" w:hAnsi="Times New Roman" w:cs="Times New Roman"/>
                <w:color w:val="000000"/>
                <w:lang w:val="kk-KZ"/>
              </w:rPr>
              <w:t>Определяет пути решения</w:t>
            </w:r>
            <w:r w:rsidRPr="00042756">
              <w:rPr>
                <w:rFonts w:ascii="Times New Roman" w:hAnsi="Times New Roman" w:cs="Times New Roman"/>
                <w:color w:val="000000"/>
              </w:rPr>
              <w:t xml:space="preserve"> </w:t>
            </w:r>
            <w:r w:rsidRPr="00042756">
              <w:rPr>
                <w:rFonts w:ascii="Times New Roman" w:hAnsi="Times New Roman" w:cs="Times New Roman"/>
                <w:bCs/>
                <w:color w:val="000000"/>
              </w:rPr>
              <w:t xml:space="preserve">современных актуальных методологических и </w:t>
            </w:r>
            <w:r w:rsidRPr="00042756">
              <w:rPr>
                <w:rFonts w:ascii="Times New Roman" w:hAnsi="Times New Roman" w:cs="Times New Roman"/>
                <w:bCs/>
              </w:rPr>
              <w:t>философских проблем естественных и технических наук, развивает критическое мышление и логику.</w:t>
            </w:r>
          </w:p>
        </w:tc>
        <w:tc>
          <w:tcPr>
            <w:tcW w:w="885" w:type="dxa"/>
          </w:tcPr>
          <w:p w14:paraId="44B795A0"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t>4</w:t>
            </w:r>
          </w:p>
        </w:tc>
        <w:tc>
          <w:tcPr>
            <w:tcW w:w="533" w:type="dxa"/>
          </w:tcPr>
          <w:p w14:paraId="51F3F7E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779945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E3D5F8B"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3873456"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4EF7CB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291530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C2AEA7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571B68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674A7C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4551006"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E549FC2"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5F818654"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376BA745" w14:textId="77777777" w:rsidTr="00106EC7">
        <w:trPr>
          <w:trHeight w:val="144"/>
        </w:trPr>
        <w:tc>
          <w:tcPr>
            <w:tcW w:w="1985" w:type="dxa"/>
            <w:vMerge/>
          </w:tcPr>
          <w:p w14:paraId="5310BE47"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44609145"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47B1D7FC"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ВК</w:t>
            </w:r>
          </w:p>
        </w:tc>
        <w:tc>
          <w:tcPr>
            <w:tcW w:w="1987" w:type="dxa"/>
          </w:tcPr>
          <w:p w14:paraId="0CB7C92C"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hAnsi="Times New Roman" w:cs="Times New Roman"/>
                <w:lang w:val="kk-KZ"/>
              </w:rPr>
              <w:t>Иностранный  язык (профессиональ</w:t>
            </w:r>
            <w:r w:rsidRPr="00042756">
              <w:rPr>
                <w:rFonts w:ascii="Times New Roman" w:hAnsi="Times New Roman" w:cs="Times New Roman"/>
                <w:lang w:val="en-US"/>
              </w:rPr>
              <w:t>-</w:t>
            </w:r>
            <w:r w:rsidRPr="00042756">
              <w:rPr>
                <w:rFonts w:ascii="Times New Roman" w:hAnsi="Times New Roman" w:cs="Times New Roman"/>
                <w:lang w:val="kk-KZ"/>
              </w:rPr>
              <w:t>ный)</w:t>
            </w:r>
          </w:p>
        </w:tc>
        <w:tc>
          <w:tcPr>
            <w:tcW w:w="3507" w:type="dxa"/>
          </w:tcPr>
          <w:p w14:paraId="01AD62AC" w14:textId="77777777" w:rsidR="001D6183" w:rsidRPr="00042756" w:rsidRDefault="001D6183" w:rsidP="00106EC7">
            <w:pPr>
              <w:spacing w:after="0" w:line="240" w:lineRule="auto"/>
              <w:jc w:val="both"/>
              <w:rPr>
                <w:rFonts w:ascii="Times New Roman" w:eastAsia="Times New Roman" w:hAnsi="Times New Roman" w:cs="Times New Roman"/>
              </w:rPr>
            </w:pPr>
            <w:r w:rsidRPr="00042756">
              <w:rPr>
                <w:rFonts w:ascii="Times New Roman" w:hAnsi="Times New Roman" w:cs="Times New Roman"/>
                <w:color w:val="000000"/>
              </w:rPr>
              <w:t xml:space="preserve">Позволяет развить навыки </w:t>
            </w:r>
            <w:r w:rsidRPr="00042756">
              <w:rPr>
                <w:rFonts w:ascii="Times New Roman" w:hAnsi="Times New Roman" w:cs="Times New Roman"/>
              </w:rPr>
              <w:t xml:space="preserve">устной коммуникации на иностранном </w:t>
            </w:r>
            <w:proofErr w:type="gramStart"/>
            <w:r w:rsidRPr="00042756">
              <w:rPr>
                <w:rFonts w:ascii="Times New Roman" w:hAnsi="Times New Roman" w:cs="Times New Roman"/>
              </w:rPr>
              <w:t>языке,  межкультурные</w:t>
            </w:r>
            <w:proofErr w:type="gramEnd"/>
            <w:r w:rsidRPr="00042756">
              <w:rPr>
                <w:rFonts w:ascii="Times New Roman" w:hAnsi="Times New Roman" w:cs="Times New Roman"/>
              </w:rPr>
              <w:t xml:space="preserve"> компетенции, навыки обмена бизнес-корреспонденцией, </w:t>
            </w:r>
            <w:r w:rsidRPr="00042756">
              <w:rPr>
                <w:rFonts w:ascii="Times New Roman" w:hAnsi="Times New Roman" w:cs="Times New Roman"/>
                <w:color w:val="000000"/>
              </w:rPr>
              <w:t xml:space="preserve">овладеть основными видами чтения иноязычных оригинальных источников, подготовки письменных сообщений на научные темы по специальности: научный доклад, презентация, дискуссии, тезисы и статьи по теме научного исследования на иностранном языке, </w:t>
            </w:r>
            <w:r w:rsidRPr="00042756">
              <w:rPr>
                <w:rFonts w:ascii="Times New Roman" w:hAnsi="Times New Roman" w:cs="Times New Roman"/>
                <w:color w:val="000000"/>
              </w:rPr>
              <w:lastRenderedPageBreak/>
              <w:t xml:space="preserve">аннотирование научного текста, </w:t>
            </w:r>
            <w:r w:rsidRPr="00042756">
              <w:rPr>
                <w:rFonts w:ascii="Times New Roman" w:hAnsi="Times New Roman" w:cs="Times New Roman"/>
              </w:rPr>
              <w:t>составление резюме.</w:t>
            </w:r>
          </w:p>
        </w:tc>
        <w:tc>
          <w:tcPr>
            <w:tcW w:w="885" w:type="dxa"/>
          </w:tcPr>
          <w:p w14:paraId="73AF111C"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lastRenderedPageBreak/>
              <w:t>4</w:t>
            </w:r>
          </w:p>
        </w:tc>
        <w:tc>
          <w:tcPr>
            <w:tcW w:w="533" w:type="dxa"/>
          </w:tcPr>
          <w:p w14:paraId="1E305AF5" w14:textId="77777777" w:rsidR="001D6183" w:rsidRPr="00042756" w:rsidRDefault="00BF255A"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01E364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2143FD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DE302D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8F0A7C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360730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2A8EB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9B0F565"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4C2D60B"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19A403C"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59F0848"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10D5466"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26A37363" w14:textId="77777777" w:rsidTr="00106EC7">
        <w:trPr>
          <w:trHeight w:val="144"/>
        </w:trPr>
        <w:tc>
          <w:tcPr>
            <w:tcW w:w="1985" w:type="dxa"/>
            <w:vMerge/>
          </w:tcPr>
          <w:p w14:paraId="37FCD038"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78CCB920"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60E6F716"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ВК</w:t>
            </w:r>
          </w:p>
        </w:tc>
        <w:tc>
          <w:tcPr>
            <w:tcW w:w="1987" w:type="dxa"/>
          </w:tcPr>
          <w:p w14:paraId="17A1E794"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hAnsi="Times New Roman" w:cs="Times New Roman"/>
                <w:lang w:val="kk-KZ"/>
              </w:rPr>
              <w:t>Психология управления</w:t>
            </w:r>
          </w:p>
        </w:tc>
        <w:tc>
          <w:tcPr>
            <w:tcW w:w="3507" w:type="dxa"/>
          </w:tcPr>
          <w:p w14:paraId="393DD16A" w14:textId="77777777" w:rsidR="001D6183" w:rsidRPr="00042756" w:rsidRDefault="001D6183" w:rsidP="00106EC7">
            <w:pPr>
              <w:spacing w:after="0" w:line="240" w:lineRule="auto"/>
              <w:jc w:val="both"/>
              <w:rPr>
                <w:rFonts w:ascii="Times New Roman" w:eastAsia="Times New Roman" w:hAnsi="Times New Roman" w:cs="Times New Roman"/>
              </w:rPr>
            </w:pPr>
            <w:r w:rsidRPr="00042756">
              <w:rPr>
                <w:rFonts w:ascii="Times New Roman" w:hAnsi="Times New Roman" w:cs="Times New Roman"/>
                <w:lang w:val="kk-KZ"/>
              </w:rPr>
              <w:t>Рассматривает основные принципы современной психологической науки, необходимые в профессиональной деятельности специалистов высшей квалификации. Формирует научно-теоретическое мировозрение по фундаментальным психологическим понятиям, умения и навыки психологических исследований личности, знакомит с основными методами экспериментально</w:t>
            </w:r>
            <w:r w:rsidR="007701E2" w:rsidRPr="00042756">
              <w:rPr>
                <w:rFonts w:ascii="Times New Roman" w:hAnsi="Times New Roman" w:cs="Times New Roman"/>
                <w:lang w:val="kk-KZ"/>
              </w:rPr>
              <w:t>-</w:t>
            </w:r>
            <w:r w:rsidRPr="00042756">
              <w:rPr>
                <w:rFonts w:ascii="Times New Roman" w:hAnsi="Times New Roman" w:cs="Times New Roman"/>
                <w:lang w:val="kk-KZ"/>
              </w:rPr>
              <w:t xml:space="preserve">психологического исследования и направлениями психокоррекционной работы, </w:t>
            </w:r>
            <w:r w:rsidRPr="00042756">
              <w:rPr>
                <w:rFonts w:ascii="Times New Roman" w:hAnsi="Times New Roman" w:cs="Times New Roman"/>
                <w:bCs/>
              </w:rPr>
              <w:t>управления конфликтами в коллективе, стрессами и методами их разрешения.</w:t>
            </w:r>
          </w:p>
        </w:tc>
        <w:tc>
          <w:tcPr>
            <w:tcW w:w="885" w:type="dxa"/>
          </w:tcPr>
          <w:p w14:paraId="13978F46"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t>4</w:t>
            </w:r>
          </w:p>
        </w:tc>
        <w:tc>
          <w:tcPr>
            <w:tcW w:w="533" w:type="dxa"/>
          </w:tcPr>
          <w:p w14:paraId="38603A0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E9E46C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90F0BC6"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51439AF2"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99C250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6458C0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51AE15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3444BF5"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E22BF0F"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608801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F278DF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B7DDD65"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2C55F0C8" w14:textId="77777777" w:rsidTr="00106EC7">
        <w:trPr>
          <w:trHeight w:val="144"/>
        </w:trPr>
        <w:tc>
          <w:tcPr>
            <w:tcW w:w="1985" w:type="dxa"/>
            <w:vMerge/>
          </w:tcPr>
          <w:p w14:paraId="678E7501"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5F2B919C"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257DFD3E"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ВК</w:t>
            </w:r>
          </w:p>
        </w:tc>
        <w:tc>
          <w:tcPr>
            <w:tcW w:w="1987" w:type="dxa"/>
          </w:tcPr>
          <w:p w14:paraId="6D68F8C1"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Педагогика высшей школы</w:t>
            </w:r>
          </w:p>
        </w:tc>
        <w:tc>
          <w:tcPr>
            <w:tcW w:w="3507" w:type="dxa"/>
          </w:tcPr>
          <w:p w14:paraId="6F1BFE05" w14:textId="77777777" w:rsidR="001D6183" w:rsidRPr="00042756" w:rsidRDefault="001D6183" w:rsidP="00106EC7">
            <w:pPr>
              <w:spacing w:after="0" w:line="240" w:lineRule="auto"/>
              <w:jc w:val="both"/>
              <w:rPr>
                <w:rFonts w:ascii="Times New Roman" w:eastAsia="Times New Roman" w:hAnsi="Times New Roman" w:cs="Times New Roman"/>
                <w:lang w:val="kk-KZ"/>
              </w:rPr>
            </w:pPr>
            <w:r w:rsidRPr="00042756">
              <w:rPr>
                <w:rFonts w:ascii="Times New Roman" w:hAnsi="Times New Roman" w:cs="Times New Roman"/>
                <w:lang w:val="kk-KZ"/>
              </w:rPr>
              <w:t>Представляет современные парадигмы высшего образования,</w:t>
            </w:r>
            <w:r w:rsidR="00F62810" w:rsidRPr="00042756">
              <w:rPr>
                <w:rFonts w:ascii="Times New Roman" w:hAnsi="Times New Roman" w:cs="Times New Roman"/>
                <w:lang w:val="kk-KZ"/>
              </w:rPr>
              <w:t xml:space="preserve"> </w:t>
            </w:r>
            <w:r w:rsidRPr="00042756">
              <w:rPr>
                <w:rFonts w:ascii="Times New Roman" w:hAnsi="Times New Roman" w:cs="Times New Roman"/>
                <w:lang w:val="kk-KZ"/>
              </w:rPr>
              <w:t>систему высшего профессионального образования в  Казахстане. Рассматривает методологию педагогической науки,</w:t>
            </w:r>
            <w:r w:rsidRPr="00042756">
              <w:rPr>
                <w:rFonts w:ascii="Times New Roman" w:hAnsi="Times New Roman" w:cs="Times New Roman"/>
              </w:rPr>
              <w:t xml:space="preserve"> </w:t>
            </w:r>
            <w:r w:rsidRPr="00042756">
              <w:rPr>
                <w:rFonts w:ascii="Times New Roman" w:hAnsi="Times New Roman" w:cs="Times New Roman"/>
                <w:lang w:val="kk-KZ"/>
              </w:rPr>
              <w:t>профессиональную компетентность преподавателя высшей школы. Позволяет овладеть кредитной системой обучения, новыми методами и формами обучения</w:t>
            </w:r>
            <w:r w:rsidRPr="00042756">
              <w:rPr>
                <w:rFonts w:ascii="Times New Roman" w:hAnsi="Times New Roman" w:cs="Times New Roman"/>
              </w:rPr>
              <w:t xml:space="preserve"> </w:t>
            </w:r>
            <w:r w:rsidRPr="00042756">
              <w:rPr>
                <w:rFonts w:ascii="Times New Roman" w:hAnsi="Times New Roman" w:cs="Times New Roman"/>
                <w:lang w:val="kk-KZ"/>
              </w:rPr>
              <w:t xml:space="preserve">в подготовке будущих специалистов, воспитания и формирования личности специалиста, обладающего лидерскими </w:t>
            </w:r>
            <w:r w:rsidRPr="00042756">
              <w:rPr>
                <w:rFonts w:ascii="Times New Roman" w:hAnsi="Times New Roman" w:cs="Times New Roman"/>
                <w:lang w:val="kk-KZ"/>
              </w:rPr>
              <w:lastRenderedPageBreak/>
              <w:t>качествами.</w:t>
            </w:r>
          </w:p>
        </w:tc>
        <w:tc>
          <w:tcPr>
            <w:tcW w:w="885" w:type="dxa"/>
          </w:tcPr>
          <w:p w14:paraId="1FECF40A"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lastRenderedPageBreak/>
              <w:t>4</w:t>
            </w:r>
          </w:p>
        </w:tc>
        <w:tc>
          <w:tcPr>
            <w:tcW w:w="533" w:type="dxa"/>
          </w:tcPr>
          <w:p w14:paraId="605ADE9A"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91A91EA"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B5C7AE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5E4A36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F5E517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067CC9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91FD99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5EAC2C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A3E449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1DA7D4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058CA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DF287F1"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63A6A14B" w14:textId="77777777" w:rsidTr="00106EC7">
        <w:trPr>
          <w:trHeight w:hRule="exact" w:val="4434"/>
        </w:trPr>
        <w:tc>
          <w:tcPr>
            <w:tcW w:w="1985" w:type="dxa"/>
            <w:vMerge w:val="restart"/>
          </w:tcPr>
          <w:p w14:paraId="78030663" w14:textId="77777777" w:rsidR="001D6183" w:rsidRPr="00042756" w:rsidRDefault="001D6183" w:rsidP="00106EC7">
            <w:pPr>
              <w:spacing w:after="0" w:line="240" w:lineRule="auto"/>
              <w:rPr>
                <w:rFonts w:ascii="Times New Roman" w:eastAsia="Times New Roman" w:hAnsi="Times New Roman" w:cs="Times New Roman"/>
              </w:rPr>
            </w:pPr>
          </w:p>
          <w:p w14:paraId="27190D16" w14:textId="77777777" w:rsidR="001D6183" w:rsidRPr="00042756" w:rsidRDefault="001D6183" w:rsidP="00106EC7">
            <w:pPr>
              <w:spacing w:after="0" w:line="240" w:lineRule="auto"/>
              <w:rPr>
                <w:rFonts w:ascii="Times New Roman" w:eastAsia="Times New Roman" w:hAnsi="Times New Roman" w:cs="Times New Roman"/>
              </w:rPr>
            </w:pPr>
          </w:p>
          <w:p w14:paraId="0717C80F" w14:textId="77777777" w:rsidR="001D6183" w:rsidRPr="00042756" w:rsidRDefault="001D6183" w:rsidP="00106EC7">
            <w:pPr>
              <w:spacing w:after="0" w:line="240" w:lineRule="auto"/>
              <w:rPr>
                <w:rFonts w:ascii="Times New Roman" w:eastAsia="Times New Roman" w:hAnsi="Times New Roman" w:cs="Times New Roman"/>
              </w:rPr>
            </w:pPr>
          </w:p>
          <w:p w14:paraId="36628A5E" w14:textId="77777777" w:rsidR="001D6183" w:rsidRPr="00042756" w:rsidRDefault="001D6183" w:rsidP="00106EC7">
            <w:pPr>
              <w:spacing w:after="0" w:line="240" w:lineRule="auto"/>
              <w:rPr>
                <w:rFonts w:ascii="Times New Roman" w:eastAsia="Times New Roman" w:hAnsi="Times New Roman" w:cs="Times New Roman"/>
              </w:rPr>
            </w:pPr>
          </w:p>
          <w:p w14:paraId="7D630459" w14:textId="77777777" w:rsidR="001D6183" w:rsidRPr="00042756" w:rsidRDefault="001D6183" w:rsidP="00106EC7">
            <w:pPr>
              <w:spacing w:after="0" w:line="240" w:lineRule="auto"/>
              <w:rPr>
                <w:rFonts w:ascii="Times New Roman" w:eastAsia="Times New Roman" w:hAnsi="Times New Roman" w:cs="Times New Roman"/>
              </w:rPr>
            </w:pPr>
          </w:p>
          <w:p w14:paraId="5AAAC01E" w14:textId="77777777" w:rsidR="001D6183" w:rsidRPr="00042756" w:rsidRDefault="001D6183" w:rsidP="00106EC7">
            <w:pPr>
              <w:spacing w:after="0" w:line="240" w:lineRule="auto"/>
              <w:rPr>
                <w:rFonts w:ascii="Times New Roman" w:eastAsia="Times New Roman" w:hAnsi="Times New Roman" w:cs="Times New Roman"/>
              </w:rPr>
            </w:pPr>
          </w:p>
          <w:p w14:paraId="63992D6A"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Методические основы преподавания</w:t>
            </w:r>
          </w:p>
        </w:tc>
        <w:tc>
          <w:tcPr>
            <w:tcW w:w="595" w:type="dxa"/>
          </w:tcPr>
          <w:p w14:paraId="067038A4"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Pr>
          <w:p w14:paraId="1A39AC18"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rPr>
              <w:t>В</w:t>
            </w:r>
            <w:r w:rsidR="0074296C" w:rsidRPr="00042756">
              <w:rPr>
                <w:rFonts w:ascii="Times New Roman" w:eastAsia="Times New Roman" w:hAnsi="Times New Roman" w:cs="Times New Roman"/>
                <w:lang w:val="kk-KZ"/>
              </w:rPr>
              <w:t>К</w:t>
            </w:r>
          </w:p>
        </w:tc>
        <w:tc>
          <w:tcPr>
            <w:tcW w:w="1987" w:type="dxa"/>
          </w:tcPr>
          <w:p w14:paraId="318BD742"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rPr>
              <w:t xml:space="preserve">Методика </w:t>
            </w:r>
            <w:proofErr w:type="gramStart"/>
            <w:r w:rsidRPr="00042756">
              <w:rPr>
                <w:rFonts w:ascii="Times New Roman" w:hAnsi="Times New Roman" w:cs="Times New Roman"/>
              </w:rPr>
              <w:t>преподавания  профильных</w:t>
            </w:r>
            <w:proofErr w:type="gramEnd"/>
            <w:r w:rsidRPr="00042756">
              <w:rPr>
                <w:rFonts w:ascii="Times New Roman" w:hAnsi="Times New Roman" w:cs="Times New Roman"/>
              </w:rPr>
              <w:t xml:space="preserve"> дисциплин</w:t>
            </w:r>
          </w:p>
          <w:p w14:paraId="5CCDBDD7" w14:textId="77777777" w:rsidR="001D6183" w:rsidRPr="00042756" w:rsidRDefault="001D6183" w:rsidP="00106EC7">
            <w:pPr>
              <w:spacing w:after="0" w:line="240" w:lineRule="auto"/>
              <w:rPr>
                <w:rFonts w:ascii="Times New Roman" w:hAnsi="Times New Roman" w:cs="Times New Roman"/>
                <w:lang w:val="en-US"/>
              </w:rPr>
            </w:pPr>
          </w:p>
          <w:p w14:paraId="5BF8CA27"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3507" w:type="dxa"/>
          </w:tcPr>
          <w:p w14:paraId="72702D54" w14:textId="77777777" w:rsidR="001D6183" w:rsidRPr="00042756" w:rsidRDefault="001D6183" w:rsidP="00106EC7">
            <w:pPr>
              <w:pStyle w:val="a5"/>
              <w:spacing w:after="0" w:line="240" w:lineRule="auto"/>
              <w:ind w:left="0"/>
              <w:jc w:val="both"/>
              <w:rPr>
                <w:rFonts w:ascii="Times New Roman" w:hAnsi="Times New Roman"/>
                <w:lang w:val="ru-RU"/>
              </w:rPr>
            </w:pPr>
            <w:proofErr w:type="spellStart"/>
            <w:r w:rsidRPr="00042756">
              <w:rPr>
                <w:rFonts w:ascii="Times New Roman" w:hAnsi="Times New Roman"/>
              </w:rPr>
              <w:t>Рассматривает</w:t>
            </w:r>
            <w:proofErr w:type="spellEnd"/>
            <w:r w:rsidRPr="00042756">
              <w:rPr>
                <w:rFonts w:ascii="Times New Roman" w:hAnsi="Times New Roman"/>
              </w:rPr>
              <w:t xml:space="preserve"> </w:t>
            </w:r>
            <w:proofErr w:type="spellStart"/>
            <w:r w:rsidRPr="00042756">
              <w:rPr>
                <w:rFonts w:ascii="Times New Roman" w:hAnsi="Times New Roman"/>
              </w:rPr>
              <w:t>тенденции</w:t>
            </w:r>
            <w:proofErr w:type="spellEnd"/>
            <w:r w:rsidRPr="00042756">
              <w:rPr>
                <w:rFonts w:ascii="Times New Roman" w:hAnsi="Times New Roman"/>
              </w:rPr>
              <w:t xml:space="preserve"> </w:t>
            </w:r>
            <w:proofErr w:type="spellStart"/>
            <w:r w:rsidRPr="00042756">
              <w:rPr>
                <w:rFonts w:ascii="Times New Roman" w:hAnsi="Times New Roman"/>
              </w:rPr>
              <w:t>развития</w:t>
            </w:r>
            <w:proofErr w:type="spellEnd"/>
            <w:r w:rsidRPr="00042756">
              <w:rPr>
                <w:rFonts w:ascii="Times New Roman" w:hAnsi="Times New Roman"/>
              </w:rPr>
              <w:t xml:space="preserve"> </w:t>
            </w:r>
            <w:proofErr w:type="spellStart"/>
            <w:r w:rsidRPr="00042756">
              <w:rPr>
                <w:rFonts w:ascii="Times New Roman" w:hAnsi="Times New Roman"/>
              </w:rPr>
              <w:t>современного</w:t>
            </w:r>
            <w:proofErr w:type="spellEnd"/>
            <w:r w:rsidRPr="00042756">
              <w:rPr>
                <w:rFonts w:ascii="Times New Roman" w:hAnsi="Times New Roman"/>
              </w:rPr>
              <w:t xml:space="preserve"> </w:t>
            </w:r>
            <w:proofErr w:type="spellStart"/>
            <w:r w:rsidRPr="00042756">
              <w:rPr>
                <w:rFonts w:ascii="Times New Roman" w:hAnsi="Times New Roman"/>
              </w:rPr>
              <w:t>подхода</w:t>
            </w:r>
            <w:proofErr w:type="spellEnd"/>
            <w:r w:rsidRPr="00042756">
              <w:rPr>
                <w:rFonts w:ascii="Times New Roman" w:hAnsi="Times New Roman"/>
              </w:rPr>
              <w:t xml:space="preserve"> в </w:t>
            </w:r>
            <w:proofErr w:type="spellStart"/>
            <w:r w:rsidRPr="00042756">
              <w:rPr>
                <w:rFonts w:ascii="Times New Roman" w:hAnsi="Times New Roman"/>
              </w:rPr>
              <w:t>инженерном</w:t>
            </w:r>
            <w:proofErr w:type="spellEnd"/>
            <w:r w:rsidRPr="00042756">
              <w:rPr>
                <w:rFonts w:ascii="Times New Roman" w:hAnsi="Times New Roman"/>
              </w:rPr>
              <w:t xml:space="preserve"> </w:t>
            </w:r>
            <w:proofErr w:type="spellStart"/>
            <w:r w:rsidRPr="00042756">
              <w:rPr>
                <w:rFonts w:ascii="Times New Roman" w:hAnsi="Times New Roman"/>
              </w:rPr>
              <w:t>образовании</w:t>
            </w:r>
            <w:proofErr w:type="spellEnd"/>
            <w:r w:rsidRPr="00042756">
              <w:rPr>
                <w:rFonts w:ascii="Times New Roman" w:hAnsi="Times New Roman"/>
              </w:rPr>
              <w:t xml:space="preserve"> </w:t>
            </w:r>
            <w:proofErr w:type="spellStart"/>
            <w:r w:rsidRPr="00042756">
              <w:rPr>
                <w:rFonts w:ascii="Times New Roman" w:hAnsi="Times New Roman"/>
              </w:rPr>
              <w:t>на</w:t>
            </w:r>
            <w:proofErr w:type="spellEnd"/>
            <w:r w:rsidRPr="00042756">
              <w:rPr>
                <w:rFonts w:ascii="Times New Roman" w:hAnsi="Times New Roman"/>
              </w:rPr>
              <w:t xml:space="preserve"> </w:t>
            </w:r>
            <w:proofErr w:type="spellStart"/>
            <w:r w:rsidRPr="00042756">
              <w:rPr>
                <w:rFonts w:ascii="Times New Roman" w:hAnsi="Times New Roman"/>
              </w:rPr>
              <w:t>примере</w:t>
            </w:r>
            <w:proofErr w:type="spellEnd"/>
            <w:r w:rsidRPr="00042756">
              <w:rPr>
                <w:rFonts w:ascii="Times New Roman" w:hAnsi="Times New Roman"/>
              </w:rPr>
              <w:t xml:space="preserve"> </w:t>
            </w:r>
            <w:proofErr w:type="spellStart"/>
            <w:r w:rsidRPr="00042756">
              <w:rPr>
                <w:rFonts w:ascii="Times New Roman" w:hAnsi="Times New Roman"/>
              </w:rPr>
              <w:t>преподавания</w:t>
            </w:r>
            <w:proofErr w:type="spellEnd"/>
            <w:r w:rsidRPr="00042756">
              <w:rPr>
                <w:rFonts w:ascii="Times New Roman" w:hAnsi="Times New Roman"/>
              </w:rPr>
              <w:t xml:space="preserve"> </w:t>
            </w:r>
            <w:proofErr w:type="spellStart"/>
            <w:r w:rsidRPr="00042756">
              <w:rPr>
                <w:rFonts w:ascii="Times New Roman" w:hAnsi="Times New Roman"/>
              </w:rPr>
              <w:t>дисциплин</w:t>
            </w:r>
            <w:proofErr w:type="spellEnd"/>
            <w:r w:rsidRPr="00042756">
              <w:rPr>
                <w:rFonts w:ascii="Times New Roman" w:hAnsi="Times New Roman"/>
              </w:rPr>
              <w:t xml:space="preserve"> </w:t>
            </w:r>
            <w:proofErr w:type="spellStart"/>
            <w:r w:rsidRPr="00042756">
              <w:rPr>
                <w:rFonts w:ascii="Times New Roman" w:hAnsi="Times New Roman"/>
              </w:rPr>
              <w:t>фармацевтического</w:t>
            </w:r>
            <w:proofErr w:type="spellEnd"/>
            <w:r w:rsidRPr="00042756">
              <w:rPr>
                <w:rFonts w:ascii="Times New Roman" w:hAnsi="Times New Roman"/>
              </w:rPr>
              <w:t xml:space="preserve"> </w:t>
            </w:r>
            <w:proofErr w:type="spellStart"/>
            <w:r w:rsidRPr="00042756">
              <w:rPr>
                <w:rFonts w:ascii="Times New Roman" w:hAnsi="Times New Roman"/>
              </w:rPr>
              <w:t>профиля</w:t>
            </w:r>
            <w:proofErr w:type="spellEnd"/>
            <w:r w:rsidRPr="00042756">
              <w:rPr>
                <w:rFonts w:ascii="Times New Roman" w:hAnsi="Times New Roman"/>
              </w:rPr>
              <w:t>.</w:t>
            </w:r>
            <w:r w:rsidR="007701E2" w:rsidRPr="00042756">
              <w:rPr>
                <w:rFonts w:ascii="Times New Roman" w:hAnsi="Times New Roman"/>
                <w:lang w:val="kk-KZ"/>
              </w:rPr>
              <w:t xml:space="preserve"> </w:t>
            </w:r>
            <w:proofErr w:type="spellStart"/>
            <w:r w:rsidRPr="00042756">
              <w:rPr>
                <w:rFonts w:ascii="Times New Roman" w:hAnsi="Times New Roman"/>
              </w:rPr>
              <w:t>Обучает</w:t>
            </w:r>
            <w:proofErr w:type="spellEnd"/>
            <w:r w:rsidRPr="00042756">
              <w:rPr>
                <w:rFonts w:ascii="Times New Roman" w:hAnsi="Times New Roman"/>
              </w:rPr>
              <w:t xml:space="preserve"> </w:t>
            </w:r>
            <w:proofErr w:type="spellStart"/>
            <w:r w:rsidRPr="00042756">
              <w:rPr>
                <w:rFonts w:ascii="Times New Roman" w:hAnsi="Times New Roman"/>
              </w:rPr>
              <w:t>преподаванию</w:t>
            </w:r>
            <w:proofErr w:type="spellEnd"/>
            <w:r w:rsidRPr="00042756">
              <w:rPr>
                <w:rFonts w:ascii="Times New Roman" w:hAnsi="Times New Roman"/>
              </w:rPr>
              <w:t xml:space="preserve"> </w:t>
            </w:r>
            <w:proofErr w:type="spellStart"/>
            <w:r w:rsidRPr="00042756">
              <w:rPr>
                <w:rFonts w:ascii="Times New Roman" w:hAnsi="Times New Roman"/>
              </w:rPr>
              <w:t>профильных</w:t>
            </w:r>
            <w:proofErr w:type="spellEnd"/>
            <w:r w:rsidRPr="00042756">
              <w:rPr>
                <w:rFonts w:ascii="Times New Roman" w:hAnsi="Times New Roman"/>
              </w:rPr>
              <w:t xml:space="preserve"> </w:t>
            </w:r>
            <w:proofErr w:type="spellStart"/>
            <w:r w:rsidRPr="00042756">
              <w:rPr>
                <w:rFonts w:ascii="Times New Roman" w:hAnsi="Times New Roman"/>
              </w:rPr>
              <w:t>дисциплин</w:t>
            </w:r>
            <w:proofErr w:type="spellEnd"/>
            <w:r w:rsidRPr="00042756">
              <w:rPr>
                <w:rFonts w:ascii="Times New Roman" w:hAnsi="Times New Roman"/>
              </w:rPr>
              <w:t xml:space="preserve">, </w:t>
            </w:r>
            <w:proofErr w:type="spellStart"/>
            <w:r w:rsidRPr="00042756">
              <w:rPr>
                <w:rFonts w:ascii="Times New Roman" w:hAnsi="Times New Roman"/>
              </w:rPr>
              <w:t>путем</w:t>
            </w:r>
            <w:proofErr w:type="spellEnd"/>
            <w:r w:rsidRPr="00042756">
              <w:rPr>
                <w:rFonts w:ascii="Times New Roman" w:hAnsi="Times New Roman"/>
              </w:rPr>
              <w:t xml:space="preserve"> </w:t>
            </w:r>
            <w:proofErr w:type="spellStart"/>
            <w:r w:rsidRPr="00042756">
              <w:rPr>
                <w:rFonts w:ascii="Times New Roman" w:hAnsi="Times New Roman"/>
              </w:rPr>
              <w:t>решения</w:t>
            </w:r>
            <w:proofErr w:type="spellEnd"/>
            <w:r w:rsidRPr="00042756">
              <w:rPr>
                <w:rFonts w:ascii="Times New Roman" w:hAnsi="Times New Roman"/>
              </w:rPr>
              <w:t xml:space="preserve"> </w:t>
            </w:r>
            <w:proofErr w:type="spellStart"/>
            <w:r w:rsidRPr="00042756">
              <w:rPr>
                <w:rFonts w:ascii="Times New Roman" w:hAnsi="Times New Roman"/>
              </w:rPr>
              <w:t>проблемных</w:t>
            </w:r>
            <w:proofErr w:type="spellEnd"/>
            <w:r w:rsidRPr="00042756">
              <w:rPr>
                <w:rFonts w:ascii="Times New Roman" w:hAnsi="Times New Roman"/>
              </w:rPr>
              <w:t xml:space="preserve"> </w:t>
            </w:r>
            <w:proofErr w:type="spellStart"/>
            <w:r w:rsidRPr="00042756">
              <w:rPr>
                <w:rFonts w:ascii="Times New Roman" w:hAnsi="Times New Roman"/>
              </w:rPr>
              <w:t>ситуаций</w:t>
            </w:r>
            <w:proofErr w:type="spellEnd"/>
            <w:r w:rsidRPr="00042756">
              <w:rPr>
                <w:rFonts w:ascii="Times New Roman" w:hAnsi="Times New Roman"/>
              </w:rPr>
              <w:t xml:space="preserve">, </w:t>
            </w:r>
            <w:proofErr w:type="spellStart"/>
            <w:r w:rsidRPr="00042756">
              <w:rPr>
                <w:rFonts w:ascii="Times New Roman" w:hAnsi="Times New Roman"/>
              </w:rPr>
              <w:t>навыков</w:t>
            </w:r>
            <w:proofErr w:type="spellEnd"/>
            <w:r w:rsidRPr="00042756">
              <w:rPr>
                <w:rFonts w:ascii="Times New Roman" w:hAnsi="Times New Roman"/>
              </w:rPr>
              <w:t xml:space="preserve"> </w:t>
            </w:r>
            <w:proofErr w:type="spellStart"/>
            <w:r w:rsidRPr="00042756">
              <w:rPr>
                <w:rFonts w:ascii="Times New Roman" w:hAnsi="Times New Roman"/>
              </w:rPr>
              <w:t>организации</w:t>
            </w:r>
            <w:proofErr w:type="spellEnd"/>
            <w:r w:rsidRPr="00042756">
              <w:rPr>
                <w:rFonts w:ascii="Times New Roman" w:hAnsi="Times New Roman"/>
              </w:rPr>
              <w:t xml:space="preserve"> </w:t>
            </w:r>
            <w:proofErr w:type="spellStart"/>
            <w:r w:rsidRPr="00042756">
              <w:rPr>
                <w:rFonts w:ascii="Times New Roman" w:hAnsi="Times New Roman"/>
              </w:rPr>
              <w:t>учебного</w:t>
            </w:r>
            <w:proofErr w:type="spellEnd"/>
            <w:r w:rsidRPr="00042756">
              <w:rPr>
                <w:rFonts w:ascii="Times New Roman" w:hAnsi="Times New Roman"/>
              </w:rPr>
              <w:t xml:space="preserve"> </w:t>
            </w:r>
            <w:proofErr w:type="spellStart"/>
            <w:r w:rsidRPr="00042756">
              <w:rPr>
                <w:rFonts w:ascii="Times New Roman" w:hAnsi="Times New Roman"/>
              </w:rPr>
              <w:t>процесса</w:t>
            </w:r>
            <w:proofErr w:type="spellEnd"/>
            <w:r w:rsidRPr="00042756">
              <w:rPr>
                <w:rFonts w:ascii="Times New Roman" w:hAnsi="Times New Roman"/>
              </w:rPr>
              <w:t xml:space="preserve"> и </w:t>
            </w:r>
            <w:proofErr w:type="spellStart"/>
            <w:r w:rsidRPr="00042756">
              <w:rPr>
                <w:rFonts w:ascii="Times New Roman" w:hAnsi="Times New Roman"/>
              </w:rPr>
              <w:t>научной</w:t>
            </w:r>
            <w:proofErr w:type="spellEnd"/>
            <w:r w:rsidRPr="00042756">
              <w:rPr>
                <w:rFonts w:ascii="Times New Roman" w:hAnsi="Times New Roman"/>
              </w:rPr>
              <w:t xml:space="preserve"> </w:t>
            </w:r>
            <w:proofErr w:type="spellStart"/>
            <w:r w:rsidRPr="00042756">
              <w:rPr>
                <w:rFonts w:ascii="Times New Roman" w:hAnsi="Times New Roman"/>
              </w:rPr>
              <w:t>работы</w:t>
            </w:r>
            <w:proofErr w:type="spellEnd"/>
            <w:r w:rsidRPr="00042756">
              <w:rPr>
                <w:rFonts w:ascii="Times New Roman" w:hAnsi="Times New Roman"/>
              </w:rPr>
              <w:t xml:space="preserve">. </w:t>
            </w:r>
            <w:proofErr w:type="spellStart"/>
            <w:r w:rsidRPr="00042756">
              <w:rPr>
                <w:rFonts w:ascii="Times New Roman" w:hAnsi="Times New Roman"/>
              </w:rPr>
              <w:t>Применение</w:t>
            </w:r>
            <w:proofErr w:type="spellEnd"/>
            <w:r w:rsidRPr="00042756">
              <w:rPr>
                <w:rFonts w:ascii="Times New Roman" w:hAnsi="Times New Roman"/>
              </w:rPr>
              <w:t xml:space="preserve"> </w:t>
            </w:r>
            <w:proofErr w:type="spellStart"/>
            <w:r w:rsidRPr="00042756">
              <w:rPr>
                <w:rFonts w:ascii="Times New Roman" w:hAnsi="Times New Roman"/>
              </w:rPr>
              <w:t>информационных</w:t>
            </w:r>
            <w:proofErr w:type="spellEnd"/>
            <w:r w:rsidRPr="00042756">
              <w:rPr>
                <w:rFonts w:ascii="Times New Roman" w:hAnsi="Times New Roman"/>
              </w:rPr>
              <w:t xml:space="preserve"> </w:t>
            </w:r>
            <w:proofErr w:type="spellStart"/>
            <w:r w:rsidRPr="00042756">
              <w:rPr>
                <w:rFonts w:ascii="Times New Roman" w:hAnsi="Times New Roman"/>
              </w:rPr>
              <w:t>технологий</w:t>
            </w:r>
            <w:proofErr w:type="spellEnd"/>
            <w:r w:rsidRPr="00042756">
              <w:rPr>
                <w:rFonts w:ascii="Times New Roman" w:hAnsi="Times New Roman"/>
              </w:rPr>
              <w:t xml:space="preserve"> с </w:t>
            </w:r>
            <w:proofErr w:type="spellStart"/>
            <w:r w:rsidRPr="00042756">
              <w:rPr>
                <w:rFonts w:ascii="Times New Roman" w:hAnsi="Times New Roman"/>
              </w:rPr>
              <w:t>использованием</w:t>
            </w:r>
            <w:proofErr w:type="spellEnd"/>
            <w:r w:rsidRPr="00042756">
              <w:rPr>
                <w:rFonts w:ascii="Times New Roman" w:hAnsi="Times New Roman"/>
              </w:rPr>
              <w:t xml:space="preserve"> </w:t>
            </w:r>
            <w:proofErr w:type="spellStart"/>
            <w:r w:rsidRPr="00042756">
              <w:rPr>
                <w:rFonts w:ascii="Times New Roman" w:hAnsi="Times New Roman"/>
              </w:rPr>
              <w:t>дистан</w:t>
            </w:r>
            <w:proofErr w:type="spellEnd"/>
            <w:r w:rsidR="007701E2" w:rsidRPr="00042756">
              <w:rPr>
                <w:rFonts w:ascii="Times New Roman" w:hAnsi="Times New Roman"/>
                <w:lang w:val="kk-KZ"/>
              </w:rPr>
              <w:t>-</w:t>
            </w:r>
            <w:proofErr w:type="spellStart"/>
            <w:r w:rsidRPr="00042756">
              <w:rPr>
                <w:rFonts w:ascii="Times New Roman" w:hAnsi="Times New Roman"/>
              </w:rPr>
              <w:t>ционных</w:t>
            </w:r>
            <w:proofErr w:type="spellEnd"/>
            <w:r w:rsidRPr="00042756">
              <w:rPr>
                <w:rFonts w:ascii="Times New Roman" w:hAnsi="Times New Roman"/>
              </w:rPr>
              <w:t xml:space="preserve"> </w:t>
            </w:r>
            <w:proofErr w:type="spellStart"/>
            <w:r w:rsidRPr="00042756">
              <w:rPr>
                <w:rFonts w:ascii="Times New Roman" w:hAnsi="Times New Roman"/>
              </w:rPr>
              <w:t>образовательных</w:t>
            </w:r>
            <w:proofErr w:type="spellEnd"/>
            <w:r w:rsidRPr="00042756">
              <w:rPr>
                <w:rFonts w:ascii="Times New Roman" w:hAnsi="Times New Roman"/>
              </w:rPr>
              <w:t xml:space="preserve"> </w:t>
            </w:r>
            <w:proofErr w:type="spellStart"/>
            <w:r w:rsidRPr="00042756">
              <w:rPr>
                <w:rFonts w:ascii="Times New Roman" w:hAnsi="Times New Roman"/>
              </w:rPr>
              <w:t>технологий</w:t>
            </w:r>
            <w:proofErr w:type="spellEnd"/>
            <w:r w:rsidRPr="00042756">
              <w:rPr>
                <w:rFonts w:ascii="Times New Roman" w:hAnsi="Times New Roman"/>
              </w:rPr>
              <w:t xml:space="preserve"> (ДОТ), </w:t>
            </w:r>
            <w:proofErr w:type="spellStart"/>
            <w:r w:rsidRPr="00042756">
              <w:rPr>
                <w:rFonts w:ascii="Times New Roman" w:hAnsi="Times New Roman"/>
              </w:rPr>
              <w:t>формированию</w:t>
            </w:r>
            <w:proofErr w:type="spellEnd"/>
            <w:r w:rsidRPr="00042756">
              <w:rPr>
                <w:rFonts w:ascii="Times New Roman" w:hAnsi="Times New Roman"/>
              </w:rPr>
              <w:t xml:space="preserve"> </w:t>
            </w:r>
            <w:proofErr w:type="spellStart"/>
            <w:r w:rsidRPr="00042756">
              <w:rPr>
                <w:rFonts w:ascii="Times New Roman" w:hAnsi="Times New Roman"/>
              </w:rPr>
              <w:t>профессиональ</w:t>
            </w:r>
            <w:proofErr w:type="spellEnd"/>
            <w:r w:rsidR="007701E2" w:rsidRPr="00042756">
              <w:rPr>
                <w:rFonts w:ascii="Times New Roman" w:hAnsi="Times New Roman"/>
                <w:lang w:val="kk-KZ"/>
              </w:rPr>
              <w:t>-</w:t>
            </w:r>
            <w:proofErr w:type="spellStart"/>
            <w:r w:rsidRPr="00042756">
              <w:rPr>
                <w:rFonts w:ascii="Times New Roman" w:hAnsi="Times New Roman"/>
              </w:rPr>
              <w:t>ных</w:t>
            </w:r>
            <w:proofErr w:type="spellEnd"/>
            <w:r w:rsidRPr="00042756">
              <w:rPr>
                <w:rFonts w:ascii="Times New Roman" w:hAnsi="Times New Roman"/>
              </w:rPr>
              <w:t xml:space="preserve"> </w:t>
            </w:r>
            <w:proofErr w:type="spellStart"/>
            <w:r w:rsidRPr="00042756">
              <w:rPr>
                <w:rFonts w:ascii="Times New Roman" w:hAnsi="Times New Roman"/>
              </w:rPr>
              <w:t>компетенций</w:t>
            </w:r>
            <w:proofErr w:type="spellEnd"/>
            <w:r w:rsidRPr="00042756">
              <w:rPr>
                <w:rFonts w:ascii="Times New Roman" w:hAnsi="Times New Roman"/>
              </w:rPr>
              <w:t xml:space="preserve"> (</w:t>
            </w:r>
            <w:proofErr w:type="spellStart"/>
            <w:r w:rsidRPr="00042756">
              <w:rPr>
                <w:rFonts w:ascii="Times New Roman" w:hAnsi="Times New Roman"/>
              </w:rPr>
              <w:t>hard</w:t>
            </w:r>
            <w:proofErr w:type="spellEnd"/>
            <w:r w:rsidRPr="00042756">
              <w:rPr>
                <w:rFonts w:ascii="Times New Roman" w:hAnsi="Times New Roman"/>
              </w:rPr>
              <w:t xml:space="preserve"> </w:t>
            </w:r>
            <w:proofErr w:type="spellStart"/>
            <w:r w:rsidRPr="00042756">
              <w:rPr>
                <w:rFonts w:ascii="Times New Roman" w:hAnsi="Times New Roman"/>
              </w:rPr>
              <w:t>skills</w:t>
            </w:r>
            <w:proofErr w:type="spellEnd"/>
            <w:r w:rsidRPr="00042756">
              <w:rPr>
                <w:rFonts w:ascii="Times New Roman" w:hAnsi="Times New Roman"/>
              </w:rPr>
              <w:t xml:space="preserve">) и </w:t>
            </w:r>
            <w:proofErr w:type="spellStart"/>
            <w:r w:rsidRPr="00042756">
              <w:rPr>
                <w:rFonts w:ascii="Times New Roman" w:hAnsi="Times New Roman"/>
              </w:rPr>
              <w:t>развитию</w:t>
            </w:r>
            <w:proofErr w:type="spellEnd"/>
            <w:r w:rsidRPr="00042756">
              <w:rPr>
                <w:rFonts w:ascii="Times New Roman" w:hAnsi="Times New Roman"/>
              </w:rPr>
              <w:t xml:space="preserve"> </w:t>
            </w:r>
            <w:proofErr w:type="spellStart"/>
            <w:r w:rsidRPr="00042756">
              <w:rPr>
                <w:rFonts w:ascii="Times New Roman" w:hAnsi="Times New Roman"/>
              </w:rPr>
              <w:t>гибких</w:t>
            </w:r>
            <w:proofErr w:type="spellEnd"/>
            <w:r w:rsidRPr="00042756">
              <w:rPr>
                <w:rFonts w:ascii="Times New Roman" w:hAnsi="Times New Roman"/>
              </w:rPr>
              <w:t xml:space="preserve"> </w:t>
            </w:r>
            <w:proofErr w:type="spellStart"/>
            <w:r w:rsidRPr="00042756">
              <w:rPr>
                <w:rFonts w:ascii="Times New Roman" w:hAnsi="Times New Roman"/>
              </w:rPr>
              <w:t>навыков</w:t>
            </w:r>
            <w:proofErr w:type="spellEnd"/>
            <w:r w:rsidRPr="00042756">
              <w:rPr>
                <w:rFonts w:ascii="Times New Roman" w:hAnsi="Times New Roman"/>
              </w:rPr>
              <w:t xml:space="preserve"> (soft </w:t>
            </w:r>
            <w:proofErr w:type="spellStart"/>
            <w:r w:rsidRPr="00042756">
              <w:rPr>
                <w:rFonts w:ascii="Times New Roman" w:hAnsi="Times New Roman"/>
              </w:rPr>
              <w:t>skills</w:t>
            </w:r>
            <w:proofErr w:type="spellEnd"/>
            <w:r w:rsidRPr="00042756">
              <w:rPr>
                <w:rFonts w:ascii="Times New Roman" w:hAnsi="Times New Roman"/>
              </w:rPr>
              <w:t>).</w:t>
            </w:r>
          </w:p>
        </w:tc>
        <w:tc>
          <w:tcPr>
            <w:tcW w:w="885" w:type="dxa"/>
          </w:tcPr>
          <w:p w14:paraId="5487F6AF" w14:textId="77777777" w:rsidR="001D6183" w:rsidRPr="00042756" w:rsidRDefault="001D6183" w:rsidP="00106EC7">
            <w:pPr>
              <w:spacing w:after="0" w:line="240" w:lineRule="auto"/>
              <w:jc w:val="center"/>
              <w:rPr>
                <w:rFonts w:ascii="Times New Roman" w:eastAsia="Times New Roman" w:hAnsi="Times New Roman" w:cs="Times New Roman"/>
              </w:rPr>
            </w:pPr>
            <w:r w:rsidRPr="00042756">
              <w:rPr>
                <w:rFonts w:ascii="Times New Roman" w:eastAsia="Times New Roman" w:hAnsi="Times New Roman" w:cs="Times New Roman"/>
              </w:rPr>
              <w:t>5</w:t>
            </w:r>
          </w:p>
        </w:tc>
        <w:tc>
          <w:tcPr>
            <w:tcW w:w="533" w:type="dxa"/>
          </w:tcPr>
          <w:p w14:paraId="7F0F8B7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267142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77DCD34"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503608F9"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403246E"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7995FF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204201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34FC82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BE6A0B"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1F6F4B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A17370C"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7A79908"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100D3017" w14:textId="77777777" w:rsidTr="00106EC7">
        <w:trPr>
          <w:trHeight w:hRule="exact" w:val="4100"/>
        </w:trPr>
        <w:tc>
          <w:tcPr>
            <w:tcW w:w="1985" w:type="dxa"/>
            <w:vMerge/>
          </w:tcPr>
          <w:p w14:paraId="0A86AED7"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6BEE137E"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p w14:paraId="276EBB1E" w14:textId="77777777" w:rsidR="001D6183" w:rsidRPr="00042756" w:rsidRDefault="001D6183" w:rsidP="00106EC7">
            <w:pPr>
              <w:spacing w:after="0" w:line="240" w:lineRule="auto"/>
              <w:rPr>
                <w:rFonts w:ascii="Times New Roman" w:eastAsia="Times New Roman" w:hAnsi="Times New Roman" w:cs="Times New Roman"/>
              </w:rPr>
            </w:pPr>
          </w:p>
          <w:p w14:paraId="5E0D2891" w14:textId="77777777" w:rsidR="001D6183" w:rsidRPr="00042756" w:rsidRDefault="001D6183" w:rsidP="00106EC7">
            <w:pPr>
              <w:spacing w:after="0" w:line="240" w:lineRule="auto"/>
              <w:rPr>
                <w:rFonts w:ascii="Times New Roman" w:eastAsia="Times New Roman" w:hAnsi="Times New Roman" w:cs="Times New Roman"/>
              </w:rPr>
            </w:pPr>
          </w:p>
          <w:p w14:paraId="39DA2522" w14:textId="77777777" w:rsidR="001D6183" w:rsidRPr="00042756" w:rsidRDefault="001D6183" w:rsidP="00106EC7">
            <w:pPr>
              <w:spacing w:after="0" w:line="240" w:lineRule="auto"/>
              <w:rPr>
                <w:rFonts w:ascii="Times New Roman" w:eastAsia="Times New Roman" w:hAnsi="Times New Roman" w:cs="Times New Roman"/>
              </w:rPr>
            </w:pPr>
          </w:p>
          <w:p w14:paraId="00CF56C2" w14:textId="77777777" w:rsidR="001D6183" w:rsidRPr="00042756" w:rsidRDefault="001D6183" w:rsidP="00106EC7">
            <w:pPr>
              <w:spacing w:after="0" w:line="240" w:lineRule="auto"/>
              <w:rPr>
                <w:rFonts w:ascii="Times New Roman" w:eastAsia="Times New Roman" w:hAnsi="Times New Roman" w:cs="Times New Roman"/>
              </w:rPr>
            </w:pPr>
          </w:p>
          <w:p w14:paraId="2D3FF5F1" w14:textId="77777777" w:rsidR="001D6183" w:rsidRPr="00042756" w:rsidRDefault="001D6183" w:rsidP="00106EC7">
            <w:pPr>
              <w:spacing w:after="0" w:line="240" w:lineRule="auto"/>
              <w:rPr>
                <w:rFonts w:ascii="Times New Roman" w:eastAsia="Times New Roman" w:hAnsi="Times New Roman" w:cs="Times New Roman"/>
              </w:rPr>
            </w:pPr>
          </w:p>
          <w:p w14:paraId="09CAF180" w14:textId="77777777" w:rsidR="001D6183" w:rsidRPr="00042756" w:rsidRDefault="001D6183" w:rsidP="00106EC7">
            <w:pPr>
              <w:spacing w:after="0" w:line="240" w:lineRule="auto"/>
              <w:rPr>
                <w:rFonts w:ascii="Times New Roman" w:eastAsia="Times New Roman" w:hAnsi="Times New Roman" w:cs="Times New Roman"/>
              </w:rPr>
            </w:pPr>
          </w:p>
          <w:p w14:paraId="499F7D66" w14:textId="77777777" w:rsidR="001D6183" w:rsidRPr="00042756" w:rsidRDefault="001D6183" w:rsidP="00106EC7">
            <w:pPr>
              <w:spacing w:after="0" w:line="240" w:lineRule="auto"/>
              <w:rPr>
                <w:rFonts w:ascii="Times New Roman" w:eastAsia="Times New Roman" w:hAnsi="Times New Roman" w:cs="Times New Roman"/>
              </w:rPr>
            </w:pPr>
          </w:p>
          <w:p w14:paraId="069A959A" w14:textId="77777777" w:rsidR="001D6183" w:rsidRPr="00042756" w:rsidRDefault="001D6183" w:rsidP="00106EC7">
            <w:pPr>
              <w:spacing w:after="0" w:line="240" w:lineRule="auto"/>
              <w:rPr>
                <w:rFonts w:ascii="Times New Roman" w:eastAsia="Times New Roman" w:hAnsi="Times New Roman" w:cs="Times New Roman"/>
              </w:rPr>
            </w:pPr>
          </w:p>
          <w:p w14:paraId="7369E126" w14:textId="77777777" w:rsidR="001D6183" w:rsidRPr="00042756" w:rsidRDefault="001D6183" w:rsidP="00106EC7">
            <w:pPr>
              <w:spacing w:after="0" w:line="240" w:lineRule="auto"/>
              <w:rPr>
                <w:rFonts w:ascii="Times New Roman" w:eastAsia="Times New Roman" w:hAnsi="Times New Roman" w:cs="Times New Roman"/>
              </w:rPr>
            </w:pPr>
          </w:p>
          <w:p w14:paraId="3FEF7573" w14:textId="77777777" w:rsidR="001D6183" w:rsidRPr="00042756" w:rsidRDefault="001D6183" w:rsidP="00106EC7">
            <w:pPr>
              <w:spacing w:after="0" w:line="240" w:lineRule="auto"/>
              <w:rPr>
                <w:rFonts w:ascii="Times New Roman" w:eastAsia="Times New Roman" w:hAnsi="Times New Roman" w:cs="Times New Roman"/>
              </w:rPr>
            </w:pPr>
          </w:p>
          <w:p w14:paraId="6079A65A" w14:textId="77777777" w:rsidR="001D6183" w:rsidRPr="00042756" w:rsidRDefault="001D6183" w:rsidP="00106EC7">
            <w:pPr>
              <w:spacing w:after="0" w:line="240" w:lineRule="auto"/>
              <w:rPr>
                <w:rFonts w:ascii="Times New Roman" w:eastAsia="Times New Roman" w:hAnsi="Times New Roman" w:cs="Times New Roman"/>
              </w:rPr>
            </w:pPr>
          </w:p>
          <w:p w14:paraId="35EFA1EA" w14:textId="77777777" w:rsidR="001D6183" w:rsidRPr="00042756" w:rsidRDefault="001D6183" w:rsidP="00106EC7">
            <w:pPr>
              <w:spacing w:after="0" w:line="240" w:lineRule="auto"/>
              <w:rPr>
                <w:rFonts w:ascii="Times New Roman" w:eastAsia="Times New Roman" w:hAnsi="Times New Roman" w:cs="Times New Roman"/>
              </w:rPr>
            </w:pPr>
          </w:p>
          <w:p w14:paraId="452351F8" w14:textId="77777777" w:rsidR="001D6183" w:rsidRPr="00042756" w:rsidRDefault="001D6183" w:rsidP="00106EC7">
            <w:pPr>
              <w:spacing w:after="0" w:line="240" w:lineRule="auto"/>
              <w:rPr>
                <w:rFonts w:ascii="Times New Roman" w:eastAsia="Times New Roman" w:hAnsi="Times New Roman" w:cs="Times New Roman"/>
              </w:rPr>
            </w:pPr>
          </w:p>
        </w:tc>
        <w:tc>
          <w:tcPr>
            <w:tcW w:w="539" w:type="dxa"/>
          </w:tcPr>
          <w:p w14:paraId="770C6744"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ВК</w:t>
            </w:r>
          </w:p>
        </w:tc>
        <w:tc>
          <w:tcPr>
            <w:tcW w:w="1987" w:type="dxa"/>
          </w:tcPr>
          <w:p w14:paraId="31E2832E" w14:textId="77777777" w:rsidR="001D6183" w:rsidRPr="00042756" w:rsidRDefault="001D6183" w:rsidP="00106EC7">
            <w:pPr>
              <w:spacing w:after="0" w:line="240" w:lineRule="auto"/>
              <w:rPr>
                <w:rFonts w:ascii="Times New Roman" w:hAnsi="Times New Roman" w:cs="Times New Roman"/>
              </w:rPr>
            </w:pPr>
            <w:r w:rsidRPr="00042756">
              <w:rPr>
                <w:rFonts w:ascii="Times New Roman" w:eastAsia="Times New Roman" w:hAnsi="Times New Roman" w:cs="Times New Roman"/>
              </w:rPr>
              <w:t>Педагогическая практика</w:t>
            </w:r>
          </w:p>
        </w:tc>
        <w:tc>
          <w:tcPr>
            <w:tcW w:w="3507" w:type="dxa"/>
          </w:tcPr>
          <w:p w14:paraId="59CF4FB4" w14:textId="77777777" w:rsidR="001D6183" w:rsidRPr="00042756" w:rsidRDefault="001D6183" w:rsidP="00106EC7">
            <w:pPr>
              <w:pStyle w:val="a5"/>
              <w:spacing w:after="0" w:line="240" w:lineRule="auto"/>
              <w:ind w:left="0"/>
              <w:jc w:val="both"/>
              <w:rPr>
                <w:rFonts w:ascii="Times New Roman" w:hAnsi="Times New Roman"/>
                <w:lang w:val="ru-RU"/>
              </w:rPr>
            </w:pPr>
            <w:r w:rsidRPr="00042756">
              <w:rPr>
                <w:rFonts w:ascii="Times New Roman" w:hAnsi="Times New Roman"/>
                <w:lang w:val="ru-RU"/>
              </w:rPr>
              <w:t>Ф</w:t>
            </w:r>
            <w:proofErr w:type="spellStart"/>
            <w:r w:rsidRPr="00042756">
              <w:rPr>
                <w:rFonts w:ascii="Times New Roman" w:hAnsi="Times New Roman"/>
              </w:rPr>
              <w:t>ормирование</w:t>
            </w:r>
            <w:proofErr w:type="spellEnd"/>
            <w:r w:rsidRPr="00042756">
              <w:rPr>
                <w:rFonts w:ascii="Times New Roman" w:hAnsi="Times New Roman"/>
              </w:rPr>
              <w:t xml:space="preserve"> и </w:t>
            </w:r>
            <w:proofErr w:type="spellStart"/>
            <w:r w:rsidRPr="00042756">
              <w:rPr>
                <w:rFonts w:ascii="Times New Roman" w:hAnsi="Times New Roman"/>
              </w:rPr>
              <w:t>развитие</w:t>
            </w:r>
            <w:proofErr w:type="spellEnd"/>
            <w:r w:rsidRPr="00042756">
              <w:rPr>
                <w:rFonts w:ascii="Times New Roman" w:hAnsi="Times New Roman"/>
              </w:rPr>
              <w:t xml:space="preserve"> </w:t>
            </w:r>
            <w:proofErr w:type="spellStart"/>
            <w:r w:rsidRPr="00042756">
              <w:rPr>
                <w:rFonts w:ascii="Times New Roman" w:hAnsi="Times New Roman"/>
              </w:rPr>
              <w:t>профессиональных</w:t>
            </w:r>
            <w:proofErr w:type="spellEnd"/>
            <w:r w:rsidRPr="00042756">
              <w:rPr>
                <w:rFonts w:ascii="Times New Roman" w:hAnsi="Times New Roman"/>
              </w:rPr>
              <w:t xml:space="preserve"> </w:t>
            </w:r>
            <w:proofErr w:type="spellStart"/>
            <w:r w:rsidRPr="00042756">
              <w:rPr>
                <w:rFonts w:ascii="Times New Roman" w:hAnsi="Times New Roman"/>
              </w:rPr>
              <w:t>навыков</w:t>
            </w:r>
            <w:proofErr w:type="spellEnd"/>
            <w:r w:rsidRPr="00042756">
              <w:rPr>
                <w:rFonts w:ascii="Times New Roman" w:hAnsi="Times New Roman"/>
              </w:rPr>
              <w:t xml:space="preserve"> </w:t>
            </w:r>
            <w:proofErr w:type="spellStart"/>
            <w:r w:rsidRPr="00042756">
              <w:rPr>
                <w:rFonts w:ascii="Times New Roman" w:hAnsi="Times New Roman"/>
              </w:rPr>
              <w:t>преподавателя</w:t>
            </w:r>
            <w:proofErr w:type="spellEnd"/>
            <w:r w:rsidRPr="00042756">
              <w:rPr>
                <w:rFonts w:ascii="Times New Roman" w:hAnsi="Times New Roman"/>
              </w:rPr>
              <w:t xml:space="preserve"> </w:t>
            </w:r>
            <w:proofErr w:type="spellStart"/>
            <w:r w:rsidRPr="00042756">
              <w:rPr>
                <w:rFonts w:ascii="Times New Roman" w:hAnsi="Times New Roman"/>
              </w:rPr>
              <w:t>высшей</w:t>
            </w:r>
            <w:proofErr w:type="spellEnd"/>
            <w:r w:rsidRPr="00042756">
              <w:rPr>
                <w:rFonts w:ascii="Times New Roman" w:hAnsi="Times New Roman"/>
              </w:rPr>
              <w:t xml:space="preserve"> </w:t>
            </w:r>
            <w:proofErr w:type="spellStart"/>
            <w:r w:rsidRPr="00042756">
              <w:rPr>
                <w:rFonts w:ascii="Times New Roman" w:hAnsi="Times New Roman"/>
              </w:rPr>
              <w:t>школы</w:t>
            </w:r>
            <w:proofErr w:type="spellEnd"/>
            <w:r w:rsidRPr="00042756">
              <w:rPr>
                <w:rFonts w:ascii="Times New Roman" w:hAnsi="Times New Roman"/>
              </w:rPr>
              <w:t xml:space="preserve">, </w:t>
            </w:r>
            <w:proofErr w:type="spellStart"/>
            <w:r w:rsidRPr="00042756">
              <w:rPr>
                <w:rFonts w:ascii="Times New Roman" w:hAnsi="Times New Roman"/>
              </w:rPr>
              <w:t>овладение</w:t>
            </w:r>
            <w:proofErr w:type="spellEnd"/>
            <w:r w:rsidRPr="00042756">
              <w:rPr>
                <w:rFonts w:ascii="Times New Roman" w:hAnsi="Times New Roman"/>
              </w:rPr>
              <w:t xml:space="preserve"> </w:t>
            </w:r>
            <w:proofErr w:type="spellStart"/>
            <w:r w:rsidRPr="00042756">
              <w:rPr>
                <w:rFonts w:ascii="Times New Roman" w:hAnsi="Times New Roman"/>
              </w:rPr>
              <w:t>основами</w:t>
            </w:r>
            <w:proofErr w:type="spellEnd"/>
            <w:r w:rsidRPr="00042756">
              <w:rPr>
                <w:rFonts w:ascii="Times New Roman" w:hAnsi="Times New Roman"/>
              </w:rPr>
              <w:t xml:space="preserve"> </w:t>
            </w:r>
            <w:proofErr w:type="spellStart"/>
            <w:r w:rsidRPr="00042756">
              <w:rPr>
                <w:rFonts w:ascii="Times New Roman" w:hAnsi="Times New Roman"/>
              </w:rPr>
              <w:t>педагогического</w:t>
            </w:r>
            <w:proofErr w:type="spellEnd"/>
            <w:r w:rsidRPr="00042756">
              <w:rPr>
                <w:rFonts w:ascii="Times New Roman" w:hAnsi="Times New Roman"/>
              </w:rPr>
              <w:t xml:space="preserve"> </w:t>
            </w:r>
            <w:proofErr w:type="spellStart"/>
            <w:r w:rsidRPr="00042756">
              <w:rPr>
                <w:rFonts w:ascii="Times New Roman" w:hAnsi="Times New Roman"/>
              </w:rPr>
              <w:t>мастерства</w:t>
            </w:r>
            <w:proofErr w:type="spellEnd"/>
            <w:r w:rsidRPr="00042756">
              <w:rPr>
                <w:rFonts w:ascii="Times New Roman" w:hAnsi="Times New Roman"/>
              </w:rPr>
              <w:t xml:space="preserve">, </w:t>
            </w:r>
            <w:proofErr w:type="spellStart"/>
            <w:r w:rsidRPr="00042756">
              <w:rPr>
                <w:rFonts w:ascii="Times New Roman" w:hAnsi="Times New Roman"/>
              </w:rPr>
              <w:t>умениями</w:t>
            </w:r>
            <w:proofErr w:type="spellEnd"/>
            <w:r w:rsidRPr="00042756">
              <w:rPr>
                <w:rFonts w:ascii="Times New Roman" w:hAnsi="Times New Roman"/>
              </w:rPr>
              <w:t xml:space="preserve"> и </w:t>
            </w:r>
            <w:proofErr w:type="spellStart"/>
            <w:r w:rsidRPr="00042756">
              <w:rPr>
                <w:rFonts w:ascii="Times New Roman" w:hAnsi="Times New Roman"/>
              </w:rPr>
              <w:t>навыками</w:t>
            </w:r>
            <w:proofErr w:type="spellEnd"/>
            <w:r w:rsidRPr="00042756">
              <w:rPr>
                <w:rFonts w:ascii="Times New Roman" w:hAnsi="Times New Roman"/>
              </w:rPr>
              <w:t xml:space="preserve"> </w:t>
            </w:r>
            <w:proofErr w:type="spellStart"/>
            <w:r w:rsidRPr="00042756">
              <w:rPr>
                <w:rFonts w:ascii="Times New Roman" w:hAnsi="Times New Roman"/>
              </w:rPr>
              <w:t>самостоятельного</w:t>
            </w:r>
            <w:proofErr w:type="spellEnd"/>
            <w:r w:rsidRPr="00042756">
              <w:rPr>
                <w:rFonts w:ascii="Times New Roman" w:hAnsi="Times New Roman"/>
              </w:rPr>
              <w:t xml:space="preserve"> </w:t>
            </w:r>
            <w:proofErr w:type="spellStart"/>
            <w:r w:rsidRPr="00042756">
              <w:rPr>
                <w:rFonts w:ascii="Times New Roman" w:hAnsi="Times New Roman"/>
              </w:rPr>
              <w:t>ведения</w:t>
            </w:r>
            <w:proofErr w:type="spellEnd"/>
            <w:r w:rsidRPr="00042756">
              <w:rPr>
                <w:rFonts w:ascii="Times New Roman" w:hAnsi="Times New Roman"/>
              </w:rPr>
              <w:t xml:space="preserve"> </w:t>
            </w:r>
            <w:proofErr w:type="spellStart"/>
            <w:r w:rsidRPr="00042756">
              <w:rPr>
                <w:rFonts w:ascii="Times New Roman" w:hAnsi="Times New Roman"/>
              </w:rPr>
              <w:t>учебно-воспитательной</w:t>
            </w:r>
            <w:proofErr w:type="spellEnd"/>
            <w:r w:rsidRPr="00042756">
              <w:rPr>
                <w:rFonts w:ascii="Times New Roman" w:hAnsi="Times New Roman"/>
              </w:rPr>
              <w:t xml:space="preserve"> и </w:t>
            </w:r>
            <w:proofErr w:type="spellStart"/>
            <w:r w:rsidRPr="00042756">
              <w:rPr>
                <w:rFonts w:ascii="Times New Roman" w:hAnsi="Times New Roman"/>
              </w:rPr>
              <w:t>преподавательской</w:t>
            </w:r>
            <w:proofErr w:type="spellEnd"/>
            <w:r w:rsidRPr="00042756">
              <w:rPr>
                <w:rFonts w:ascii="Times New Roman" w:hAnsi="Times New Roman"/>
              </w:rPr>
              <w:t xml:space="preserve"> </w:t>
            </w:r>
            <w:proofErr w:type="spellStart"/>
            <w:r w:rsidRPr="00042756">
              <w:rPr>
                <w:rFonts w:ascii="Times New Roman" w:hAnsi="Times New Roman"/>
              </w:rPr>
              <w:t>работы</w:t>
            </w:r>
            <w:proofErr w:type="spellEnd"/>
            <w:r w:rsidRPr="00042756">
              <w:rPr>
                <w:rFonts w:ascii="Times New Roman" w:hAnsi="Times New Roman"/>
                <w:lang w:val="ru-RU"/>
              </w:rPr>
              <w:t>. С</w:t>
            </w:r>
            <w:proofErr w:type="spellStart"/>
            <w:r w:rsidRPr="00042756">
              <w:rPr>
                <w:rFonts w:ascii="Times New Roman" w:hAnsi="Times New Roman"/>
              </w:rPr>
              <w:t>формировать</w:t>
            </w:r>
            <w:proofErr w:type="spellEnd"/>
            <w:r w:rsidRPr="00042756">
              <w:rPr>
                <w:rFonts w:ascii="Times New Roman" w:hAnsi="Times New Roman"/>
              </w:rPr>
              <w:t xml:space="preserve"> у </w:t>
            </w:r>
            <w:r w:rsidRPr="00042756">
              <w:rPr>
                <w:rFonts w:ascii="Times New Roman" w:hAnsi="Times New Roman"/>
                <w:lang w:val="ru-RU"/>
              </w:rPr>
              <w:t xml:space="preserve">магистранта </w:t>
            </w:r>
            <w:proofErr w:type="spellStart"/>
            <w:r w:rsidRPr="00042756">
              <w:rPr>
                <w:rFonts w:ascii="Times New Roman" w:hAnsi="Times New Roman"/>
              </w:rPr>
              <w:t>представления</w:t>
            </w:r>
            <w:proofErr w:type="spellEnd"/>
            <w:r w:rsidRPr="00042756">
              <w:rPr>
                <w:rFonts w:ascii="Times New Roman" w:hAnsi="Times New Roman"/>
              </w:rPr>
              <w:t xml:space="preserve"> о </w:t>
            </w:r>
            <w:proofErr w:type="spellStart"/>
            <w:r w:rsidRPr="00042756">
              <w:rPr>
                <w:rFonts w:ascii="Times New Roman" w:hAnsi="Times New Roman"/>
              </w:rPr>
              <w:t>содержании</w:t>
            </w:r>
            <w:proofErr w:type="spellEnd"/>
            <w:r w:rsidRPr="00042756">
              <w:rPr>
                <w:rFonts w:ascii="Times New Roman" w:hAnsi="Times New Roman"/>
              </w:rPr>
              <w:t xml:space="preserve"> и </w:t>
            </w:r>
            <w:proofErr w:type="spellStart"/>
            <w:r w:rsidRPr="00042756">
              <w:rPr>
                <w:rFonts w:ascii="Times New Roman" w:hAnsi="Times New Roman"/>
              </w:rPr>
              <w:t>документа</w:t>
            </w:r>
            <w:proofErr w:type="spellEnd"/>
            <w:r w:rsidRPr="00042756">
              <w:rPr>
                <w:rFonts w:ascii="Times New Roman" w:hAnsi="Times New Roman"/>
              </w:rPr>
              <w:t xml:space="preserve"> </w:t>
            </w:r>
            <w:proofErr w:type="spellStart"/>
            <w:r w:rsidRPr="00042756">
              <w:rPr>
                <w:rFonts w:ascii="Times New Roman" w:hAnsi="Times New Roman"/>
              </w:rPr>
              <w:t>планирования</w:t>
            </w:r>
            <w:proofErr w:type="spellEnd"/>
            <w:r w:rsidRPr="00042756">
              <w:rPr>
                <w:rFonts w:ascii="Times New Roman" w:hAnsi="Times New Roman"/>
              </w:rPr>
              <w:t xml:space="preserve"> </w:t>
            </w:r>
            <w:proofErr w:type="spellStart"/>
            <w:r w:rsidRPr="00042756">
              <w:rPr>
                <w:rFonts w:ascii="Times New Roman" w:hAnsi="Times New Roman"/>
              </w:rPr>
              <w:t>учебного</w:t>
            </w:r>
            <w:proofErr w:type="spellEnd"/>
            <w:r w:rsidRPr="00042756">
              <w:rPr>
                <w:rFonts w:ascii="Times New Roman" w:hAnsi="Times New Roman"/>
              </w:rPr>
              <w:t xml:space="preserve"> </w:t>
            </w:r>
            <w:proofErr w:type="spellStart"/>
            <w:r w:rsidRPr="00042756">
              <w:rPr>
                <w:rFonts w:ascii="Times New Roman" w:hAnsi="Times New Roman"/>
              </w:rPr>
              <w:t>процесса</w:t>
            </w:r>
            <w:proofErr w:type="spellEnd"/>
            <w:r w:rsidRPr="00042756">
              <w:rPr>
                <w:rFonts w:ascii="Times New Roman" w:hAnsi="Times New Roman"/>
                <w:lang w:val="ru-RU"/>
              </w:rPr>
              <w:t xml:space="preserve">, </w:t>
            </w:r>
          </w:p>
          <w:p w14:paraId="01319DFC" w14:textId="77777777" w:rsidR="001D6183" w:rsidRPr="00042756" w:rsidRDefault="001D6183" w:rsidP="00106EC7">
            <w:pPr>
              <w:pStyle w:val="a5"/>
              <w:spacing w:after="0" w:line="240" w:lineRule="auto"/>
              <w:ind w:left="0"/>
              <w:jc w:val="both"/>
              <w:rPr>
                <w:rFonts w:ascii="Times New Roman" w:hAnsi="Times New Roman"/>
                <w:lang w:val="kk-KZ"/>
              </w:rPr>
            </w:pPr>
            <w:proofErr w:type="spellStart"/>
            <w:r w:rsidRPr="00042756">
              <w:rPr>
                <w:rFonts w:ascii="Times New Roman" w:hAnsi="Times New Roman"/>
              </w:rPr>
              <w:t>совершенствовать</w:t>
            </w:r>
            <w:proofErr w:type="spellEnd"/>
            <w:r w:rsidRPr="00042756">
              <w:rPr>
                <w:rFonts w:ascii="Times New Roman" w:hAnsi="Times New Roman"/>
              </w:rPr>
              <w:t xml:space="preserve"> </w:t>
            </w:r>
            <w:proofErr w:type="spellStart"/>
            <w:r w:rsidRPr="00042756">
              <w:rPr>
                <w:rFonts w:ascii="Times New Roman" w:hAnsi="Times New Roman"/>
              </w:rPr>
              <w:t>аналитическую</w:t>
            </w:r>
            <w:proofErr w:type="spellEnd"/>
            <w:r w:rsidRPr="00042756">
              <w:rPr>
                <w:rFonts w:ascii="Times New Roman" w:hAnsi="Times New Roman"/>
              </w:rPr>
              <w:t xml:space="preserve"> и </w:t>
            </w:r>
            <w:proofErr w:type="spellStart"/>
            <w:r w:rsidRPr="00042756">
              <w:rPr>
                <w:rFonts w:ascii="Times New Roman" w:hAnsi="Times New Roman"/>
              </w:rPr>
              <w:t>рефлексивную</w:t>
            </w:r>
            <w:proofErr w:type="spellEnd"/>
            <w:r w:rsidRPr="00042756">
              <w:rPr>
                <w:rFonts w:ascii="Times New Roman" w:hAnsi="Times New Roman"/>
              </w:rPr>
              <w:t xml:space="preserve"> </w:t>
            </w:r>
            <w:proofErr w:type="spellStart"/>
            <w:r w:rsidRPr="00042756">
              <w:rPr>
                <w:rFonts w:ascii="Times New Roman" w:hAnsi="Times New Roman"/>
              </w:rPr>
              <w:t>деятельность</w:t>
            </w:r>
            <w:proofErr w:type="spellEnd"/>
            <w:r w:rsidRPr="00042756">
              <w:rPr>
                <w:rFonts w:ascii="Times New Roman" w:hAnsi="Times New Roman"/>
              </w:rPr>
              <w:t xml:space="preserve"> </w:t>
            </w:r>
            <w:proofErr w:type="spellStart"/>
            <w:r w:rsidRPr="00042756">
              <w:rPr>
                <w:rFonts w:ascii="Times New Roman" w:hAnsi="Times New Roman"/>
              </w:rPr>
              <w:t>начинающих</w:t>
            </w:r>
            <w:proofErr w:type="spellEnd"/>
            <w:r w:rsidR="00D23DB7">
              <w:rPr>
                <w:rFonts w:ascii="Times New Roman" w:hAnsi="Times New Roman"/>
              </w:rPr>
              <w:t xml:space="preserve"> </w:t>
            </w:r>
            <w:proofErr w:type="spellStart"/>
            <w:r w:rsidRPr="00042756">
              <w:rPr>
                <w:rFonts w:ascii="Times New Roman" w:hAnsi="Times New Roman"/>
              </w:rPr>
              <w:t>преподавателей</w:t>
            </w:r>
            <w:proofErr w:type="spellEnd"/>
            <w:r w:rsidR="007701E2" w:rsidRPr="00042756">
              <w:rPr>
                <w:rFonts w:ascii="Times New Roman" w:hAnsi="Times New Roman"/>
                <w:lang w:val="kk-KZ"/>
              </w:rPr>
              <w:t>.</w:t>
            </w:r>
          </w:p>
        </w:tc>
        <w:tc>
          <w:tcPr>
            <w:tcW w:w="885" w:type="dxa"/>
          </w:tcPr>
          <w:p w14:paraId="67868E1B" w14:textId="77777777" w:rsidR="001D6183" w:rsidRPr="00042756" w:rsidRDefault="001D6183" w:rsidP="00106EC7">
            <w:pPr>
              <w:spacing w:after="0" w:line="240" w:lineRule="auto"/>
              <w:jc w:val="center"/>
              <w:rPr>
                <w:rFonts w:ascii="Times New Roman" w:eastAsia="Times New Roman" w:hAnsi="Times New Roman" w:cs="Times New Roman"/>
              </w:rPr>
            </w:pPr>
            <w:r w:rsidRPr="00042756">
              <w:rPr>
                <w:rFonts w:ascii="Times New Roman" w:eastAsia="Times New Roman" w:hAnsi="Times New Roman" w:cs="Times New Roman"/>
              </w:rPr>
              <w:t>4</w:t>
            </w:r>
          </w:p>
        </w:tc>
        <w:tc>
          <w:tcPr>
            <w:tcW w:w="533" w:type="dxa"/>
          </w:tcPr>
          <w:p w14:paraId="30069F8A" w14:textId="77777777" w:rsidR="001D6183" w:rsidRPr="00042756" w:rsidRDefault="001D6183" w:rsidP="00106EC7">
            <w:pPr>
              <w:spacing w:after="0" w:line="240" w:lineRule="auto"/>
              <w:rPr>
                <w:rFonts w:ascii="Times New Roman" w:eastAsia="Times New Roman" w:hAnsi="Times New Roman" w:cs="Times New Roman"/>
              </w:rPr>
            </w:pPr>
          </w:p>
          <w:p w14:paraId="09234E7F" w14:textId="77777777" w:rsidR="001D6183" w:rsidRPr="00042756" w:rsidRDefault="001D6183" w:rsidP="00106EC7">
            <w:pPr>
              <w:spacing w:after="0" w:line="240" w:lineRule="auto"/>
              <w:rPr>
                <w:rFonts w:ascii="Times New Roman" w:eastAsia="Times New Roman" w:hAnsi="Times New Roman" w:cs="Times New Roman"/>
              </w:rPr>
            </w:pPr>
          </w:p>
          <w:p w14:paraId="2A871E0D" w14:textId="77777777" w:rsidR="001D6183" w:rsidRPr="00042756" w:rsidRDefault="001D6183" w:rsidP="00106EC7">
            <w:pPr>
              <w:spacing w:after="0" w:line="240" w:lineRule="auto"/>
              <w:rPr>
                <w:rFonts w:ascii="Times New Roman" w:eastAsia="Times New Roman" w:hAnsi="Times New Roman" w:cs="Times New Roman"/>
              </w:rPr>
            </w:pPr>
          </w:p>
          <w:p w14:paraId="1C98B03E" w14:textId="77777777" w:rsidR="001D6183" w:rsidRPr="00042756" w:rsidRDefault="001D6183" w:rsidP="00106EC7">
            <w:pPr>
              <w:spacing w:after="0" w:line="240" w:lineRule="auto"/>
              <w:rPr>
                <w:rFonts w:ascii="Times New Roman" w:eastAsia="Times New Roman" w:hAnsi="Times New Roman" w:cs="Times New Roman"/>
              </w:rPr>
            </w:pPr>
          </w:p>
          <w:p w14:paraId="28ADF3FF" w14:textId="77777777" w:rsidR="001D6183" w:rsidRPr="00042756" w:rsidRDefault="001D6183" w:rsidP="00106EC7">
            <w:pPr>
              <w:spacing w:after="0" w:line="240" w:lineRule="auto"/>
              <w:rPr>
                <w:rFonts w:ascii="Times New Roman" w:eastAsia="Times New Roman" w:hAnsi="Times New Roman" w:cs="Times New Roman"/>
              </w:rPr>
            </w:pPr>
          </w:p>
          <w:p w14:paraId="34763D54" w14:textId="77777777" w:rsidR="001D6183" w:rsidRPr="00042756" w:rsidRDefault="001D6183" w:rsidP="00106EC7">
            <w:pPr>
              <w:spacing w:after="0" w:line="240" w:lineRule="auto"/>
              <w:rPr>
                <w:rFonts w:ascii="Times New Roman" w:eastAsia="Times New Roman" w:hAnsi="Times New Roman" w:cs="Times New Roman"/>
              </w:rPr>
            </w:pPr>
          </w:p>
          <w:p w14:paraId="371B8221" w14:textId="77777777" w:rsidR="001D6183" w:rsidRPr="00042756" w:rsidRDefault="001D6183" w:rsidP="00106EC7">
            <w:pPr>
              <w:spacing w:after="0" w:line="240" w:lineRule="auto"/>
              <w:rPr>
                <w:rFonts w:ascii="Times New Roman" w:eastAsia="Times New Roman" w:hAnsi="Times New Roman" w:cs="Times New Roman"/>
              </w:rPr>
            </w:pPr>
          </w:p>
          <w:p w14:paraId="355BF1D3" w14:textId="77777777" w:rsidR="001D6183" w:rsidRPr="00042756" w:rsidRDefault="001D6183" w:rsidP="00106EC7">
            <w:pPr>
              <w:spacing w:after="0" w:line="240" w:lineRule="auto"/>
              <w:rPr>
                <w:rFonts w:ascii="Times New Roman" w:eastAsia="Times New Roman" w:hAnsi="Times New Roman" w:cs="Times New Roman"/>
              </w:rPr>
            </w:pPr>
          </w:p>
          <w:p w14:paraId="2358EA38" w14:textId="77777777" w:rsidR="001D6183" w:rsidRPr="00042756" w:rsidRDefault="001D6183" w:rsidP="00106EC7">
            <w:pPr>
              <w:spacing w:after="0" w:line="240" w:lineRule="auto"/>
              <w:rPr>
                <w:rFonts w:ascii="Times New Roman" w:eastAsia="Times New Roman" w:hAnsi="Times New Roman" w:cs="Times New Roman"/>
              </w:rPr>
            </w:pPr>
          </w:p>
          <w:p w14:paraId="251E3386" w14:textId="77777777" w:rsidR="001D6183" w:rsidRPr="00042756" w:rsidRDefault="001D6183" w:rsidP="00106EC7">
            <w:pPr>
              <w:spacing w:after="0" w:line="240" w:lineRule="auto"/>
              <w:rPr>
                <w:rFonts w:ascii="Times New Roman" w:eastAsia="Times New Roman" w:hAnsi="Times New Roman" w:cs="Times New Roman"/>
              </w:rPr>
            </w:pPr>
          </w:p>
          <w:p w14:paraId="12AB529B" w14:textId="77777777" w:rsidR="001D6183" w:rsidRPr="00042756" w:rsidRDefault="001D6183" w:rsidP="00106EC7">
            <w:pPr>
              <w:spacing w:after="0" w:line="240" w:lineRule="auto"/>
              <w:rPr>
                <w:rFonts w:ascii="Times New Roman" w:eastAsia="Times New Roman" w:hAnsi="Times New Roman" w:cs="Times New Roman"/>
              </w:rPr>
            </w:pPr>
          </w:p>
          <w:p w14:paraId="518CBD4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F454241"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F0B70B6"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4EFB954"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BA5A2BB"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C60CA4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83C163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42D772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F40E2F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75008C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46E8FF7"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095DB5D"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54E4D46D" w14:textId="77777777" w:rsidTr="00106EC7">
        <w:trPr>
          <w:trHeight w:val="144"/>
        </w:trPr>
        <w:tc>
          <w:tcPr>
            <w:tcW w:w="1985" w:type="dxa"/>
            <w:vMerge/>
          </w:tcPr>
          <w:p w14:paraId="64FAA9C3"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7F4F8726"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Pr>
          <w:p w14:paraId="2900B524"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Pr>
          <w:p w14:paraId="1B31F521"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hAnsi="Times New Roman" w:cs="Times New Roman"/>
                <w:bCs/>
              </w:rPr>
              <w:t xml:space="preserve">Современные технологии в изготовлении лекарственных </w:t>
            </w:r>
            <w:r w:rsidRPr="00042756">
              <w:rPr>
                <w:rFonts w:ascii="Times New Roman" w:hAnsi="Times New Roman" w:cs="Times New Roman"/>
                <w:bCs/>
              </w:rPr>
              <w:lastRenderedPageBreak/>
              <w:t>препаратов</w:t>
            </w:r>
          </w:p>
          <w:p w14:paraId="6695BEAA" w14:textId="77777777" w:rsidR="001D6183" w:rsidRPr="00042756" w:rsidRDefault="001D6183" w:rsidP="00106EC7">
            <w:pPr>
              <w:spacing w:after="0" w:line="240" w:lineRule="auto"/>
              <w:rPr>
                <w:rFonts w:ascii="Times New Roman" w:eastAsia="Times New Roman" w:hAnsi="Times New Roman" w:cs="Times New Roman"/>
              </w:rPr>
            </w:pPr>
          </w:p>
        </w:tc>
        <w:tc>
          <w:tcPr>
            <w:tcW w:w="3507" w:type="dxa"/>
          </w:tcPr>
          <w:p w14:paraId="19C06B22" w14:textId="77777777" w:rsidR="001D6183" w:rsidRPr="00042756" w:rsidRDefault="001D6183" w:rsidP="00106EC7">
            <w:pPr>
              <w:spacing w:after="0" w:line="240" w:lineRule="auto"/>
              <w:jc w:val="both"/>
              <w:rPr>
                <w:rFonts w:ascii="Times New Roman" w:hAnsi="Times New Roman" w:cs="Times New Roman"/>
              </w:rPr>
            </w:pPr>
            <w:r w:rsidRPr="00042756">
              <w:rPr>
                <w:rFonts w:ascii="Times New Roman" w:eastAsia="Times New Roman" w:hAnsi="Times New Roman" w:cs="Times New Roman"/>
              </w:rPr>
              <w:lastRenderedPageBreak/>
              <w:t xml:space="preserve">Рассматривает </w:t>
            </w:r>
            <w:proofErr w:type="spellStart"/>
            <w:r w:rsidRPr="00042756">
              <w:rPr>
                <w:rFonts w:ascii="Times New Roman" w:eastAsia="Times New Roman" w:hAnsi="Times New Roman" w:cs="Times New Roman"/>
              </w:rPr>
              <w:t>фармацев</w:t>
            </w:r>
            <w:proofErr w:type="spellEnd"/>
            <w:r w:rsidR="007701E2" w:rsidRPr="00042756">
              <w:rPr>
                <w:rFonts w:ascii="Times New Roman" w:eastAsia="Times New Roman" w:hAnsi="Times New Roman" w:cs="Times New Roman"/>
                <w:lang w:val="kk-KZ"/>
              </w:rPr>
              <w:t>-</w:t>
            </w:r>
            <w:proofErr w:type="spellStart"/>
            <w:r w:rsidRPr="00042756">
              <w:rPr>
                <w:rFonts w:ascii="Times New Roman" w:eastAsia="Times New Roman" w:hAnsi="Times New Roman" w:cs="Times New Roman"/>
              </w:rPr>
              <w:t>тическую</w:t>
            </w:r>
            <w:proofErr w:type="spellEnd"/>
            <w:r w:rsidRPr="00042756">
              <w:rPr>
                <w:rFonts w:ascii="Times New Roman" w:eastAsia="Times New Roman" w:hAnsi="Times New Roman" w:cs="Times New Roman"/>
              </w:rPr>
              <w:t xml:space="preserve"> технологию, занимаю</w:t>
            </w:r>
            <w:r w:rsidR="00F62810" w:rsidRPr="00042756">
              <w:rPr>
                <w:rFonts w:ascii="Times New Roman" w:eastAsia="Times New Roman" w:hAnsi="Times New Roman" w:cs="Times New Roman"/>
                <w:lang w:val="kk-KZ"/>
              </w:rPr>
              <w:t>щ</w:t>
            </w:r>
            <w:proofErr w:type="spellStart"/>
            <w:r w:rsidRPr="00042756">
              <w:rPr>
                <w:rFonts w:ascii="Times New Roman" w:eastAsia="Times New Roman" w:hAnsi="Times New Roman" w:cs="Times New Roman"/>
              </w:rPr>
              <w:t>ийся</w:t>
            </w:r>
            <w:proofErr w:type="spellEnd"/>
            <w:r w:rsidRPr="00042756">
              <w:rPr>
                <w:rFonts w:ascii="Times New Roman" w:eastAsia="Times New Roman" w:hAnsi="Times New Roman" w:cs="Times New Roman"/>
              </w:rPr>
              <w:t xml:space="preserve"> разработкой способов получения лечебных, </w:t>
            </w:r>
            <w:r w:rsidRPr="00042756">
              <w:rPr>
                <w:rFonts w:ascii="Times New Roman" w:eastAsia="Times New Roman" w:hAnsi="Times New Roman" w:cs="Times New Roman"/>
              </w:rPr>
              <w:lastRenderedPageBreak/>
              <w:t xml:space="preserve">профилактических, </w:t>
            </w:r>
            <w:proofErr w:type="spellStart"/>
            <w:r w:rsidRPr="00042756">
              <w:rPr>
                <w:rFonts w:ascii="Times New Roman" w:eastAsia="Times New Roman" w:hAnsi="Times New Roman" w:cs="Times New Roman"/>
              </w:rPr>
              <w:t>диагнос</w:t>
            </w:r>
            <w:proofErr w:type="spellEnd"/>
            <w:r w:rsidR="007701E2" w:rsidRPr="00042756">
              <w:rPr>
                <w:rFonts w:ascii="Times New Roman" w:eastAsia="Times New Roman" w:hAnsi="Times New Roman" w:cs="Times New Roman"/>
                <w:lang w:val="kk-KZ"/>
              </w:rPr>
              <w:t>-</w:t>
            </w:r>
            <w:proofErr w:type="spellStart"/>
            <w:r w:rsidRPr="00042756">
              <w:rPr>
                <w:rFonts w:ascii="Times New Roman" w:eastAsia="Times New Roman" w:hAnsi="Times New Roman" w:cs="Times New Roman"/>
              </w:rPr>
              <w:t>тических</w:t>
            </w:r>
            <w:proofErr w:type="spellEnd"/>
            <w:r w:rsidRPr="00042756">
              <w:rPr>
                <w:rFonts w:ascii="Times New Roman" w:eastAsia="Times New Roman" w:hAnsi="Times New Roman" w:cs="Times New Roman"/>
              </w:rPr>
              <w:t xml:space="preserve"> и реабилитационных препаратов в виде лекарственных средств либо терапевтических систем. </w:t>
            </w:r>
            <w:r w:rsidRPr="00042756">
              <w:rPr>
                <w:rFonts w:ascii="Times New Roman" w:hAnsi="Times New Roman" w:cs="Times New Roman"/>
              </w:rPr>
              <w:t xml:space="preserve">Позволяет выявлять химические, механические, физические закономерности с целью использования их в производстве лекарств, с минимумом побочных эффектов. Изучение стабильности лекарств и установлением срока их годности; эффективности технологических процессов производства. </w:t>
            </w:r>
          </w:p>
        </w:tc>
        <w:tc>
          <w:tcPr>
            <w:tcW w:w="885" w:type="dxa"/>
            <w:vMerge w:val="restart"/>
          </w:tcPr>
          <w:p w14:paraId="05DAB5FF"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p>
          <w:p w14:paraId="3284A56B"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p>
          <w:p w14:paraId="25CAD30A"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t>6</w:t>
            </w:r>
          </w:p>
        </w:tc>
        <w:tc>
          <w:tcPr>
            <w:tcW w:w="533" w:type="dxa"/>
          </w:tcPr>
          <w:p w14:paraId="710EDFF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2B26BC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1DCBC5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C31CDF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DB7427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A7E935E"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4E874CF"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4D6061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1B54301"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1D8473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131F31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4484DFE"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3D10C464" w14:textId="77777777" w:rsidTr="00106EC7">
        <w:trPr>
          <w:trHeight w:val="144"/>
        </w:trPr>
        <w:tc>
          <w:tcPr>
            <w:tcW w:w="1985" w:type="dxa"/>
            <w:vMerge w:val="restart"/>
          </w:tcPr>
          <w:p w14:paraId="69B63A8D"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595" w:type="dxa"/>
          </w:tcPr>
          <w:p w14:paraId="0EF13514"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Pr>
          <w:p w14:paraId="568DEB6C"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Pr>
          <w:p w14:paraId="1D8D800E"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Современные технологии получения фитопрепаратов</w:t>
            </w:r>
          </w:p>
        </w:tc>
        <w:tc>
          <w:tcPr>
            <w:tcW w:w="3507" w:type="dxa"/>
          </w:tcPr>
          <w:p w14:paraId="58764930" w14:textId="77777777" w:rsidR="001D6183" w:rsidRPr="00042756" w:rsidRDefault="001D6183" w:rsidP="00106EC7">
            <w:pPr>
              <w:spacing w:after="0" w:line="240" w:lineRule="auto"/>
              <w:jc w:val="both"/>
              <w:rPr>
                <w:rFonts w:ascii="Times New Roman" w:hAnsi="Times New Roman" w:cs="Times New Roman"/>
                <w:lang w:val="kk-KZ"/>
              </w:rPr>
            </w:pPr>
            <w:r w:rsidRPr="00042756">
              <w:rPr>
                <w:rFonts w:ascii="Times New Roman" w:hAnsi="Times New Roman" w:cs="Times New Roman"/>
                <w:lang w:val="kk-KZ"/>
              </w:rPr>
              <w:t>Использование ультразвука при растворении, очистки, измельчения, экстрагирования, обезжиривания, кристаллизации, полимеризации  фитосырья. Увеличение выхода экстрактивных веществ и модификация их свойств, удаление вредных веществ. Сверхкритическая  жидкостная экстракция с помощью СК СО</w:t>
            </w:r>
            <w:r w:rsidRPr="00042756">
              <w:rPr>
                <w:rFonts w:ascii="Times New Roman" w:hAnsi="Times New Roman" w:cs="Times New Roman"/>
                <w:vertAlign w:val="subscript"/>
                <w:lang w:val="kk-KZ"/>
              </w:rPr>
              <w:t>2</w:t>
            </w:r>
            <w:r w:rsidRPr="00042756">
              <w:rPr>
                <w:rFonts w:ascii="Times New Roman" w:hAnsi="Times New Roman" w:cs="Times New Roman"/>
                <w:lang w:val="kk-KZ"/>
              </w:rPr>
              <w:t xml:space="preserve">. Поиск и применение новых экстрагентов. Методы вихривой экстракции и турбоэкстракции. Электроплазмолис. </w:t>
            </w:r>
          </w:p>
        </w:tc>
        <w:tc>
          <w:tcPr>
            <w:tcW w:w="885" w:type="dxa"/>
            <w:vMerge/>
          </w:tcPr>
          <w:p w14:paraId="4CE2A7CE" w14:textId="77777777" w:rsidR="001D6183" w:rsidRPr="00042756" w:rsidRDefault="001D6183" w:rsidP="00106EC7">
            <w:pPr>
              <w:spacing w:after="0" w:line="240" w:lineRule="auto"/>
              <w:jc w:val="center"/>
              <w:rPr>
                <w:rFonts w:ascii="Times New Roman" w:hAnsi="Times New Roman" w:cs="Times New Roman"/>
                <w:highlight w:val="yellow"/>
              </w:rPr>
            </w:pPr>
          </w:p>
        </w:tc>
        <w:tc>
          <w:tcPr>
            <w:tcW w:w="533" w:type="dxa"/>
          </w:tcPr>
          <w:p w14:paraId="2E4C5CDC" w14:textId="77777777" w:rsidR="001D6183" w:rsidRPr="00042756" w:rsidRDefault="001D6183" w:rsidP="00106EC7">
            <w:pPr>
              <w:spacing w:after="0" w:line="240" w:lineRule="auto"/>
              <w:rPr>
                <w:rFonts w:ascii="Times New Roman" w:hAnsi="Times New Roman" w:cs="Times New Roman"/>
              </w:rPr>
            </w:pPr>
          </w:p>
        </w:tc>
        <w:tc>
          <w:tcPr>
            <w:tcW w:w="567" w:type="dxa"/>
          </w:tcPr>
          <w:p w14:paraId="4293214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170E4A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300D38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1BFBB5B"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3837FAE"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6C61D17"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956BDE5"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FBFB90F"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92B372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9EF068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1D9D6C3"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57B991CB" w14:textId="77777777" w:rsidTr="00106EC7">
        <w:trPr>
          <w:trHeight w:val="144"/>
        </w:trPr>
        <w:tc>
          <w:tcPr>
            <w:tcW w:w="1985" w:type="dxa"/>
            <w:vMerge/>
          </w:tcPr>
          <w:p w14:paraId="474B0A18"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24CF056D"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350FDDBF"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Pr>
          <w:p w14:paraId="3CBAB63D"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hAnsi="Times New Roman" w:cs="Times New Roman"/>
              </w:rPr>
              <w:t>Фитохимический анализ лекарственного сырья</w:t>
            </w:r>
          </w:p>
        </w:tc>
        <w:tc>
          <w:tcPr>
            <w:tcW w:w="3507" w:type="dxa"/>
          </w:tcPr>
          <w:p w14:paraId="61EE116F" w14:textId="77777777" w:rsidR="001D6183" w:rsidRPr="00042756" w:rsidRDefault="001D6183" w:rsidP="00106EC7">
            <w:pPr>
              <w:spacing w:after="0" w:line="240" w:lineRule="auto"/>
              <w:jc w:val="both"/>
              <w:rPr>
                <w:rFonts w:ascii="Times New Roman" w:eastAsia="Times New Roman" w:hAnsi="Times New Roman" w:cs="Times New Roman"/>
              </w:rPr>
            </w:pPr>
            <w:r w:rsidRPr="00042756">
              <w:rPr>
                <w:rFonts w:ascii="Times New Roman" w:hAnsi="Times New Roman" w:cs="Times New Roman"/>
              </w:rPr>
              <w:t xml:space="preserve">Рассматривает нормирование содержания основных физиологически активных веществ с </w:t>
            </w:r>
            <w:proofErr w:type="gramStart"/>
            <w:r w:rsidRPr="00042756">
              <w:rPr>
                <w:rFonts w:ascii="Times New Roman" w:hAnsi="Times New Roman" w:cs="Times New Roman"/>
              </w:rPr>
              <w:t>помощью  хроматографических</w:t>
            </w:r>
            <w:proofErr w:type="gramEnd"/>
            <w:r w:rsidRPr="00042756">
              <w:rPr>
                <w:rFonts w:ascii="Times New Roman" w:hAnsi="Times New Roman" w:cs="Times New Roman"/>
              </w:rPr>
              <w:t xml:space="preserve"> методов: газожидкостная (ГЖХ) и высокоэффективная жидкостная хроматография (ВЭЖХ). Оптические </w:t>
            </w:r>
            <w:proofErr w:type="gramStart"/>
            <w:r w:rsidRPr="00042756">
              <w:rPr>
                <w:rFonts w:ascii="Times New Roman" w:hAnsi="Times New Roman" w:cs="Times New Roman"/>
              </w:rPr>
              <w:t>методы  фотометрия</w:t>
            </w:r>
            <w:proofErr w:type="gramEnd"/>
            <w:r w:rsidRPr="00042756">
              <w:rPr>
                <w:rFonts w:ascii="Times New Roman" w:hAnsi="Times New Roman" w:cs="Times New Roman"/>
              </w:rPr>
              <w:t xml:space="preserve">, </w:t>
            </w:r>
            <w:proofErr w:type="spellStart"/>
            <w:r w:rsidRPr="00042756">
              <w:rPr>
                <w:rFonts w:ascii="Times New Roman" w:hAnsi="Times New Roman" w:cs="Times New Roman"/>
              </w:rPr>
              <w:lastRenderedPageBreak/>
              <w:t>спектрофотометрия</w:t>
            </w:r>
            <w:proofErr w:type="spellEnd"/>
            <w:r w:rsidRPr="00042756">
              <w:rPr>
                <w:rFonts w:ascii="Times New Roman" w:hAnsi="Times New Roman" w:cs="Times New Roman"/>
              </w:rPr>
              <w:t xml:space="preserve">,  </w:t>
            </w:r>
            <w:proofErr w:type="spellStart"/>
            <w:r w:rsidRPr="00042756">
              <w:rPr>
                <w:rFonts w:ascii="Times New Roman" w:hAnsi="Times New Roman" w:cs="Times New Roman"/>
              </w:rPr>
              <w:t>флюориметрия</w:t>
            </w:r>
            <w:proofErr w:type="spellEnd"/>
            <w:r w:rsidRPr="00042756">
              <w:rPr>
                <w:rFonts w:ascii="Times New Roman" w:hAnsi="Times New Roman" w:cs="Times New Roman"/>
              </w:rPr>
              <w:t xml:space="preserve">, денситометрия, </w:t>
            </w:r>
            <w:proofErr w:type="spellStart"/>
            <w:r w:rsidRPr="00042756">
              <w:rPr>
                <w:rFonts w:ascii="Times New Roman" w:hAnsi="Times New Roman" w:cs="Times New Roman"/>
              </w:rPr>
              <w:t>люминисцентный</w:t>
            </w:r>
            <w:proofErr w:type="spellEnd"/>
            <w:r w:rsidR="00C02A15" w:rsidRPr="00042756">
              <w:rPr>
                <w:rFonts w:ascii="Times New Roman" w:hAnsi="Times New Roman" w:cs="Times New Roman"/>
                <w:lang w:val="kk-KZ"/>
              </w:rPr>
              <w:t xml:space="preserve"> </w:t>
            </w:r>
            <w:proofErr w:type="spellStart"/>
            <w:r w:rsidRPr="00042756">
              <w:rPr>
                <w:rFonts w:ascii="Times New Roman" w:hAnsi="Times New Roman" w:cs="Times New Roman"/>
              </w:rPr>
              <w:t>анали</w:t>
            </w:r>
            <w:proofErr w:type="spellEnd"/>
            <w:r w:rsidR="00C02A15" w:rsidRPr="00042756">
              <w:rPr>
                <w:rFonts w:ascii="Times New Roman" w:hAnsi="Times New Roman" w:cs="Times New Roman"/>
                <w:lang w:val="kk-KZ"/>
              </w:rPr>
              <w:t>з</w:t>
            </w:r>
            <w:r w:rsidRPr="00042756">
              <w:rPr>
                <w:rFonts w:ascii="Times New Roman" w:hAnsi="Times New Roman" w:cs="Times New Roman"/>
              </w:rPr>
              <w:t xml:space="preserve">, </w:t>
            </w:r>
            <w:proofErr w:type="spellStart"/>
            <w:r w:rsidRPr="00042756">
              <w:rPr>
                <w:rFonts w:ascii="Times New Roman" w:hAnsi="Times New Roman" w:cs="Times New Roman"/>
              </w:rPr>
              <w:t>Элект</w:t>
            </w:r>
            <w:proofErr w:type="spellEnd"/>
            <w:r w:rsidR="00C02A15" w:rsidRPr="00042756">
              <w:rPr>
                <w:rFonts w:ascii="Times New Roman" w:hAnsi="Times New Roman" w:cs="Times New Roman"/>
                <w:lang w:val="kk-KZ"/>
              </w:rPr>
              <w:t>р</w:t>
            </w:r>
            <w:proofErr w:type="spellStart"/>
            <w:r w:rsidRPr="00042756">
              <w:rPr>
                <w:rFonts w:ascii="Times New Roman" w:hAnsi="Times New Roman" w:cs="Times New Roman"/>
              </w:rPr>
              <w:t>охимические</w:t>
            </w:r>
            <w:proofErr w:type="spellEnd"/>
            <w:r w:rsidRPr="00042756">
              <w:rPr>
                <w:rFonts w:ascii="Times New Roman" w:hAnsi="Times New Roman" w:cs="Times New Roman"/>
              </w:rPr>
              <w:t xml:space="preserve"> методы анализа.</w:t>
            </w:r>
          </w:p>
        </w:tc>
        <w:tc>
          <w:tcPr>
            <w:tcW w:w="885" w:type="dxa"/>
            <w:vMerge w:val="restart"/>
          </w:tcPr>
          <w:p w14:paraId="051FAFE9" w14:textId="77777777" w:rsidR="001D6183" w:rsidRPr="00042756" w:rsidRDefault="001D6183" w:rsidP="00106EC7">
            <w:pPr>
              <w:spacing w:after="0" w:line="240" w:lineRule="auto"/>
              <w:jc w:val="center"/>
              <w:rPr>
                <w:rFonts w:ascii="Times New Roman" w:eastAsia="Times New Roman" w:hAnsi="Times New Roman" w:cs="Times New Roman"/>
              </w:rPr>
            </w:pPr>
          </w:p>
          <w:p w14:paraId="2BAC364B" w14:textId="77777777" w:rsidR="001D6183" w:rsidRPr="00042756" w:rsidRDefault="001D6183" w:rsidP="00106EC7">
            <w:pPr>
              <w:spacing w:after="0" w:line="240" w:lineRule="auto"/>
              <w:jc w:val="center"/>
              <w:rPr>
                <w:rFonts w:ascii="Times New Roman" w:eastAsia="Times New Roman" w:hAnsi="Times New Roman" w:cs="Times New Roman"/>
              </w:rPr>
            </w:pPr>
          </w:p>
          <w:p w14:paraId="08AB9B04" w14:textId="77777777" w:rsidR="001D6183" w:rsidRPr="00042756" w:rsidRDefault="001D6183" w:rsidP="00106EC7">
            <w:pPr>
              <w:spacing w:after="0" w:line="240" w:lineRule="auto"/>
              <w:jc w:val="center"/>
              <w:rPr>
                <w:rFonts w:ascii="Times New Roman" w:eastAsia="Times New Roman" w:hAnsi="Times New Roman" w:cs="Times New Roman"/>
              </w:rPr>
            </w:pPr>
          </w:p>
          <w:p w14:paraId="3A668BAC" w14:textId="77777777" w:rsidR="001D6183" w:rsidRPr="00042756" w:rsidRDefault="001D6183" w:rsidP="00106EC7">
            <w:pPr>
              <w:spacing w:after="0" w:line="240" w:lineRule="auto"/>
              <w:jc w:val="center"/>
              <w:rPr>
                <w:rFonts w:ascii="Times New Roman" w:eastAsia="Times New Roman" w:hAnsi="Times New Roman" w:cs="Times New Roman"/>
              </w:rPr>
            </w:pPr>
            <w:r w:rsidRPr="00042756">
              <w:rPr>
                <w:rFonts w:ascii="Times New Roman" w:eastAsia="Times New Roman" w:hAnsi="Times New Roman" w:cs="Times New Roman"/>
              </w:rPr>
              <w:t>4</w:t>
            </w:r>
          </w:p>
        </w:tc>
        <w:tc>
          <w:tcPr>
            <w:tcW w:w="533" w:type="dxa"/>
          </w:tcPr>
          <w:p w14:paraId="0B09073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465EE7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57A3B4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D3FCF0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3F54183"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2DF2AD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67C25D2"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3C3B25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59DCEA2"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20CEF93"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54FA24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B109F3C"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36F1B61E" w14:textId="77777777" w:rsidTr="00106EC7">
        <w:trPr>
          <w:trHeight w:val="144"/>
        </w:trPr>
        <w:tc>
          <w:tcPr>
            <w:tcW w:w="1985" w:type="dxa"/>
            <w:vMerge/>
          </w:tcPr>
          <w:p w14:paraId="051B0027"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77E17EC1"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БД</w:t>
            </w:r>
          </w:p>
        </w:tc>
        <w:tc>
          <w:tcPr>
            <w:tcW w:w="539" w:type="dxa"/>
          </w:tcPr>
          <w:p w14:paraId="20C8A0DC"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Pr>
          <w:p w14:paraId="4BCFDD61"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Методы исследования и анализ лекарственных средств</w:t>
            </w:r>
          </w:p>
        </w:tc>
        <w:tc>
          <w:tcPr>
            <w:tcW w:w="3507" w:type="dxa"/>
          </w:tcPr>
          <w:p w14:paraId="006CBAB1" w14:textId="77777777" w:rsidR="001D6183" w:rsidRPr="00042756" w:rsidRDefault="001D6183" w:rsidP="00106EC7">
            <w:pPr>
              <w:widowControl w:val="0"/>
              <w:spacing w:after="0" w:line="240" w:lineRule="auto"/>
              <w:jc w:val="both"/>
              <w:rPr>
                <w:rFonts w:ascii="Times New Roman" w:hAnsi="Times New Roman" w:cs="Times New Roman"/>
              </w:rPr>
            </w:pPr>
            <w:r w:rsidRPr="00042756">
              <w:rPr>
                <w:rFonts w:ascii="Times New Roman" w:hAnsi="Times New Roman" w:cs="Times New Roman"/>
                <w:bCs/>
                <w:color w:val="000000"/>
              </w:rPr>
              <w:t xml:space="preserve">Рассматривает методы анализа фармацевтических препаратов, лекарственного </w:t>
            </w:r>
            <w:proofErr w:type="gramStart"/>
            <w:r w:rsidRPr="00042756">
              <w:rPr>
                <w:rFonts w:ascii="Times New Roman" w:hAnsi="Times New Roman" w:cs="Times New Roman"/>
                <w:bCs/>
                <w:color w:val="000000"/>
              </w:rPr>
              <w:t>сырья:  рентгенофазовый</w:t>
            </w:r>
            <w:proofErr w:type="gramEnd"/>
            <w:r w:rsidRPr="00042756">
              <w:rPr>
                <w:rFonts w:ascii="Times New Roman" w:hAnsi="Times New Roman" w:cs="Times New Roman"/>
                <w:bCs/>
                <w:color w:val="000000"/>
              </w:rPr>
              <w:t xml:space="preserve">, </w:t>
            </w:r>
            <w:r w:rsidRPr="00042756">
              <w:rPr>
                <w:rFonts w:ascii="Times New Roman" w:hAnsi="Times New Roman" w:cs="Times New Roman"/>
                <w:color w:val="000000"/>
              </w:rPr>
              <w:t xml:space="preserve">спектрофотометрический, атомно-абсорбционный, </w:t>
            </w:r>
            <w:r w:rsidRPr="00042756">
              <w:rPr>
                <w:rFonts w:ascii="Times New Roman" w:hAnsi="Times New Roman" w:cs="Times New Roman"/>
                <w:bCs/>
                <w:color w:val="000000"/>
              </w:rPr>
              <w:t xml:space="preserve">оптическую инфракрасную микроскопию, а также устройство и принцип действия приборов. Овладение методами анализа позволяет идентифицировать состав изучаемых веществ, изучить </w:t>
            </w:r>
            <w:r w:rsidRPr="00042756">
              <w:rPr>
                <w:rFonts w:ascii="Times New Roman" w:hAnsi="Times New Roman" w:cs="Times New Roman"/>
              </w:rPr>
              <w:t xml:space="preserve">структуру и </w:t>
            </w:r>
            <w:proofErr w:type="gramStart"/>
            <w:r w:rsidRPr="00042756">
              <w:rPr>
                <w:rFonts w:ascii="Times New Roman" w:hAnsi="Times New Roman" w:cs="Times New Roman"/>
              </w:rPr>
              <w:t>морфологию,  материалов</w:t>
            </w:r>
            <w:proofErr w:type="gramEnd"/>
            <w:r w:rsidRPr="00042756">
              <w:rPr>
                <w:rFonts w:ascii="Times New Roman" w:hAnsi="Times New Roman" w:cs="Times New Roman"/>
              </w:rPr>
              <w:t>.</w:t>
            </w:r>
          </w:p>
        </w:tc>
        <w:tc>
          <w:tcPr>
            <w:tcW w:w="885" w:type="dxa"/>
            <w:vMerge/>
          </w:tcPr>
          <w:p w14:paraId="6642D3B8"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p>
        </w:tc>
        <w:tc>
          <w:tcPr>
            <w:tcW w:w="533" w:type="dxa"/>
          </w:tcPr>
          <w:p w14:paraId="2CC1154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6595B00"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D04B03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7E8338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20E6358"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D05E68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668E443"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109D2C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0E8009F"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F6CB5EB"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88BD04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C176A7"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0B857343" w14:textId="77777777" w:rsidTr="00106EC7">
        <w:trPr>
          <w:trHeight w:val="144"/>
        </w:trPr>
        <w:tc>
          <w:tcPr>
            <w:tcW w:w="1985" w:type="dxa"/>
            <w:vMerge/>
          </w:tcPr>
          <w:p w14:paraId="71E46161"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6178C730" w14:textId="77777777" w:rsidR="001D6183" w:rsidRPr="00042756" w:rsidRDefault="00962B50"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lang w:val="kk-KZ"/>
              </w:rPr>
              <w:t>П</w:t>
            </w:r>
            <w:r w:rsidR="001D6183" w:rsidRPr="00042756">
              <w:rPr>
                <w:rFonts w:ascii="Times New Roman" w:eastAsia="Times New Roman" w:hAnsi="Times New Roman" w:cs="Times New Roman"/>
              </w:rPr>
              <w:t>Д</w:t>
            </w:r>
          </w:p>
        </w:tc>
        <w:tc>
          <w:tcPr>
            <w:tcW w:w="539" w:type="dxa"/>
          </w:tcPr>
          <w:p w14:paraId="717E6D80"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rPr>
              <w:t>К</w:t>
            </w:r>
            <w:r w:rsidR="00962B50" w:rsidRPr="00042756">
              <w:rPr>
                <w:rFonts w:ascii="Times New Roman" w:eastAsia="Times New Roman" w:hAnsi="Times New Roman" w:cs="Times New Roman"/>
                <w:lang w:val="kk-KZ"/>
              </w:rPr>
              <w:t>В</w:t>
            </w:r>
          </w:p>
        </w:tc>
        <w:tc>
          <w:tcPr>
            <w:tcW w:w="1987" w:type="dxa"/>
          </w:tcPr>
          <w:p w14:paraId="1A3BCB60"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 xml:space="preserve">Современные технологии получения и переработки субстанций </w:t>
            </w:r>
          </w:p>
          <w:p w14:paraId="02F5EFBB" w14:textId="77777777" w:rsidR="001D6183" w:rsidRPr="00042756" w:rsidRDefault="001D6183" w:rsidP="00106EC7">
            <w:pPr>
              <w:spacing w:after="0" w:line="240" w:lineRule="auto"/>
              <w:rPr>
                <w:rFonts w:ascii="Times New Roman" w:hAnsi="Times New Roman" w:cs="Times New Roman"/>
                <w:bCs/>
              </w:rPr>
            </w:pPr>
          </w:p>
        </w:tc>
        <w:tc>
          <w:tcPr>
            <w:tcW w:w="3507" w:type="dxa"/>
          </w:tcPr>
          <w:p w14:paraId="2FFA81D9" w14:textId="77777777" w:rsidR="001D6183" w:rsidRPr="00042756" w:rsidRDefault="001D6183" w:rsidP="00106EC7">
            <w:pPr>
              <w:pStyle w:val="ac"/>
              <w:jc w:val="both"/>
              <w:rPr>
                <w:rFonts w:ascii="Times New Roman" w:eastAsia="Calibri" w:hAnsi="Times New Roman"/>
              </w:rPr>
            </w:pPr>
            <w:proofErr w:type="gramStart"/>
            <w:r w:rsidRPr="00042756">
              <w:rPr>
                <w:rFonts w:ascii="Times New Roman" w:hAnsi="Times New Roman"/>
              </w:rPr>
              <w:t>Разработка  промышленного</w:t>
            </w:r>
            <w:proofErr w:type="gramEnd"/>
            <w:r w:rsidRPr="00042756">
              <w:rPr>
                <w:rFonts w:ascii="Times New Roman" w:hAnsi="Times New Roman"/>
              </w:rPr>
              <w:t xml:space="preserve"> производства фармацевтических субстанций в области химической технологии. Методы синтеза, выделения и очистки субстанций, масштабирования при переходе от лабораторного к промышленным методам синтеза, проектирование промышленных производств лекарственных субстанций.</w:t>
            </w:r>
          </w:p>
        </w:tc>
        <w:tc>
          <w:tcPr>
            <w:tcW w:w="885" w:type="dxa"/>
            <w:vMerge w:val="restart"/>
          </w:tcPr>
          <w:p w14:paraId="38541C0E" w14:textId="77777777" w:rsidR="001D6183" w:rsidRPr="00042756" w:rsidRDefault="001D6183" w:rsidP="00106EC7">
            <w:pPr>
              <w:spacing w:after="0" w:line="240" w:lineRule="auto"/>
              <w:jc w:val="center"/>
              <w:rPr>
                <w:rFonts w:ascii="Times New Roman" w:eastAsia="Times New Roman" w:hAnsi="Times New Roman" w:cs="Times New Roman"/>
              </w:rPr>
            </w:pPr>
          </w:p>
          <w:p w14:paraId="0DC514BD" w14:textId="77777777" w:rsidR="001D6183" w:rsidRPr="00042756" w:rsidRDefault="001D6183" w:rsidP="00106EC7">
            <w:pPr>
              <w:spacing w:after="0" w:line="240" w:lineRule="auto"/>
              <w:jc w:val="center"/>
              <w:rPr>
                <w:rFonts w:ascii="Times New Roman" w:eastAsia="Times New Roman" w:hAnsi="Times New Roman" w:cs="Times New Roman"/>
              </w:rPr>
            </w:pPr>
          </w:p>
          <w:p w14:paraId="5CB94D5B" w14:textId="77777777" w:rsidR="001D6183" w:rsidRPr="00042756" w:rsidRDefault="001D6183" w:rsidP="00106EC7">
            <w:pPr>
              <w:spacing w:after="0" w:line="240" w:lineRule="auto"/>
              <w:jc w:val="center"/>
              <w:rPr>
                <w:rFonts w:ascii="Times New Roman" w:eastAsia="Times New Roman" w:hAnsi="Times New Roman" w:cs="Times New Roman"/>
              </w:rPr>
            </w:pPr>
          </w:p>
          <w:p w14:paraId="4BD98CD3" w14:textId="77777777" w:rsidR="001D6183" w:rsidRPr="00042756" w:rsidRDefault="001D6183" w:rsidP="00106EC7">
            <w:pPr>
              <w:spacing w:after="0" w:line="240" w:lineRule="auto"/>
              <w:jc w:val="center"/>
              <w:rPr>
                <w:rFonts w:ascii="Times New Roman" w:eastAsia="Times New Roman" w:hAnsi="Times New Roman" w:cs="Times New Roman"/>
              </w:rPr>
            </w:pPr>
          </w:p>
          <w:p w14:paraId="73FC62A6" w14:textId="77777777" w:rsidR="001D6183" w:rsidRPr="00042756" w:rsidRDefault="001D6183" w:rsidP="00106EC7">
            <w:pPr>
              <w:spacing w:after="0" w:line="240" w:lineRule="auto"/>
              <w:jc w:val="center"/>
              <w:rPr>
                <w:rFonts w:ascii="Times New Roman" w:eastAsia="Times New Roman" w:hAnsi="Times New Roman" w:cs="Times New Roman"/>
              </w:rPr>
            </w:pPr>
            <w:r w:rsidRPr="00042756">
              <w:rPr>
                <w:rFonts w:ascii="Times New Roman" w:eastAsia="Times New Roman" w:hAnsi="Times New Roman" w:cs="Times New Roman"/>
              </w:rPr>
              <w:t>5</w:t>
            </w:r>
          </w:p>
        </w:tc>
        <w:tc>
          <w:tcPr>
            <w:tcW w:w="533" w:type="dxa"/>
          </w:tcPr>
          <w:p w14:paraId="34617F0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B52173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751684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919663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E726B2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865D1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BAEEB30"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0817F7B"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30472D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CB778AE"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59D705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3ECB916"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3E27D010" w14:textId="77777777" w:rsidTr="00106EC7">
        <w:trPr>
          <w:trHeight w:val="144"/>
        </w:trPr>
        <w:tc>
          <w:tcPr>
            <w:tcW w:w="1985" w:type="dxa"/>
            <w:vMerge/>
          </w:tcPr>
          <w:p w14:paraId="19A384E5"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595" w:type="dxa"/>
          </w:tcPr>
          <w:p w14:paraId="312DF778" w14:textId="77777777" w:rsidR="001D6183" w:rsidRPr="00042756" w:rsidRDefault="008D4E87"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lang w:val="kk-KZ"/>
              </w:rPr>
              <w:t>П</w:t>
            </w:r>
            <w:r w:rsidR="001D6183" w:rsidRPr="00042756">
              <w:rPr>
                <w:rFonts w:ascii="Times New Roman" w:eastAsia="Times New Roman" w:hAnsi="Times New Roman" w:cs="Times New Roman"/>
              </w:rPr>
              <w:t>Д</w:t>
            </w:r>
          </w:p>
        </w:tc>
        <w:tc>
          <w:tcPr>
            <w:tcW w:w="539" w:type="dxa"/>
          </w:tcPr>
          <w:p w14:paraId="4B7B8BDD"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rPr>
              <w:t>К</w:t>
            </w:r>
            <w:r w:rsidR="008D4E87" w:rsidRPr="00042756">
              <w:rPr>
                <w:rFonts w:ascii="Times New Roman" w:eastAsia="Times New Roman" w:hAnsi="Times New Roman" w:cs="Times New Roman"/>
                <w:lang w:val="kk-KZ"/>
              </w:rPr>
              <w:t>В</w:t>
            </w:r>
          </w:p>
        </w:tc>
        <w:tc>
          <w:tcPr>
            <w:tcW w:w="1987" w:type="dxa"/>
          </w:tcPr>
          <w:p w14:paraId="5DB16BE2"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Субстанция как основа лекарственного препарата</w:t>
            </w:r>
          </w:p>
          <w:p w14:paraId="7A84ABB1" w14:textId="77777777" w:rsidR="001D6183" w:rsidRPr="00042756" w:rsidRDefault="001D6183" w:rsidP="00106EC7">
            <w:pPr>
              <w:spacing w:after="0" w:line="240" w:lineRule="auto"/>
              <w:rPr>
                <w:rFonts w:ascii="Times New Roman" w:eastAsia="Times New Roman" w:hAnsi="Times New Roman" w:cs="Times New Roman"/>
              </w:rPr>
            </w:pPr>
          </w:p>
          <w:p w14:paraId="4EBBA966" w14:textId="77777777" w:rsidR="001D6183" w:rsidRPr="00042756" w:rsidRDefault="001D6183" w:rsidP="00106EC7">
            <w:pPr>
              <w:spacing w:after="0" w:line="240" w:lineRule="auto"/>
              <w:rPr>
                <w:rFonts w:ascii="Times New Roman" w:eastAsia="Times New Roman" w:hAnsi="Times New Roman" w:cs="Times New Roman"/>
              </w:rPr>
            </w:pPr>
          </w:p>
          <w:p w14:paraId="105E90E3" w14:textId="77777777" w:rsidR="001D6183" w:rsidRPr="00042756" w:rsidRDefault="001D6183" w:rsidP="00106EC7">
            <w:pPr>
              <w:spacing w:after="0" w:line="240" w:lineRule="auto"/>
              <w:rPr>
                <w:rFonts w:ascii="Times New Roman" w:eastAsia="Times New Roman" w:hAnsi="Times New Roman" w:cs="Times New Roman"/>
              </w:rPr>
            </w:pPr>
          </w:p>
          <w:p w14:paraId="16E91E59" w14:textId="77777777" w:rsidR="001D6183" w:rsidRPr="00042756" w:rsidRDefault="001D6183" w:rsidP="00106EC7">
            <w:pPr>
              <w:spacing w:after="0" w:line="240" w:lineRule="auto"/>
              <w:rPr>
                <w:rFonts w:ascii="Times New Roman" w:eastAsia="Times New Roman" w:hAnsi="Times New Roman" w:cs="Times New Roman"/>
              </w:rPr>
            </w:pPr>
          </w:p>
        </w:tc>
        <w:tc>
          <w:tcPr>
            <w:tcW w:w="3507" w:type="dxa"/>
          </w:tcPr>
          <w:p w14:paraId="083DF38F" w14:textId="77777777" w:rsidR="001D6183" w:rsidRPr="00042756" w:rsidRDefault="001D6183" w:rsidP="00106EC7">
            <w:pPr>
              <w:pStyle w:val="ac"/>
              <w:jc w:val="both"/>
              <w:rPr>
                <w:rFonts w:ascii="Times New Roman" w:hAnsi="Times New Roman"/>
              </w:rPr>
            </w:pPr>
            <w:r w:rsidRPr="00042756">
              <w:rPr>
                <w:rFonts w:ascii="Times New Roman" w:hAnsi="Times New Roman"/>
              </w:rPr>
              <w:t xml:space="preserve">Понятие субстанции как основы лекарственных препаратов. Химические и физико-химические методы анализа субстанций. Методы синтеза, выделения и очистка субстанций для производства лекарственных препаратов. Применение субстанций для получения </w:t>
            </w:r>
            <w:r w:rsidRPr="00042756">
              <w:rPr>
                <w:rFonts w:ascii="Times New Roman" w:hAnsi="Times New Roman"/>
              </w:rPr>
              <w:lastRenderedPageBreak/>
              <w:t>различных форм лекарственных препаратов.</w:t>
            </w:r>
          </w:p>
        </w:tc>
        <w:tc>
          <w:tcPr>
            <w:tcW w:w="885" w:type="dxa"/>
            <w:vMerge/>
          </w:tcPr>
          <w:p w14:paraId="4BB56368" w14:textId="77777777" w:rsidR="001D6183" w:rsidRPr="00042756" w:rsidRDefault="001D6183" w:rsidP="00106EC7">
            <w:pPr>
              <w:spacing w:after="0" w:line="240" w:lineRule="auto"/>
              <w:jc w:val="center"/>
              <w:rPr>
                <w:rFonts w:ascii="Times New Roman" w:eastAsia="Times New Roman" w:hAnsi="Times New Roman" w:cs="Times New Roman"/>
              </w:rPr>
            </w:pPr>
          </w:p>
        </w:tc>
        <w:tc>
          <w:tcPr>
            <w:tcW w:w="533" w:type="dxa"/>
          </w:tcPr>
          <w:p w14:paraId="08B357F0"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3414CC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B2B702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C7A0CF7"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1502B2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B95808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1711F81"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BD24485"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C9B860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5724B22"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4CB929D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6874325"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00EF73CC" w14:textId="77777777" w:rsidTr="00106EC7">
        <w:trPr>
          <w:trHeight w:hRule="exact" w:val="4978"/>
        </w:trPr>
        <w:tc>
          <w:tcPr>
            <w:tcW w:w="1985" w:type="dxa"/>
            <w:vMerge/>
          </w:tcPr>
          <w:p w14:paraId="1865C5C4"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13609C6A"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lang w:val="kk-KZ"/>
              </w:rPr>
              <w:t>БД</w:t>
            </w:r>
          </w:p>
        </w:tc>
        <w:tc>
          <w:tcPr>
            <w:tcW w:w="539" w:type="dxa"/>
          </w:tcPr>
          <w:p w14:paraId="7C5D486D"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rPr>
              <w:t>К</w:t>
            </w:r>
            <w:r w:rsidRPr="00042756">
              <w:rPr>
                <w:rFonts w:ascii="Times New Roman" w:eastAsia="Times New Roman" w:hAnsi="Times New Roman" w:cs="Times New Roman"/>
                <w:lang w:val="kk-KZ"/>
              </w:rPr>
              <w:t>В</w:t>
            </w:r>
          </w:p>
        </w:tc>
        <w:tc>
          <w:tcPr>
            <w:tcW w:w="1987" w:type="dxa"/>
          </w:tcPr>
          <w:p w14:paraId="21B06719"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 xml:space="preserve">Проектирование </w:t>
            </w:r>
            <w:proofErr w:type="spellStart"/>
            <w:r w:rsidRPr="00042756">
              <w:rPr>
                <w:rFonts w:ascii="Times New Roman" w:hAnsi="Times New Roman" w:cs="Times New Roman"/>
              </w:rPr>
              <w:t>фармацевтичес</w:t>
            </w:r>
            <w:proofErr w:type="spellEnd"/>
            <w:r w:rsidRPr="00042756">
              <w:rPr>
                <w:rFonts w:ascii="Times New Roman" w:hAnsi="Times New Roman" w:cs="Times New Roman"/>
                <w:lang w:val="en-US"/>
              </w:rPr>
              <w:t>-</w:t>
            </w:r>
            <w:r w:rsidRPr="00042756">
              <w:rPr>
                <w:rFonts w:ascii="Times New Roman" w:hAnsi="Times New Roman" w:cs="Times New Roman"/>
              </w:rPr>
              <w:t xml:space="preserve">ких производств </w:t>
            </w:r>
          </w:p>
        </w:tc>
        <w:tc>
          <w:tcPr>
            <w:tcW w:w="3507" w:type="dxa"/>
          </w:tcPr>
          <w:p w14:paraId="076FFA56" w14:textId="77777777" w:rsidR="001D6183" w:rsidRPr="00042756" w:rsidRDefault="001D6183" w:rsidP="00106EC7">
            <w:pPr>
              <w:spacing w:after="0" w:line="240" w:lineRule="auto"/>
              <w:jc w:val="both"/>
              <w:rPr>
                <w:rFonts w:ascii="Times New Roman" w:eastAsia="Times New Roman" w:hAnsi="Times New Roman" w:cs="Times New Roman"/>
              </w:rPr>
            </w:pPr>
            <w:r w:rsidRPr="00042756">
              <w:rPr>
                <w:rFonts w:ascii="Times New Roman" w:eastAsia="Times New Roman" w:hAnsi="Times New Roman" w:cs="Times New Roman"/>
              </w:rPr>
              <w:t xml:space="preserve">Изучает </w:t>
            </w:r>
            <w:proofErr w:type="spellStart"/>
            <w:r w:rsidRPr="00042756">
              <w:rPr>
                <w:rFonts w:ascii="Times New Roman" w:eastAsia="Times New Roman" w:hAnsi="Times New Roman" w:cs="Times New Roman"/>
              </w:rPr>
              <w:t>проектировани</w:t>
            </w:r>
            <w:proofErr w:type="spellEnd"/>
            <w:r w:rsidR="006425CC" w:rsidRPr="00042756">
              <w:rPr>
                <w:rFonts w:ascii="Times New Roman" w:eastAsia="Times New Roman" w:hAnsi="Times New Roman" w:cs="Times New Roman"/>
                <w:lang w:val="kk-KZ"/>
              </w:rPr>
              <w:t>е</w:t>
            </w:r>
            <w:r w:rsidRPr="00042756">
              <w:rPr>
                <w:rFonts w:ascii="Times New Roman" w:eastAsia="Times New Roman" w:hAnsi="Times New Roman" w:cs="Times New Roman"/>
              </w:rPr>
              <w:t xml:space="preserve"> фармацевтических производств при подборе основного и вспомогательного оборудования;   помещений  для персонала и материалов; помещений для основного и вспомогательного оборудования; принципиальные технологические схемы по производству лекарственных средст</w:t>
            </w:r>
            <w:r w:rsidR="00DD1B5E">
              <w:rPr>
                <w:rFonts w:ascii="Times New Roman" w:eastAsia="Times New Roman" w:hAnsi="Times New Roman" w:cs="Times New Roman"/>
              </w:rPr>
              <w:t>в;  потребления очищен</w:t>
            </w:r>
            <w:r w:rsidRPr="00042756">
              <w:rPr>
                <w:rFonts w:ascii="Times New Roman" w:eastAsia="Times New Roman" w:hAnsi="Times New Roman" w:cs="Times New Roman"/>
              </w:rPr>
              <w:t xml:space="preserve">ной воды и воды для инъекций; размещения цеховых складов сырья и готовой продукции; разработка планов помещений микробиологической и </w:t>
            </w:r>
            <w:proofErr w:type="spellStart"/>
            <w:r w:rsidRPr="00042756">
              <w:rPr>
                <w:rFonts w:ascii="Times New Roman" w:eastAsia="Times New Roman" w:hAnsi="Times New Roman" w:cs="Times New Roman"/>
              </w:rPr>
              <w:t>химико</w:t>
            </w:r>
            <w:proofErr w:type="spellEnd"/>
            <w:r w:rsidR="00F62810" w:rsidRPr="00042756">
              <w:rPr>
                <w:rFonts w:ascii="Times New Roman" w:eastAsia="Times New Roman" w:hAnsi="Times New Roman" w:cs="Times New Roman"/>
                <w:lang w:val="kk-KZ"/>
              </w:rPr>
              <w:t>-</w:t>
            </w:r>
            <w:r w:rsidRPr="00042756">
              <w:rPr>
                <w:rFonts w:ascii="Times New Roman" w:eastAsia="Times New Roman" w:hAnsi="Times New Roman" w:cs="Times New Roman"/>
              </w:rPr>
              <w:t>аналитической лабораторий.</w:t>
            </w:r>
          </w:p>
        </w:tc>
        <w:tc>
          <w:tcPr>
            <w:tcW w:w="885" w:type="dxa"/>
            <w:vMerge w:val="restart"/>
          </w:tcPr>
          <w:p w14:paraId="6DE356F5" w14:textId="77777777" w:rsidR="001D6183" w:rsidRPr="00042756" w:rsidRDefault="001D6183" w:rsidP="00106EC7">
            <w:pPr>
              <w:spacing w:after="0" w:line="240" w:lineRule="auto"/>
              <w:jc w:val="center"/>
              <w:rPr>
                <w:rFonts w:ascii="Times New Roman" w:eastAsia="Times New Roman" w:hAnsi="Times New Roman" w:cs="Times New Roman"/>
              </w:rPr>
            </w:pPr>
          </w:p>
          <w:p w14:paraId="458BEB2A" w14:textId="77777777" w:rsidR="001D6183" w:rsidRPr="00042756" w:rsidRDefault="001D6183" w:rsidP="00106EC7">
            <w:pPr>
              <w:spacing w:after="0" w:line="240" w:lineRule="auto"/>
              <w:jc w:val="center"/>
              <w:rPr>
                <w:rFonts w:ascii="Times New Roman" w:eastAsia="Times New Roman" w:hAnsi="Times New Roman" w:cs="Times New Roman"/>
              </w:rPr>
            </w:pPr>
          </w:p>
          <w:p w14:paraId="23C99555" w14:textId="77777777" w:rsidR="001D6183" w:rsidRPr="00042756" w:rsidRDefault="001D6183" w:rsidP="00106EC7">
            <w:pPr>
              <w:spacing w:after="0" w:line="240" w:lineRule="auto"/>
              <w:jc w:val="center"/>
              <w:rPr>
                <w:rFonts w:ascii="Times New Roman" w:eastAsia="Times New Roman" w:hAnsi="Times New Roman" w:cs="Times New Roman"/>
              </w:rPr>
            </w:pPr>
            <w:r w:rsidRPr="00042756">
              <w:rPr>
                <w:rFonts w:ascii="Times New Roman" w:eastAsia="Times New Roman" w:hAnsi="Times New Roman" w:cs="Times New Roman"/>
              </w:rPr>
              <w:t>4</w:t>
            </w:r>
          </w:p>
        </w:tc>
        <w:tc>
          <w:tcPr>
            <w:tcW w:w="533" w:type="dxa"/>
          </w:tcPr>
          <w:p w14:paraId="0772A70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47DDC5B" w14:textId="77777777" w:rsidR="001D6183" w:rsidRPr="00042756" w:rsidRDefault="001D6183" w:rsidP="00106EC7">
            <w:pPr>
              <w:spacing w:after="0" w:line="240" w:lineRule="auto"/>
              <w:rPr>
                <w:rFonts w:ascii="Times New Roman" w:hAnsi="Times New Roman" w:cs="Times New Roman"/>
              </w:rPr>
            </w:pPr>
          </w:p>
        </w:tc>
        <w:tc>
          <w:tcPr>
            <w:tcW w:w="567" w:type="dxa"/>
          </w:tcPr>
          <w:p w14:paraId="7B7B66B9" w14:textId="77777777" w:rsidR="001D6183" w:rsidRPr="00042756" w:rsidRDefault="001D6183" w:rsidP="00106EC7">
            <w:pPr>
              <w:spacing w:after="0" w:line="240" w:lineRule="auto"/>
              <w:rPr>
                <w:rFonts w:ascii="Times New Roman" w:hAnsi="Times New Roman" w:cs="Times New Roman"/>
              </w:rPr>
            </w:pPr>
          </w:p>
        </w:tc>
        <w:tc>
          <w:tcPr>
            <w:tcW w:w="567" w:type="dxa"/>
          </w:tcPr>
          <w:p w14:paraId="4820B4FA" w14:textId="77777777" w:rsidR="001D6183" w:rsidRPr="00042756" w:rsidRDefault="001D6183" w:rsidP="00106EC7">
            <w:pPr>
              <w:spacing w:after="0" w:line="240" w:lineRule="auto"/>
              <w:rPr>
                <w:rFonts w:ascii="Times New Roman" w:hAnsi="Times New Roman" w:cs="Times New Roman"/>
              </w:rPr>
            </w:pPr>
          </w:p>
        </w:tc>
        <w:tc>
          <w:tcPr>
            <w:tcW w:w="567" w:type="dxa"/>
          </w:tcPr>
          <w:p w14:paraId="29CBB8B5" w14:textId="77777777" w:rsidR="001D6183" w:rsidRPr="00042756" w:rsidRDefault="001D6183" w:rsidP="00106EC7">
            <w:pPr>
              <w:spacing w:after="0" w:line="240" w:lineRule="auto"/>
              <w:rPr>
                <w:rFonts w:ascii="Times New Roman" w:hAnsi="Times New Roman" w:cs="Times New Roman"/>
              </w:rPr>
            </w:pPr>
          </w:p>
        </w:tc>
        <w:tc>
          <w:tcPr>
            <w:tcW w:w="567" w:type="dxa"/>
          </w:tcPr>
          <w:p w14:paraId="0779C216" w14:textId="77777777" w:rsidR="001D6183" w:rsidRPr="00042756" w:rsidRDefault="001D6183" w:rsidP="00106EC7">
            <w:pPr>
              <w:spacing w:after="0" w:line="240" w:lineRule="auto"/>
              <w:rPr>
                <w:rFonts w:ascii="Times New Roman" w:hAnsi="Times New Roman" w:cs="Times New Roman"/>
              </w:rPr>
            </w:pPr>
          </w:p>
        </w:tc>
        <w:tc>
          <w:tcPr>
            <w:tcW w:w="567" w:type="dxa"/>
          </w:tcPr>
          <w:p w14:paraId="651780A9" w14:textId="77777777" w:rsidR="001D6183" w:rsidRPr="00042756" w:rsidRDefault="001D6183" w:rsidP="00106EC7">
            <w:pPr>
              <w:spacing w:after="0" w:line="240" w:lineRule="auto"/>
              <w:rPr>
                <w:rFonts w:ascii="Times New Roman" w:hAnsi="Times New Roman" w:cs="Times New Roman"/>
              </w:rPr>
            </w:pPr>
          </w:p>
        </w:tc>
        <w:tc>
          <w:tcPr>
            <w:tcW w:w="567" w:type="dxa"/>
          </w:tcPr>
          <w:p w14:paraId="51AFB5D9" w14:textId="77777777" w:rsidR="001D6183" w:rsidRPr="00042756" w:rsidRDefault="001D6183" w:rsidP="00106EC7">
            <w:pPr>
              <w:spacing w:after="0" w:line="240" w:lineRule="auto"/>
              <w:rPr>
                <w:rFonts w:ascii="Times New Roman" w:hAnsi="Times New Roman" w:cs="Times New Roman"/>
              </w:rPr>
            </w:pPr>
          </w:p>
        </w:tc>
        <w:tc>
          <w:tcPr>
            <w:tcW w:w="567" w:type="dxa"/>
          </w:tcPr>
          <w:p w14:paraId="5CE03998" w14:textId="77777777" w:rsidR="001D6183" w:rsidRPr="00042756" w:rsidRDefault="001D6183" w:rsidP="00106EC7">
            <w:pPr>
              <w:spacing w:after="0" w:line="240" w:lineRule="auto"/>
              <w:rPr>
                <w:rFonts w:ascii="Times New Roman" w:hAnsi="Times New Roman" w:cs="Times New Roman"/>
              </w:rPr>
            </w:pPr>
          </w:p>
        </w:tc>
        <w:tc>
          <w:tcPr>
            <w:tcW w:w="567" w:type="dxa"/>
          </w:tcPr>
          <w:p w14:paraId="210E6E69"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41AE8517" w14:textId="77777777" w:rsidR="001D6183" w:rsidRPr="00042756" w:rsidRDefault="001D6183" w:rsidP="00106EC7">
            <w:pPr>
              <w:spacing w:after="0" w:line="240" w:lineRule="auto"/>
              <w:rPr>
                <w:rFonts w:ascii="Times New Roman" w:hAnsi="Times New Roman" w:cs="Times New Roman"/>
              </w:rPr>
            </w:pPr>
          </w:p>
        </w:tc>
        <w:tc>
          <w:tcPr>
            <w:tcW w:w="567" w:type="dxa"/>
          </w:tcPr>
          <w:p w14:paraId="5F34A01D" w14:textId="77777777" w:rsidR="001D6183" w:rsidRPr="00042756" w:rsidRDefault="001F64D8"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r>
      <w:tr w:rsidR="001D6183" w:rsidRPr="00042756" w14:paraId="402F2720" w14:textId="77777777" w:rsidTr="00106EC7">
        <w:trPr>
          <w:trHeight w:val="144"/>
        </w:trPr>
        <w:tc>
          <w:tcPr>
            <w:tcW w:w="1985" w:type="dxa"/>
            <w:vMerge/>
          </w:tcPr>
          <w:p w14:paraId="7D3A04DD"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595" w:type="dxa"/>
          </w:tcPr>
          <w:p w14:paraId="35D9957D"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lang w:val="kk-KZ"/>
              </w:rPr>
              <w:t>БД</w:t>
            </w:r>
          </w:p>
        </w:tc>
        <w:tc>
          <w:tcPr>
            <w:tcW w:w="539" w:type="dxa"/>
          </w:tcPr>
          <w:p w14:paraId="77489D85" w14:textId="77777777" w:rsidR="001D6183" w:rsidRPr="00042756" w:rsidRDefault="001D6183" w:rsidP="00106EC7">
            <w:pPr>
              <w:spacing w:after="0" w:line="240" w:lineRule="auto"/>
              <w:rPr>
                <w:rFonts w:ascii="Times New Roman" w:eastAsia="Times New Roman" w:hAnsi="Times New Roman" w:cs="Times New Roman"/>
                <w:lang w:val="kk-KZ"/>
              </w:rPr>
            </w:pPr>
            <w:r w:rsidRPr="00042756">
              <w:rPr>
                <w:rFonts w:ascii="Times New Roman" w:eastAsia="Times New Roman" w:hAnsi="Times New Roman" w:cs="Times New Roman"/>
              </w:rPr>
              <w:t>К</w:t>
            </w:r>
            <w:r w:rsidRPr="00042756">
              <w:rPr>
                <w:rFonts w:ascii="Times New Roman" w:eastAsia="Times New Roman" w:hAnsi="Times New Roman" w:cs="Times New Roman"/>
                <w:lang w:val="kk-KZ"/>
              </w:rPr>
              <w:t>В</w:t>
            </w:r>
          </w:p>
        </w:tc>
        <w:tc>
          <w:tcPr>
            <w:tcW w:w="1987" w:type="dxa"/>
          </w:tcPr>
          <w:p w14:paraId="37CFF19A" w14:textId="77777777" w:rsidR="001D6183" w:rsidRPr="00042756" w:rsidRDefault="001D6183" w:rsidP="00106EC7">
            <w:pPr>
              <w:spacing w:after="0" w:line="240" w:lineRule="auto"/>
              <w:rPr>
                <w:rFonts w:ascii="Times New Roman" w:hAnsi="Times New Roman" w:cs="Times New Roman"/>
                <w:bCs/>
              </w:rPr>
            </w:pPr>
            <w:r w:rsidRPr="00042756">
              <w:rPr>
                <w:rFonts w:ascii="Times New Roman" w:hAnsi="Times New Roman" w:cs="Times New Roman"/>
                <w:bCs/>
              </w:rPr>
              <w:t xml:space="preserve">Нормирование </w:t>
            </w:r>
            <w:proofErr w:type="spellStart"/>
            <w:proofErr w:type="gramStart"/>
            <w:r w:rsidRPr="00042756">
              <w:rPr>
                <w:rFonts w:ascii="Times New Roman" w:hAnsi="Times New Roman" w:cs="Times New Roman"/>
                <w:bCs/>
              </w:rPr>
              <w:t>фармацевтичес</w:t>
            </w:r>
            <w:proofErr w:type="spellEnd"/>
            <w:r w:rsidRPr="00042756">
              <w:rPr>
                <w:rFonts w:ascii="Times New Roman" w:hAnsi="Times New Roman" w:cs="Times New Roman"/>
                <w:bCs/>
                <w:lang w:val="kk-KZ"/>
              </w:rPr>
              <w:t>-</w:t>
            </w:r>
            <w:r w:rsidRPr="00042756">
              <w:rPr>
                <w:rFonts w:ascii="Times New Roman" w:hAnsi="Times New Roman" w:cs="Times New Roman"/>
                <w:bCs/>
              </w:rPr>
              <w:t>кого</w:t>
            </w:r>
            <w:proofErr w:type="gramEnd"/>
            <w:r w:rsidRPr="00042756">
              <w:rPr>
                <w:rFonts w:ascii="Times New Roman" w:hAnsi="Times New Roman" w:cs="Times New Roman"/>
                <w:bCs/>
              </w:rPr>
              <w:t xml:space="preserve"> производства</w:t>
            </w:r>
          </w:p>
        </w:tc>
        <w:tc>
          <w:tcPr>
            <w:tcW w:w="3507" w:type="dxa"/>
          </w:tcPr>
          <w:p w14:paraId="3F746535" w14:textId="77777777" w:rsidR="001D6183" w:rsidRPr="00042756" w:rsidRDefault="001D6183" w:rsidP="00106EC7">
            <w:pPr>
              <w:pStyle w:val="ac"/>
              <w:jc w:val="both"/>
              <w:rPr>
                <w:rFonts w:ascii="Times New Roman" w:hAnsi="Times New Roman"/>
                <w:color w:val="FF0000"/>
              </w:rPr>
            </w:pPr>
            <w:r w:rsidRPr="00042756">
              <w:rPr>
                <w:rFonts w:ascii="Times New Roman" w:hAnsi="Times New Roman"/>
              </w:rPr>
              <w:t>Рассматривает государственное нормирование производства готовых лекарственных средств, комплекс требований  к их качеству, качеству вспомогательных веществ и материа</w:t>
            </w:r>
            <w:r w:rsidR="00D23DB7">
              <w:rPr>
                <w:rFonts w:ascii="Times New Roman" w:hAnsi="Times New Roman"/>
              </w:rPr>
              <w:t xml:space="preserve">лов, технологическому </w:t>
            </w:r>
            <w:proofErr w:type="spellStart"/>
            <w:r w:rsidR="00D23DB7">
              <w:rPr>
                <w:rFonts w:ascii="Times New Roman" w:hAnsi="Times New Roman"/>
              </w:rPr>
              <w:t>процессу.</w:t>
            </w:r>
            <w:r w:rsidRPr="00042756">
              <w:rPr>
                <w:rFonts w:ascii="Times New Roman" w:hAnsi="Times New Roman"/>
              </w:rPr>
              <w:t>"Надлежащие</w:t>
            </w:r>
            <w:proofErr w:type="spellEnd"/>
            <w:r w:rsidRPr="00042756">
              <w:rPr>
                <w:rFonts w:ascii="Times New Roman" w:hAnsi="Times New Roman"/>
              </w:rPr>
              <w:t xml:space="preserve"> (хорошие) правила производства" - как единая система требований по организации производства и контролю качества лекарственных средств от начала переработки сырья до производства готовых продуктов, включая общие требования к помещениям, оборудованию и персоналу.</w:t>
            </w:r>
          </w:p>
        </w:tc>
        <w:tc>
          <w:tcPr>
            <w:tcW w:w="885" w:type="dxa"/>
            <w:vMerge/>
          </w:tcPr>
          <w:p w14:paraId="6F5B67EF" w14:textId="77777777" w:rsidR="001D6183" w:rsidRPr="00042756" w:rsidRDefault="001D6183" w:rsidP="00106EC7">
            <w:pPr>
              <w:spacing w:after="0" w:line="240" w:lineRule="auto"/>
              <w:rPr>
                <w:rFonts w:ascii="Times New Roman" w:eastAsia="Times New Roman" w:hAnsi="Times New Roman" w:cs="Times New Roman"/>
                <w:highlight w:val="yellow"/>
              </w:rPr>
            </w:pPr>
          </w:p>
        </w:tc>
        <w:tc>
          <w:tcPr>
            <w:tcW w:w="533" w:type="dxa"/>
          </w:tcPr>
          <w:p w14:paraId="20AF392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D316F33" w14:textId="77777777" w:rsidR="001D6183" w:rsidRPr="00042756" w:rsidRDefault="001D6183" w:rsidP="00106EC7">
            <w:pPr>
              <w:spacing w:after="0" w:line="240" w:lineRule="auto"/>
              <w:rPr>
                <w:rFonts w:ascii="Times New Roman" w:hAnsi="Times New Roman" w:cs="Times New Roman"/>
              </w:rPr>
            </w:pPr>
          </w:p>
        </w:tc>
        <w:tc>
          <w:tcPr>
            <w:tcW w:w="567" w:type="dxa"/>
          </w:tcPr>
          <w:p w14:paraId="6C840165" w14:textId="77777777" w:rsidR="001D6183" w:rsidRPr="00042756" w:rsidRDefault="001D6183" w:rsidP="00106EC7">
            <w:pPr>
              <w:spacing w:after="0" w:line="240" w:lineRule="auto"/>
              <w:rPr>
                <w:rFonts w:ascii="Times New Roman" w:hAnsi="Times New Roman" w:cs="Times New Roman"/>
              </w:rPr>
            </w:pPr>
          </w:p>
        </w:tc>
        <w:tc>
          <w:tcPr>
            <w:tcW w:w="567" w:type="dxa"/>
          </w:tcPr>
          <w:p w14:paraId="1F3661ED" w14:textId="77777777" w:rsidR="001D6183" w:rsidRPr="00042756" w:rsidRDefault="001D6183" w:rsidP="00106EC7">
            <w:pPr>
              <w:spacing w:after="0" w:line="240" w:lineRule="auto"/>
              <w:rPr>
                <w:rFonts w:ascii="Times New Roman" w:hAnsi="Times New Roman" w:cs="Times New Roman"/>
              </w:rPr>
            </w:pPr>
          </w:p>
        </w:tc>
        <w:tc>
          <w:tcPr>
            <w:tcW w:w="567" w:type="dxa"/>
          </w:tcPr>
          <w:p w14:paraId="045779AC" w14:textId="77777777" w:rsidR="001D6183" w:rsidRPr="00042756" w:rsidRDefault="001D6183" w:rsidP="00106EC7">
            <w:pPr>
              <w:spacing w:after="0" w:line="240" w:lineRule="auto"/>
              <w:rPr>
                <w:rFonts w:ascii="Times New Roman" w:hAnsi="Times New Roman" w:cs="Times New Roman"/>
              </w:rPr>
            </w:pPr>
          </w:p>
        </w:tc>
        <w:tc>
          <w:tcPr>
            <w:tcW w:w="567" w:type="dxa"/>
          </w:tcPr>
          <w:p w14:paraId="2AE37448" w14:textId="77777777" w:rsidR="001D6183" w:rsidRPr="00042756" w:rsidRDefault="001D6183" w:rsidP="00106EC7">
            <w:pPr>
              <w:spacing w:after="0" w:line="240" w:lineRule="auto"/>
              <w:rPr>
                <w:rFonts w:ascii="Times New Roman" w:hAnsi="Times New Roman" w:cs="Times New Roman"/>
              </w:rPr>
            </w:pPr>
          </w:p>
        </w:tc>
        <w:tc>
          <w:tcPr>
            <w:tcW w:w="567" w:type="dxa"/>
          </w:tcPr>
          <w:p w14:paraId="72F0BBDB" w14:textId="77777777" w:rsidR="001D6183" w:rsidRPr="00042756" w:rsidRDefault="001D6183" w:rsidP="00106EC7">
            <w:pPr>
              <w:spacing w:after="0" w:line="240" w:lineRule="auto"/>
              <w:rPr>
                <w:rFonts w:ascii="Times New Roman" w:hAnsi="Times New Roman" w:cs="Times New Roman"/>
              </w:rPr>
            </w:pPr>
          </w:p>
        </w:tc>
        <w:tc>
          <w:tcPr>
            <w:tcW w:w="567" w:type="dxa"/>
          </w:tcPr>
          <w:p w14:paraId="1863A843" w14:textId="77777777" w:rsidR="001D6183" w:rsidRPr="00042756" w:rsidRDefault="001D6183" w:rsidP="00106EC7">
            <w:pPr>
              <w:spacing w:after="0" w:line="240" w:lineRule="auto"/>
              <w:rPr>
                <w:rFonts w:ascii="Times New Roman" w:hAnsi="Times New Roman" w:cs="Times New Roman"/>
              </w:rPr>
            </w:pPr>
          </w:p>
        </w:tc>
        <w:tc>
          <w:tcPr>
            <w:tcW w:w="567" w:type="dxa"/>
          </w:tcPr>
          <w:p w14:paraId="423AD4CD" w14:textId="77777777" w:rsidR="001D6183" w:rsidRPr="00042756" w:rsidRDefault="001D6183" w:rsidP="00106EC7">
            <w:pPr>
              <w:spacing w:after="0" w:line="240" w:lineRule="auto"/>
              <w:rPr>
                <w:rFonts w:ascii="Times New Roman" w:hAnsi="Times New Roman" w:cs="Times New Roman"/>
              </w:rPr>
            </w:pPr>
          </w:p>
        </w:tc>
        <w:tc>
          <w:tcPr>
            <w:tcW w:w="567" w:type="dxa"/>
          </w:tcPr>
          <w:p w14:paraId="66029ABB"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0CF6E51C" w14:textId="77777777" w:rsidR="001D6183" w:rsidRPr="00042756" w:rsidRDefault="001D6183" w:rsidP="00106EC7">
            <w:pPr>
              <w:spacing w:after="0" w:line="240" w:lineRule="auto"/>
              <w:rPr>
                <w:rFonts w:ascii="Times New Roman" w:hAnsi="Times New Roman" w:cs="Times New Roman"/>
              </w:rPr>
            </w:pPr>
          </w:p>
        </w:tc>
        <w:tc>
          <w:tcPr>
            <w:tcW w:w="567" w:type="dxa"/>
          </w:tcPr>
          <w:p w14:paraId="76C0093C" w14:textId="77777777" w:rsidR="001D6183" w:rsidRPr="00042756" w:rsidRDefault="00BF7CFC" w:rsidP="00106EC7">
            <w:pPr>
              <w:spacing w:after="0" w:line="240" w:lineRule="auto"/>
              <w:rPr>
                <w:rFonts w:ascii="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334DA676" w14:textId="77777777" w:rsidTr="00106EC7">
        <w:trPr>
          <w:trHeight w:val="144"/>
        </w:trPr>
        <w:tc>
          <w:tcPr>
            <w:tcW w:w="1985" w:type="dxa"/>
            <w:vMerge w:val="restart"/>
          </w:tcPr>
          <w:p w14:paraId="6BFCD8DB" w14:textId="77777777" w:rsidR="001D6183" w:rsidRPr="00042756" w:rsidRDefault="001D6183" w:rsidP="00106EC7">
            <w:pPr>
              <w:spacing w:after="0" w:line="240" w:lineRule="auto"/>
              <w:rPr>
                <w:rFonts w:ascii="Times New Roman" w:eastAsia="Times New Roman" w:hAnsi="Times New Roman" w:cs="Times New Roman"/>
                <w:lang w:val="kk-KZ"/>
              </w:rPr>
            </w:pPr>
          </w:p>
        </w:tc>
        <w:tc>
          <w:tcPr>
            <w:tcW w:w="595" w:type="dxa"/>
          </w:tcPr>
          <w:p w14:paraId="5E18286B"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БД</w:t>
            </w:r>
          </w:p>
        </w:tc>
        <w:tc>
          <w:tcPr>
            <w:tcW w:w="539" w:type="dxa"/>
          </w:tcPr>
          <w:p w14:paraId="5FD36936" w14:textId="77777777" w:rsidR="001D6183" w:rsidRPr="00042756" w:rsidRDefault="001D6183" w:rsidP="00106EC7">
            <w:pPr>
              <w:spacing w:after="0" w:line="240" w:lineRule="auto"/>
              <w:rPr>
                <w:rFonts w:ascii="Times New Roman" w:hAnsi="Times New Roman" w:cs="Times New Roman"/>
                <w:lang w:val="kk-KZ"/>
              </w:rPr>
            </w:pPr>
            <w:r w:rsidRPr="00042756">
              <w:rPr>
                <w:rFonts w:ascii="Times New Roman" w:hAnsi="Times New Roman" w:cs="Times New Roman"/>
              </w:rPr>
              <w:t>К</w:t>
            </w:r>
            <w:r w:rsidRPr="00042756">
              <w:rPr>
                <w:rFonts w:ascii="Times New Roman" w:hAnsi="Times New Roman" w:cs="Times New Roman"/>
                <w:lang w:val="kk-KZ"/>
              </w:rPr>
              <w:t>В</w:t>
            </w:r>
          </w:p>
        </w:tc>
        <w:tc>
          <w:tcPr>
            <w:tcW w:w="1987" w:type="dxa"/>
          </w:tcPr>
          <w:p w14:paraId="4C781C60"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bCs/>
              </w:rPr>
              <w:t>Химическая технология синтетических витаминов и коферментов</w:t>
            </w:r>
          </w:p>
        </w:tc>
        <w:tc>
          <w:tcPr>
            <w:tcW w:w="3507" w:type="dxa"/>
          </w:tcPr>
          <w:p w14:paraId="36E56DF6" w14:textId="77777777" w:rsidR="001D6183" w:rsidRPr="00042756" w:rsidRDefault="001D6183" w:rsidP="00106EC7">
            <w:pPr>
              <w:spacing w:after="0" w:line="240" w:lineRule="auto"/>
              <w:jc w:val="both"/>
              <w:rPr>
                <w:rFonts w:ascii="Times New Roman" w:hAnsi="Times New Roman" w:cs="Times New Roman"/>
              </w:rPr>
            </w:pPr>
            <w:proofErr w:type="gramStart"/>
            <w:r w:rsidRPr="00042756">
              <w:rPr>
                <w:rFonts w:ascii="Times New Roman" w:hAnsi="Times New Roman" w:cs="Times New Roman"/>
              </w:rPr>
              <w:t>Рассматривает  промышленное</w:t>
            </w:r>
            <w:proofErr w:type="gramEnd"/>
            <w:r w:rsidRPr="00042756">
              <w:rPr>
                <w:rFonts w:ascii="Times New Roman" w:hAnsi="Times New Roman" w:cs="Times New Roman"/>
              </w:rPr>
              <w:t xml:space="preserve"> производство в области химической технологии синтетических витаминов и коферментов. Методы синтеза выделения и очистки витаминов и коферментов, масштабирования при переходе от лабораторного к промышленным методам синтеза. Уметь анализировать процессы производства </w:t>
            </w:r>
            <w:proofErr w:type="gramStart"/>
            <w:r w:rsidRPr="00042756">
              <w:rPr>
                <w:rFonts w:ascii="Times New Roman" w:hAnsi="Times New Roman" w:cs="Times New Roman"/>
              </w:rPr>
              <w:t>витаминов  и</w:t>
            </w:r>
            <w:proofErr w:type="gramEnd"/>
            <w:r w:rsidRPr="00042756">
              <w:rPr>
                <w:rFonts w:ascii="Times New Roman" w:hAnsi="Times New Roman" w:cs="Times New Roman"/>
              </w:rPr>
              <w:t xml:space="preserve"> коферментов и владеть навыками их анализа. </w:t>
            </w:r>
          </w:p>
        </w:tc>
        <w:tc>
          <w:tcPr>
            <w:tcW w:w="885" w:type="dxa"/>
            <w:vMerge w:val="restart"/>
          </w:tcPr>
          <w:p w14:paraId="1AB83D1A" w14:textId="77777777" w:rsidR="001D6183" w:rsidRPr="00042756" w:rsidRDefault="001D6183" w:rsidP="00106EC7">
            <w:pPr>
              <w:spacing w:after="0" w:line="240" w:lineRule="auto"/>
              <w:jc w:val="center"/>
              <w:rPr>
                <w:rFonts w:ascii="Times New Roman" w:hAnsi="Times New Roman" w:cs="Times New Roman"/>
              </w:rPr>
            </w:pPr>
          </w:p>
          <w:p w14:paraId="290CD3E8" w14:textId="77777777" w:rsidR="001D6183" w:rsidRPr="00042756" w:rsidRDefault="001D6183" w:rsidP="00106EC7">
            <w:pPr>
              <w:spacing w:after="0" w:line="240" w:lineRule="auto"/>
              <w:jc w:val="center"/>
              <w:rPr>
                <w:rFonts w:ascii="Times New Roman" w:hAnsi="Times New Roman" w:cs="Times New Roman"/>
              </w:rPr>
            </w:pPr>
          </w:p>
          <w:p w14:paraId="6C2A2D5E"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7</w:t>
            </w:r>
          </w:p>
        </w:tc>
        <w:tc>
          <w:tcPr>
            <w:tcW w:w="533" w:type="dxa"/>
          </w:tcPr>
          <w:p w14:paraId="291B50EE" w14:textId="77777777" w:rsidR="001D6183" w:rsidRPr="00042756" w:rsidRDefault="001D6183" w:rsidP="00106EC7">
            <w:pPr>
              <w:spacing w:after="0" w:line="240" w:lineRule="auto"/>
              <w:rPr>
                <w:rFonts w:ascii="Times New Roman" w:hAnsi="Times New Roman" w:cs="Times New Roman"/>
              </w:rPr>
            </w:pPr>
          </w:p>
        </w:tc>
        <w:tc>
          <w:tcPr>
            <w:tcW w:w="567" w:type="dxa"/>
          </w:tcPr>
          <w:p w14:paraId="17FC95F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0115CC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521EFE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1FE2D9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F26DEA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1398C3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7C5972A"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244F708"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AC5C068"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2F7308BC"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B22DB8D"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6CFD3AAE" w14:textId="77777777" w:rsidTr="00106EC7">
        <w:trPr>
          <w:trHeight w:hRule="exact" w:val="3513"/>
        </w:trPr>
        <w:tc>
          <w:tcPr>
            <w:tcW w:w="1985" w:type="dxa"/>
            <w:vMerge/>
          </w:tcPr>
          <w:p w14:paraId="44F7C89F"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595" w:type="dxa"/>
          </w:tcPr>
          <w:p w14:paraId="70D847BD"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БД</w:t>
            </w:r>
          </w:p>
        </w:tc>
        <w:tc>
          <w:tcPr>
            <w:tcW w:w="539" w:type="dxa"/>
          </w:tcPr>
          <w:p w14:paraId="3444FE8B" w14:textId="77777777" w:rsidR="001D6183" w:rsidRPr="00042756" w:rsidRDefault="001D6183" w:rsidP="00106EC7">
            <w:pPr>
              <w:spacing w:after="0" w:line="240" w:lineRule="auto"/>
              <w:rPr>
                <w:rFonts w:ascii="Times New Roman" w:hAnsi="Times New Roman" w:cs="Times New Roman"/>
                <w:lang w:val="kk-KZ"/>
              </w:rPr>
            </w:pPr>
            <w:r w:rsidRPr="00042756">
              <w:rPr>
                <w:rFonts w:ascii="Times New Roman" w:hAnsi="Times New Roman" w:cs="Times New Roman"/>
              </w:rPr>
              <w:t>К</w:t>
            </w:r>
            <w:r w:rsidR="00C02A15" w:rsidRPr="00042756">
              <w:rPr>
                <w:rFonts w:ascii="Times New Roman" w:hAnsi="Times New Roman" w:cs="Times New Roman"/>
                <w:lang w:val="kk-KZ"/>
              </w:rPr>
              <w:t>В</w:t>
            </w:r>
          </w:p>
        </w:tc>
        <w:tc>
          <w:tcPr>
            <w:tcW w:w="1987" w:type="dxa"/>
          </w:tcPr>
          <w:p w14:paraId="55E5EF17" w14:textId="77777777" w:rsidR="001D6183" w:rsidRPr="00042756" w:rsidRDefault="001D6183" w:rsidP="00106EC7">
            <w:pPr>
              <w:spacing w:after="0" w:line="240" w:lineRule="auto"/>
              <w:rPr>
                <w:rFonts w:ascii="Times New Roman" w:hAnsi="Times New Roman" w:cs="Times New Roman"/>
              </w:rPr>
            </w:pPr>
            <w:proofErr w:type="spellStart"/>
            <w:r w:rsidRPr="00042756">
              <w:rPr>
                <w:rFonts w:ascii="Times New Roman" w:hAnsi="Times New Roman" w:cs="Times New Roman"/>
              </w:rPr>
              <w:t>Фармацевтичес</w:t>
            </w:r>
            <w:proofErr w:type="spellEnd"/>
            <w:r w:rsidRPr="00042756">
              <w:rPr>
                <w:rFonts w:ascii="Times New Roman" w:hAnsi="Times New Roman" w:cs="Times New Roman"/>
                <w:lang w:val="kk-KZ"/>
              </w:rPr>
              <w:t>-</w:t>
            </w:r>
            <w:r w:rsidRPr="00042756">
              <w:rPr>
                <w:rFonts w:ascii="Times New Roman" w:hAnsi="Times New Roman" w:cs="Times New Roman"/>
              </w:rPr>
              <w:t>кая разработка лекарственных средств</w:t>
            </w:r>
          </w:p>
        </w:tc>
        <w:tc>
          <w:tcPr>
            <w:tcW w:w="3507" w:type="dxa"/>
          </w:tcPr>
          <w:p w14:paraId="711221F7" w14:textId="77777777" w:rsidR="001D6183" w:rsidRPr="00042756" w:rsidRDefault="001D6183" w:rsidP="00106EC7">
            <w:pPr>
              <w:pStyle w:val="aa"/>
              <w:spacing w:before="0" w:beforeAutospacing="0" w:after="0" w:afterAutospacing="0"/>
              <w:jc w:val="both"/>
              <w:rPr>
                <w:sz w:val="22"/>
                <w:szCs w:val="22"/>
              </w:rPr>
            </w:pPr>
            <w:proofErr w:type="gramStart"/>
            <w:r w:rsidRPr="00042756">
              <w:rPr>
                <w:sz w:val="22"/>
                <w:szCs w:val="22"/>
              </w:rPr>
              <w:t>Рассматривает  лицензирование</w:t>
            </w:r>
            <w:proofErr w:type="gramEnd"/>
            <w:r w:rsidRPr="00042756">
              <w:rPr>
                <w:sz w:val="22"/>
                <w:szCs w:val="22"/>
              </w:rPr>
              <w:t xml:space="preserve"> лекарственных средств (регистрация лекарственных средств)  центральным звеном государственного регулирования рынка ЛС по всем параметрам: по номенклатуре, эффективности, безопасности, качеству, информации для врачей и потребителей. Обеспечение качества фармацевтического продукта на всех этапах его производства путем соблюдения стандартов.</w:t>
            </w:r>
          </w:p>
        </w:tc>
        <w:tc>
          <w:tcPr>
            <w:tcW w:w="885" w:type="dxa"/>
            <w:vMerge/>
          </w:tcPr>
          <w:p w14:paraId="5FADEE0D" w14:textId="77777777" w:rsidR="001D6183" w:rsidRPr="00042756" w:rsidRDefault="001D6183" w:rsidP="00106EC7">
            <w:pPr>
              <w:spacing w:after="0" w:line="240" w:lineRule="auto"/>
              <w:jc w:val="center"/>
              <w:rPr>
                <w:rFonts w:ascii="Times New Roman" w:hAnsi="Times New Roman" w:cs="Times New Roman"/>
                <w:highlight w:val="yellow"/>
              </w:rPr>
            </w:pPr>
          </w:p>
        </w:tc>
        <w:tc>
          <w:tcPr>
            <w:tcW w:w="533" w:type="dxa"/>
          </w:tcPr>
          <w:p w14:paraId="2E92432A" w14:textId="77777777" w:rsidR="001D6183" w:rsidRPr="00042756" w:rsidRDefault="001D6183" w:rsidP="00106EC7">
            <w:pPr>
              <w:spacing w:after="0" w:line="240" w:lineRule="auto"/>
              <w:rPr>
                <w:rFonts w:ascii="Times New Roman" w:eastAsia="Times New Roman" w:hAnsi="Times New Roman" w:cs="Times New Roman"/>
              </w:rPr>
            </w:pPr>
          </w:p>
          <w:p w14:paraId="3C275EF3" w14:textId="77777777" w:rsidR="001D6183" w:rsidRPr="00042756" w:rsidRDefault="001D6183" w:rsidP="00106EC7">
            <w:pPr>
              <w:spacing w:after="0" w:line="240" w:lineRule="auto"/>
              <w:rPr>
                <w:rFonts w:ascii="Times New Roman" w:eastAsia="Times New Roman" w:hAnsi="Times New Roman" w:cs="Times New Roman"/>
              </w:rPr>
            </w:pPr>
          </w:p>
          <w:p w14:paraId="4D726F10" w14:textId="77777777" w:rsidR="001D6183" w:rsidRPr="00042756" w:rsidRDefault="001D6183" w:rsidP="00106EC7">
            <w:pPr>
              <w:spacing w:after="0" w:line="240" w:lineRule="auto"/>
              <w:rPr>
                <w:rFonts w:ascii="Times New Roman" w:eastAsia="Times New Roman" w:hAnsi="Times New Roman" w:cs="Times New Roman"/>
              </w:rPr>
            </w:pPr>
          </w:p>
          <w:p w14:paraId="3A1B8A09" w14:textId="77777777" w:rsidR="001D6183" w:rsidRPr="00042756" w:rsidRDefault="001D6183" w:rsidP="00106EC7">
            <w:pPr>
              <w:spacing w:after="0" w:line="240" w:lineRule="auto"/>
              <w:rPr>
                <w:rFonts w:ascii="Times New Roman" w:eastAsia="Times New Roman" w:hAnsi="Times New Roman" w:cs="Times New Roman"/>
              </w:rPr>
            </w:pPr>
          </w:p>
          <w:p w14:paraId="4D8B5136" w14:textId="77777777" w:rsidR="001D6183" w:rsidRPr="00042756" w:rsidRDefault="001D6183" w:rsidP="00106EC7">
            <w:pPr>
              <w:spacing w:after="0" w:line="240" w:lineRule="auto"/>
              <w:rPr>
                <w:rFonts w:ascii="Times New Roman" w:eastAsia="Times New Roman" w:hAnsi="Times New Roman" w:cs="Times New Roman"/>
              </w:rPr>
            </w:pPr>
          </w:p>
          <w:p w14:paraId="74B76B91" w14:textId="77777777" w:rsidR="001D6183" w:rsidRPr="00042756" w:rsidRDefault="001D6183" w:rsidP="00106EC7">
            <w:pPr>
              <w:spacing w:after="0" w:line="240" w:lineRule="auto"/>
              <w:rPr>
                <w:rFonts w:ascii="Times New Roman" w:eastAsia="Times New Roman" w:hAnsi="Times New Roman" w:cs="Times New Roman"/>
              </w:rPr>
            </w:pPr>
          </w:p>
          <w:p w14:paraId="3BA6898B" w14:textId="77777777" w:rsidR="001D6183" w:rsidRPr="00042756" w:rsidRDefault="001D6183" w:rsidP="00106EC7">
            <w:pPr>
              <w:spacing w:after="0" w:line="240" w:lineRule="auto"/>
              <w:rPr>
                <w:rFonts w:ascii="Times New Roman" w:eastAsia="Times New Roman" w:hAnsi="Times New Roman" w:cs="Times New Roman"/>
              </w:rPr>
            </w:pPr>
          </w:p>
          <w:p w14:paraId="7EF77AAD" w14:textId="77777777" w:rsidR="001D6183" w:rsidRPr="00042756" w:rsidRDefault="001D6183" w:rsidP="00106EC7">
            <w:pPr>
              <w:spacing w:after="0" w:line="240" w:lineRule="auto"/>
              <w:rPr>
                <w:rFonts w:ascii="Times New Roman" w:eastAsia="Times New Roman" w:hAnsi="Times New Roman" w:cs="Times New Roman"/>
              </w:rPr>
            </w:pPr>
          </w:p>
          <w:p w14:paraId="772A2F3D" w14:textId="77777777" w:rsidR="001D6183" w:rsidRPr="00042756" w:rsidRDefault="001D6183" w:rsidP="00106EC7">
            <w:pPr>
              <w:spacing w:after="0" w:line="240" w:lineRule="auto"/>
              <w:rPr>
                <w:rFonts w:ascii="Times New Roman" w:eastAsia="Times New Roman" w:hAnsi="Times New Roman" w:cs="Times New Roman"/>
              </w:rPr>
            </w:pPr>
          </w:p>
          <w:p w14:paraId="286322AF" w14:textId="77777777" w:rsidR="001D6183" w:rsidRPr="00042756" w:rsidRDefault="001D6183" w:rsidP="00106EC7">
            <w:pPr>
              <w:spacing w:after="0" w:line="240" w:lineRule="auto"/>
              <w:rPr>
                <w:rFonts w:ascii="Times New Roman" w:eastAsia="Times New Roman" w:hAnsi="Times New Roman" w:cs="Times New Roman"/>
              </w:rPr>
            </w:pPr>
          </w:p>
          <w:p w14:paraId="7E366039" w14:textId="77777777" w:rsidR="001D6183" w:rsidRPr="00042756" w:rsidRDefault="001D6183" w:rsidP="00106EC7">
            <w:pPr>
              <w:spacing w:after="0" w:line="240" w:lineRule="auto"/>
              <w:rPr>
                <w:rFonts w:ascii="Times New Roman" w:hAnsi="Times New Roman" w:cs="Times New Roman"/>
              </w:rPr>
            </w:pPr>
          </w:p>
        </w:tc>
        <w:tc>
          <w:tcPr>
            <w:tcW w:w="567" w:type="dxa"/>
          </w:tcPr>
          <w:p w14:paraId="071663F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104EA7F"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4A4CAB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1020B1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66FC48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8D2A74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468FEB4"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B000F0B"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C4DCFB2"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025AA11"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FFA362C" w14:textId="77777777" w:rsidR="001D6183" w:rsidRPr="00042756" w:rsidRDefault="001D6183" w:rsidP="00106EC7">
            <w:pPr>
              <w:spacing w:after="0" w:line="240" w:lineRule="auto"/>
              <w:rPr>
                <w:rFonts w:ascii="Times New Roman" w:eastAsia="Times New Roman" w:hAnsi="Times New Roman" w:cs="Times New Roman"/>
              </w:rPr>
            </w:pPr>
          </w:p>
        </w:tc>
      </w:tr>
      <w:tr w:rsidR="001D6183" w:rsidRPr="00042756" w14:paraId="2A131D1A" w14:textId="77777777" w:rsidTr="00106EC7">
        <w:trPr>
          <w:trHeight w:val="144"/>
        </w:trPr>
        <w:tc>
          <w:tcPr>
            <w:tcW w:w="1985" w:type="dxa"/>
            <w:vMerge/>
          </w:tcPr>
          <w:p w14:paraId="49C1196D" w14:textId="77777777" w:rsidR="001D6183" w:rsidRPr="00042756" w:rsidRDefault="001D6183" w:rsidP="00106EC7">
            <w:pPr>
              <w:spacing w:after="0" w:line="240" w:lineRule="auto"/>
              <w:rPr>
                <w:rFonts w:ascii="Times New Roman" w:hAnsi="Times New Roman" w:cs="Times New Roman"/>
                <w:lang w:val="en-US"/>
              </w:rPr>
            </w:pPr>
          </w:p>
        </w:tc>
        <w:tc>
          <w:tcPr>
            <w:tcW w:w="595" w:type="dxa"/>
          </w:tcPr>
          <w:p w14:paraId="0FF939F3"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ПД</w:t>
            </w:r>
          </w:p>
        </w:tc>
        <w:tc>
          <w:tcPr>
            <w:tcW w:w="539" w:type="dxa"/>
          </w:tcPr>
          <w:p w14:paraId="6730E077"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КВ</w:t>
            </w:r>
          </w:p>
        </w:tc>
        <w:tc>
          <w:tcPr>
            <w:tcW w:w="1987" w:type="dxa"/>
          </w:tcPr>
          <w:p w14:paraId="5920101E" w14:textId="77777777" w:rsidR="001D6183" w:rsidRPr="00042756" w:rsidRDefault="001D6183" w:rsidP="00106EC7">
            <w:pPr>
              <w:pStyle w:val="3"/>
              <w:spacing w:before="0"/>
              <w:rPr>
                <w:rFonts w:ascii="Times New Roman" w:hAnsi="Times New Roman" w:cs="Times New Roman"/>
                <w:b w:val="0"/>
                <w:color w:val="auto"/>
                <w:sz w:val="22"/>
                <w:szCs w:val="22"/>
              </w:rPr>
            </w:pPr>
            <w:r w:rsidRPr="00042756">
              <w:rPr>
                <w:rFonts w:ascii="Times New Roman" w:hAnsi="Times New Roman" w:cs="Times New Roman"/>
                <w:b w:val="0"/>
                <w:color w:val="auto"/>
                <w:sz w:val="22"/>
                <w:szCs w:val="22"/>
              </w:rPr>
              <w:t xml:space="preserve">Химия и технология продуктов </w:t>
            </w:r>
            <w:proofErr w:type="spellStart"/>
            <w:proofErr w:type="gramStart"/>
            <w:r w:rsidRPr="00042756">
              <w:rPr>
                <w:rFonts w:ascii="Times New Roman" w:hAnsi="Times New Roman" w:cs="Times New Roman"/>
                <w:b w:val="0"/>
                <w:color w:val="auto"/>
                <w:sz w:val="22"/>
                <w:szCs w:val="22"/>
              </w:rPr>
              <w:t>микробиологичес</w:t>
            </w:r>
            <w:proofErr w:type="spellEnd"/>
            <w:r w:rsidR="00106EC7">
              <w:rPr>
                <w:rFonts w:ascii="Times New Roman" w:hAnsi="Times New Roman" w:cs="Times New Roman"/>
                <w:b w:val="0"/>
                <w:color w:val="auto"/>
                <w:sz w:val="22"/>
                <w:szCs w:val="22"/>
                <w:lang w:val="kk-KZ"/>
              </w:rPr>
              <w:t>-</w:t>
            </w:r>
            <w:r w:rsidRPr="00042756">
              <w:rPr>
                <w:rFonts w:ascii="Times New Roman" w:hAnsi="Times New Roman" w:cs="Times New Roman"/>
                <w:b w:val="0"/>
                <w:color w:val="auto"/>
                <w:sz w:val="22"/>
                <w:szCs w:val="22"/>
              </w:rPr>
              <w:t>кого</w:t>
            </w:r>
            <w:proofErr w:type="gramEnd"/>
            <w:r w:rsidRPr="00042756">
              <w:rPr>
                <w:rFonts w:ascii="Times New Roman" w:hAnsi="Times New Roman" w:cs="Times New Roman"/>
                <w:b w:val="0"/>
                <w:color w:val="auto"/>
                <w:sz w:val="22"/>
                <w:szCs w:val="22"/>
              </w:rPr>
              <w:t xml:space="preserve"> синтеза и ферментов</w:t>
            </w:r>
          </w:p>
          <w:p w14:paraId="3E173567" w14:textId="77777777" w:rsidR="001D6183" w:rsidRPr="00042756" w:rsidRDefault="001D6183" w:rsidP="00106EC7">
            <w:pPr>
              <w:spacing w:after="0" w:line="240" w:lineRule="auto"/>
              <w:rPr>
                <w:rFonts w:ascii="Times New Roman" w:hAnsi="Times New Roman" w:cs="Times New Roman"/>
                <w:bCs/>
              </w:rPr>
            </w:pPr>
          </w:p>
        </w:tc>
        <w:tc>
          <w:tcPr>
            <w:tcW w:w="3507" w:type="dxa"/>
          </w:tcPr>
          <w:p w14:paraId="1B68767A" w14:textId="77777777" w:rsidR="001D6183" w:rsidRPr="00042756" w:rsidRDefault="001D6183" w:rsidP="00106EC7">
            <w:pPr>
              <w:pStyle w:val="aa"/>
              <w:spacing w:before="0" w:beforeAutospacing="0" w:after="0" w:afterAutospacing="0"/>
              <w:jc w:val="both"/>
              <w:rPr>
                <w:sz w:val="22"/>
                <w:szCs w:val="22"/>
              </w:rPr>
            </w:pPr>
            <w:r w:rsidRPr="00042756">
              <w:rPr>
                <w:sz w:val="22"/>
                <w:szCs w:val="22"/>
              </w:rPr>
              <w:t xml:space="preserve">Исследование структуры и физико-химические свойства различных биотехнологических активных фармацевтических субстанций с целью использования инновационные методами выделения и очистки для </w:t>
            </w:r>
            <w:proofErr w:type="gramStart"/>
            <w:r w:rsidRPr="00042756">
              <w:rPr>
                <w:sz w:val="22"/>
                <w:szCs w:val="22"/>
              </w:rPr>
              <w:t>разработки  прорывных</w:t>
            </w:r>
            <w:proofErr w:type="gramEnd"/>
            <w:r w:rsidRPr="00042756">
              <w:rPr>
                <w:sz w:val="22"/>
                <w:szCs w:val="22"/>
              </w:rPr>
              <w:t xml:space="preserve"> технологий. Объектами являются активные фармацевтические субстанции.  Знакомство с современными методами анализа, </w:t>
            </w:r>
            <w:r w:rsidRPr="00042756">
              <w:rPr>
                <w:sz w:val="22"/>
                <w:szCs w:val="22"/>
              </w:rPr>
              <w:lastRenderedPageBreak/>
              <w:t xml:space="preserve">выделения и очистки АФС, оборудованием </w:t>
            </w:r>
            <w:proofErr w:type="gramStart"/>
            <w:r w:rsidRPr="00042756">
              <w:rPr>
                <w:sz w:val="22"/>
                <w:szCs w:val="22"/>
              </w:rPr>
              <w:t>и  аппаратурным</w:t>
            </w:r>
            <w:proofErr w:type="gramEnd"/>
            <w:r w:rsidRPr="00042756">
              <w:rPr>
                <w:sz w:val="22"/>
                <w:szCs w:val="22"/>
              </w:rPr>
              <w:t>  оформлением</w:t>
            </w:r>
            <w:r w:rsidRPr="00042756">
              <w:rPr>
                <w:sz w:val="22"/>
                <w:szCs w:val="22"/>
                <w:lang w:val="kk-KZ"/>
              </w:rPr>
              <w:t xml:space="preserve"> </w:t>
            </w:r>
            <w:r w:rsidRPr="00042756">
              <w:rPr>
                <w:sz w:val="22"/>
                <w:szCs w:val="22"/>
              </w:rPr>
              <w:t xml:space="preserve">технологического процесса, а также с правилами организации  </w:t>
            </w:r>
            <w:proofErr w:type="spellStart"/>
            <w:r w:rsidRPr="00042756">
              <w:rPr>
                <w:sz w:val="22"/>
                <w:szCs w:val="22"/>
              </w:rPr>
              <w:t>биотехнологическо</w:t>
            </w:r>
            <w:proofErr w:type="spellEnd"/>
            <w:r w:rsidR="00DD1B5E" w:rsidRPr="00DD1B5E">
              <w:rPr>
                <w:sz w:val="22"/>
                <w:szCs w:val="22"/>
              </w:rPr>
              <w:t>-</w:t>
            </w:r>
            <w:r w:rsidRPr="00042756">
              <w:rPr>
                <w:sz w:val="22"/>
                <w:szCs w:val="22"/>
              </w:rPr>
              <w:t xml:space="preserve">го производства в соответствии с современными требованиями по обеспечению качества продукции. </w:t>
            </w:r>
          </w:p>
        </w:tc>
        <w:tc>
          <w:tcPr>
            <w:tcW w:w="885" w:type="dxa"/>
            <w:vMerge w:val="restart"/>
          </w:tcPr>
          <w:p w14:paraId="1195F9CB" w14:textId="77777777" w:rsidR="001D6183" w:rsidRPr="00042756" w:rsidRDefault="001D6183" w:rsidP="00106EC7">
            <w:pPr>
              <w:spacing w:after="0" w:line="240" w:lineRule="auto"/>
              <w:jc w:val="center"/>
              <w:rPr>
                <w:rFonts w:ascii="Times New Roman" w:hAnsi="Times New Roman" w:cs="Times New Roman"/>
              </w:rPr>
            </w:pPr>
          </w:p>
          <w:p w14:paraId="419CA18F" w14:textId="77777777" w:rsidR="001D6183" w:rsidRPr="00042756" w:rsidRDefault="001D6183" w:rsidP="00106EC7">
            <w:pPr>
              <w:spacing w:after="0" w:line="240" w:lineRule="auto"/>
              <w:jc w:val="center"/>
              <w:rPr>
                <w:rFonts w:ascii="Times New Roman" w:hAnsi="Times New Roman" w:cs="Times New Roman"/>
              </w:rPr>
            </w:pPr>
          </w:p>
          <w:p w14:paraId="30EEC95C"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6</w:t>
            </w:r>
          </w:p>
        </w:tc>
        <w:tc>
          <w:tcPr>
            <w:tcW w:w="533" w:type="dxa"/>
          </w:tcPr>
          <w:p w14:paraId="53AFA32A" w14:textId="77777777" w:rsidR="001D6183" w:rsidRPr="00042756" w:rsidRDefault="001D6183" w:rsidP="00106EC7">
            <w:pPr>
              <w:spacing w:after="0" w:line="240" w:lineRule="auto"/>
              <w:rPr>
                <w:rFonts w:ascii="Times New Roman" w:eastAsia="Times New Roman" w:hAnsi="Times New Roman" w:cs="Times New Roman"/>
              </w:rPr>
            </w:pPr>
          </w:p>
          <w:p w14:paraId="14136CCF" w14:textId="77777777" w:rsidR="001D6183" w:rsidRPr="00042756" w:rsidRDefault="001D6183" w:rsidP="00106EC7">
            <w:pPr>
              <w:spacing w:after="0" w:line="240" w:lineRule="auto"/>
              <w:rPr>
                <w:rFonts w:ascii="Times New Roman" w:hAnsi="Times New Roman" w:cs="Times New Roman"/>
              </w:rPr>
            </w:pPr>
          </w:p>
        </w:tc>
        <w:tc>
          <w:tcPr>
            <w:tcW w:w="567" w:type="dxa"/>
          </w:tcPr>
          <w:p w14:paraId="4841FFE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7038F1F"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E966D4E"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BEC296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DFCDC49"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89BB934"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691CF42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6D05EF5"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52D7931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3332BD5"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D25469F" w14:textId="77777777" w:rsidR="001D6183" w:rsidRPr="00042756" w:rsidRDefault="00BF7CFC"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352062F5" w14:textId="77777777" w:rsidTr="00106EC7">
        <w:trPr>
          <w:trHeight w:val="144"/>
        </w:trPr>
        <w:tc>
          <w:tcPr>
            <w:tcW w:w="1985" w:type="dxa"/>
            <w:vMerge/>
          </w:tcPr>
          <w:p w14:paraId="3A503208" w14:textId="77777777" w:rsidR="001D6183" w:rsidRPr="00042756" w:rsidRDefault="001D6183" w:rsidP="00106EC7">
            <w:pPr>
              <w:spacing w:after="0" w:line="240" w:lineRule="auto"/>
              <w:rPr>
                <w:rFonts w:ascii="Times New Roman" w:hAnsi="Times New Roman" w:cs="Times New Roman"/>
              </w:rPr>
            </w:pPr>
          </w:p>
        </w:tc>
        <w:tc>
          <w:tcPr>
            <w:tcW w:w="595" w:type="dxa"/>
          </w:tcPr>
          <w:p w14:paraId="319C309A"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ПД</w:t>
            </w:r>
          </w:p>
        </w:tc>
        <w:tc>
          <w:tcPr>
            <w:tcW w:w="539" w:type="dxa"/>
          </w:tcPr>
          <w:p w14:paraId="500159AA"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КВ</w:t>
            </w:r>
          </w:p>
        </w:tc>
        <w:tc>
          <w:tcPr>
            <w:tcW w:w="1987" w:type="dxa"/>
          </w:tcPr>
          <w:p w14:paraId="5ED9A0CE" w14:textId="77777777" w:rsidR="001D6183" w:rsidRPr="00042756" w:rsidRDefault="001D6183" w:rsidP="00106EC7">
            <w:pPr>
              <w:pStyle w:val="3"/>
              <w:spacing w:before="0"/>
              <w:rPr>
                <w:rFonts w:ascii="Times New Roman" w:hAnsi="Times New Roman" w:cs="Times New Roman"/>
                <w:b w:val="0"/>
                <w:color w:val="auto"/>
                <w:sz w:val="22"/>
                <w:szCs w:val="22"/>
              </w:rPr>
            </w:pPr>
            <w:r w:rsidRPr="00042756">
              <w:rPr>
                <w:rFonts w:ascii="Times New Roman" w:hAnsi="Times New Roman" w:cs="Times New Roman"/>
                <w:b w:val="0"/>
                <w:color w:val="auto"/>
                <w:sz w:val="22"/>
                <w:szCs w:val="22"/>
              </w:rPr>
              <w:t>Промышленная биотехнология и биоинженерия</w:t>
            </w:r>
          </w:p>
          <w:p w14:paraId="5DFAD4B4" w14:textId="77777777" w:rsidR="001D6183" w:rsidRPr="00042756" w:rsidRDefault="001D6183" w:rsidP="00106EC7">
            <w:pPr>
              <w:spacing w:after="0" w:line="240" w:lineRule="auto"/>
              <w:rPr>
                <w:rFonts w:ascii="Times New Roman" w:hAnsi="Times New Roman" w:cs="Times New Roman"/>
              </w:rPr>
            </w:pPr>
          </w:p>
        </w:tc>
        <w:tc>
          <w:tcPr>
            <w:tcW w:w="3507" w:type="dxa"/>
          </w:tcPr>
          <w:p w14:paraId="7ABEDD5F" w14:textId="77777777" w:rsidR="001D6183" w:rsidRPr="00042756" w:rsidRDefault="001D6183" w:rsidP="00106EC7">
            <w:pPr>
              <w:spacing w:after="0" w:line="240" w:lineRule="auto"/>
              <w:jc w:val="both"/>
              <w:rPr>
                <w:rFonts w:ascii="Times New Roman" w:hAnsi="Times New Roman" w:cs="Times New Roman"/>
              </w:rPr>
            </w:pPr>
            <w:r w:rsidRPr="00042756">
              <w:rPr>
                <w:rFonts w:ascii="Times New Roman" w:hAnsi="Times New Roman" w:cs="Times New Roman"/>
              </w:rPr>
              <w:t xml:space="preserve">Рассматривает управление и контроль технологического процесса на всех стадиях получения </w:t>
            </w:r>
            <w:proofErr w:type="gramStart"/>
            <w:r w:rsidRPr="00042756">
              <w:rPr>
                <w:rFonts w:ascii="Times New Roman" w:hAnsi="Times New Roman" w:cs="Times New Roman"/>
              </w:rPr>
              <w:t>различных биотехнологических продуктов</w:t>
            </w:r>
            <w:proofErr w:type="gramEnd"/>
            <w:r w:rsidRPr="00042756">
              <w:rPr>
                <w:rFonts w:ascii="Times New Roman" w:hAnsi="Times New Roman" w:cs="Times New Roman"/>
              </w:rPr>
              <w:t xml:space="preserve"> и разработка технологии получения новых видов биофармацевтических </w:t>
            </w:r>
            <w:proofErr w:type="spellStart"/>
            <w:r w:rsidRPr="00042756">
              <w:rPr>
                <w:rFonts w:ascii="Times New Roman" w:hAnsi="Times New Roman" w:cs="Times New Roman"/>
              </w:rPr>
              <w:t>препара</w:t>
            </w:r>
            <w:proofErr w:type="spellEnd"/>
            <w:r w:rsidR="007701E2" w:rsidRPr="00042756">
              <w:rPr>
                <w:rFonts w:ascii="Times New Roman" w:hAnsi="Times New Roman" w:cs="Times New Roman"/>
                <w:lang w:val="kk-KZ"/>
              </w:rPr>
              <w:t>-</w:t>
            </w:r>
            <w:r w:rsidR="007701E2" w:rsidRPr="00042756">
              <w:rPr>
                <w:rFonts w:ascii="Times New Roman" w:hAnsi="Times New Roman" w:cs="Times New Roman"/>
              </w:rPr>
              <w:t>тов.</w:t>
            </w:r>
            <w:r w:rsidR="007701E2" w:rsidRPr="00042756">
              <w:rPr>
                <w:rFonts w:ascii="Times New Roman" w:hAnsi="Times New Roman" w:cs="Times New Roman"/>
                <w:lang w:val="kk-KZ"/>
              </w:rPr>
              <w:t xml:space="preserve"> </w:t>
            </w:r>
            <w:r w:rsidRPr="00042756">
              <w:rPr>
                <w:rFonts w:ascii="Times New Roman" w:hAnsi="Times New Roman" w:cs="Times New Roman"/>
              </w:rPr>
              <w:t xml:space="preserve">Объектами </w:t>
            </w:r>
            <w:proofErr w:type="spellStart"/>
            <w:r w:rsidRPr="00042756">
              <w:rPr>
                <w:rFonts w:ascii="Times New Roman" w:hAnsi="Times New Roman" w:cs="Times New Roman"/>
              </w:rPr>
              <w:t>профессиональ</w:t>
            </w:r>
            <w:proofErr w:type="spellEnd"/>
            <w:r w:rsidR="007701E2" w:rsidRPr="00042756">
              <w:rPr>
                <w:rFonts w:ascii="Times New Roman" w:hAnsi="Times New Roman" w:cs="Times New Roman"/>
                <w:lang w:val="kk-KZ"/>
              </w:rPr>
              <w:t>-</w:t>
            </w:r>
            <w:r w:rsidRPr="00042756">
              <w:rPr>
                <w:rFonts w:ascii="Times New Roman" w:hAnsi="Times New Roman" w:cs="Times New Roman"/>
              </w:rPr>
              <w:t xml:space="preserve">ной деятельности магистров являются: популяции микробных и животных клеток, закономерности их развития и функционирования в биореакторах, инженерные аспекты обеспечения </w:t>
            </w:r>
            <w:proofErr w:type="spellStart"/>
            <w:r w:rsidRPr="00042756">
              <w:rPr>
                <w:rFonts w:ascii="Times New Roman" w:hAnsi="Times New Roman" w:cs="Times New Roman"/>
              </w:rPr>
              <w:t>жизне</w:t>
            </w:r>
            <w:proofErr w:type="spellEnd"/>
            <w:r w:rsidR="007701E2" w:rsidRPr="00042756">
              <w:rPr>
                <w:rFonts w:ascii="Times New Roman" w:hAnsi="Times New Roman" w:cs="Times New Roman"/>
                <w:lang w:val="kk-KZ"/>
              </w:rPr>
              <w:t>-</w:t>
            </w:r>
            <w:r w:rsidRPr="00042756">
              <w:rPr>
                <w:rFonts w:ascii="Times New Roman" w:hAnsi="Times New Roman" w:cs="Times New Roman"/>
              </w:rPr>
              <w:t xml:space="preserve">деятельности биообъектов в процессе культивирования. </w:t>
            </w:r>
          </w:p>
        </w:tc>
        <w:tc>
          <w:tcPr>
            <w:tcW w:w="885" w:type="dxa"/>
            <w:vMerge/>
          </w:tcPr>
          <w:p w14:paraId="073F7981" w14:textId="77777777" w:rsidR="001D6183" w:rsidRPr="00042756" w:rsidRDefault="001D6183" w:rsidP="00106EC7">
            <w:pPr>
              <w:spacing w:after="0" w:line="240" w:lineRule="auto"/>
              <w:jc w:val="center"/>
              <w:rPr>
                <w:rFonts w:ascii="Times New Roman" w:hAnsi="Times New Roman" w:cs="Times New Roman"/>
                <w:highlight w:val="yellow"/>
              </w:rPr>
            </w:pPr>
          </w:p>
        </w:tc>
        <w:tc>
          <w:tcPr>
            <w:tcW w:w="533" w:type="dxa"/>
          </w:tcPr>
          <w:p w14:paraId="2925043C" w14:textId="77777777" w:rsidR="001D6183" w:rsidRPr="00042756" w:rsidRDefault="001D6183" w:rsidP="00106EC7">
            <w:pPr>
              <w:spacing w:after="0" w:line="240" w:lineRule="auto"/>
              <w:rPr>
                <w:rFonts w:ascii="Times New Roman" w:hAnsi="Times New Roman" w:cs="Times New Roman"/>
              </w:rPr>
            </w:pPr>
          </w:p>
        </w:tc>
        <w:tc>
          <w:tcPr>
            <w:tcW w:w="567" w:type="dxa"/>
          </w:tcPr>
          <w:p w14:paraId="0C203862"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B1FBF20"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BF3F8F5"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9A289AB"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B886DF0"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BEE8419"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384EB349" w14:textId="77777777" w:rsidR="001D6183" w:rsidRPr="00042756" w:rsidRDefault="001D6183" w:rsidP="00106EC7">
            <w:pPr>
              <w:spacing w:after="0" w:line="240" w:lineRule="auto"/>
              <w:rPr>
                <w:rFonts w:ascii="Times New Roman" w:eastAsia="Times New Roman" w:hAnsi="Times New Roman" w:cs="Times New Roman"/>
                <w:lang w:val="en-US"/>
              </w:rPr>
            </w:pPr>
          </w:p>
        </w:tc>
        <w:tc>
          <w:tcPr>
            <w:tcW w:w="567" w:type="dxa"/>
          </w:tcPr>
          <w:p w14:paraId="3E40C944"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5676160F"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B392DE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BA35C80" w14:textId="77777777" w:rsidR="001D6183" w:rsidRPr="00042756" w:rsidRDefault="00BF7CFC"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395AD658" w14:textId="77777777" w:rsidTr="00106EC7">
        <w:trPr>
          <w:trHeight w:val="144"/>
        </w:trPr>
        <w:tc>
          <w:tcPr>
            <w:tcW w:w="1985" w:type="dxa"/>
            <w:vMerge/>
          </w:tcPr>
          <w:p w14:paraId="36811D48" w14:textId="77777777" w:rsidR="001D6183" w:rsidRPr="00042756" w:rsidRDefault="001D6183" w:rsidP="00106EC7">
            <w:pPr>
              <w:spacing w:after="0" w:line="240" w:lineRule="auto"/>
              <w:rPr>
                <w:rFonts w:ascii="Times New Roman" w:hAnsi="Times New Roman" w:cs="Times New Roman"/>
                <w:lang w:val="en-US"/>
              </w:rPr>
            </w:pPr>
          </w:p>
        </w:tc>
        <w:tc>
          <w:tcPr>
            <w:tcW w:w="595" w:type="dxa"/>
          </w:tcPr>
          <w:tbl>
            <w:tblPr>
              <w:tblW w:w="170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855"/>
              <w:gridCol w:w="3247"/>
              <w:gridCol w:w="6836"/>
              <w:gridCol w:w="1880"/>
              <w:gridCol w:w="1710"/>
            </w:tblGrid>
            <w:tr w:rsidR="001D6183" w:rsidRPr="00042756" w14:paraId="7D3BC9C4" w14:textId="77777777" w:rsidTr="00475D6B">
              <w:trPr>
                <w:trHeight w:val="3787"/>
              </w:trPr>
              <w:tc>
                <w:tcPr>
                  <w:tcW w:w="2535" w:type="dxa"/>
                  <w:tcBorders>
                    <w:left w:val="nil"/>
                    <w:bottom w:val="nil"/>
                  </w:tcBorders>
                </w:tcPr>
                <w:p w14:paraId="124D298D" w14:textId="77777777" w:rsidR="001D6183" w:rsidRPr="00042756" w:rsidRDefault="001D6183" w:rsidP="00076F21">
                  <w:pPr>
                    <w:framePr w:hSpace="180" w:wrap="around" w:vAnchor="text" w:hAnchor="margin" w:xAlign="center" w:y="224"/>
                    <w:spacing w:after="0" w:line="240" w:lineRule="auto"/>
                    <w:rPr>
                      <w:rFonts w:ascii="Times New Roman" w:hAnsi="Times New Roman" w:cs="Times New Roman"/>
                    </w:rPr>
                  </w:pPr>
                  <w:r w:rsidRPr="00042756">
                    <w:rPr>
                      <w:rFonts w:ascii="Times New Roman" w:hAnsi="Times New Roman" w:cs="Times New Roman"/>
                    </w:rPr>
                    <w:t>ПД</w:t>
                  </w:r>
                </w:p>
              </w:tc>
              <w:tc>
                <w:tcPr>
                  <w:tcW w:w="855" w:type="dxa"/>
                </w:tcPr>
                <w:p w14:paraId="353FCA42" w14:textId="77777777" w:rsidR="001D6183" w:rsidRPr="00042756" w:rsidRDefault="001D6183" w:rsidP="00076F21">
                  <w:pPr>
                    <w:framePr w:hSpace="180" w:wrap="around" w:vAnchor="text" w:hAnchor="margin" w:xAlign="center" w:y="224"/>
                    <w:spacing w:after="0" w:line="240" w:lineRule="auto"/>
                    <w:rPr>
                      <w:rFonts w:ascii="Times New Roman" w:hAnsi="Times New Roman" w:cs="Times New Roman"/>
                    </w:rPr>
                  </w:pPr>
                </w:p>
              </w:tc>
              <w:tc>
                <w:tcPr>
                  <w:tcW w:w="3247" w:type="dxa"/>
                </w:tcPr>
                <w:p w14:paraId="6B3F1D1E" w14:textId="77777777" w:rsidR="001D6183" w:rsidRPr="00042756" w:rsidRDefault="001D6183" w:rsidP="00076F21">
                  <w:pPr>
                    <w:framePr w:hSpace="180" w:wrap="around" w:vAnchor="text" w:hAnchor="margin" w:xAlign="center" w:y="224"/>
                    <w:spacing w:after="0" w:line="240" w:lineRule="auto"/>
                    <w:rPr>
                      <w:rFonts w:ascii="Times New Roman" w:hAnsi="Times New Roman" w:cs="Times New Roman"/>
                    </w:rPr>
                  </w:pPr>
                </w:p>
              </w:tc>
              <w:tc>
                <w:tcPr>
                  <w:tcW w:w="6836" w:type="dxa"/>
                </w:tcPr>
                <w:p w14:paraId="6F4CEB40" w14:textId="77777777" w:rsidR="001D6183" w:rsidRPr="00042756" w:rsidRDefault="001D6183" w:rsidP="00076F21">
                  <w:pPr>
                    <w:pStyle w:val="ac"/>
                    <w:framePr w:hSpace="180" w:wrap="around" w:vAnchor="text" w:hAnchor="margin" w:xAlign="center" w:y="224"/>
                    <w:jc w:val="both"/>
                    <w:rPr>
                      <w:rFonts w:ascii="Times New Roman" w:eastAsia="Calibri" w:hAnsi="Times New Roman"/>
                    </w:rPr>
                  </w:pPr>
                </w:p>
              </w:tc>
              <w:tc>
                <w:tcPr>
                  <w:tcW w:w="1880" w:type="dxa"/>
                </w:tcPr>
                <w:p w14:paraId="74E9F10E" w14:textId="77777777" w:rsidR="001D6183" w:rsidRPr="00042756" w:rsidRDefault="001D6183" w:rsidP="00076F21">
                  <w:pPr>
                    <w:framePr w:hSpace="180" w:wrap="around" w:vAnchor="text" w:hAnchor="margin" w:xAlign="center" w:y="224"/>
                    <w:spacing w:after="0" w:line="240" w:lineRule="auto"/>
                    <w:jc w:val="center"/>
                    <w:rPr>
                      <w:rFonts w:ascii="Times New Roman" w:hAnsi="Times New Roman" w:cs="Times New Roman"/>
                      <w:highlight w:val="yellow"/>
                    </w:rPr>
                  </w:pPr>
                </w:p>
              </w:tc>
              <w:tc>
                <w:tcPr>
                  <w:tcW w:w="1710" w:type="dxa"/>
                </w:tcPr>
                <w:p w14:paraId="4DD19B33" w14:textId="77777777" w:rsidR="001D6183" w:rsidRPr="00042756" w:rsidRDefault="001D6183" w:rsidP="00076F21">
                  <w:pPr>
                    <w:framePr w:hSpace="180" w:wrap="around" w:vAnchor="text" w:hAnchor="margin" w:xAlign="center" w:y="224"/>
                    <w:spacing w:after="0" w:line="240" w:lineRule="auto"/>
                    <w:rPr>
                      <w:rFonts w:ascii="Times New Roman" w:hAnsi="Times New Roman" w:cs="Times New Roman"/>
                    </w:rPr>
                  </w:pPr>
                </w:p>
              </w:tc>
            </w:tr>
          </w:tbl>
          <w:p w14:paraId="79B86706" w14:textId="77777777" w:rsidR="001D6183" w:rsidRPr="00042756" w:rsidRDefault="001D6183" w:rsidP="00106EC7">
            <w:pPr>
              <w:spacing w:after="0" w:line="240" w:lineRule="auto"/>
              <w:rPr>
                <w:rFonts w:ascii="Times New Roman" w:hAnsi="Times New Roman" w:cs="Times New Roman"/>
              </w:rPr>
            </w:pPr>
          </w:p>
        </w:tc>
        <w:tc>
          <w:tcPr>
            <w:tcW w:w="539" w:type="dxa"/>
          </w:tcPr>
          <w:p w14:paraId="32555714"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КВ</w:t>
            </w:r>
          </w:p>
        </w:tc>
        <w:tc>
          <w:tcPr>
            <w:tcW w:w="1987" w:type="dxa"/>
          </w:tcPr>
          <w:p w14:paraId="0EFA6486"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Современные</w:t>
            </w:r>
            <w:r w:rsidRPr="00042756">
              <w:rPr>
                <w:rFonts w:ascii="Times New Roman" w:hAnsi="Times New Roman" w:cs="Times New Roman"/>
                <w:lang w:val="kk-KZ"/>
              </w:rPr>
              <w:t xml:space="preserve"> </w:t>
            </w:r>
            <w:r w:rsidRPr="00042756">
              <w:rPr>
                <w:rFonts w:ascii="Times New Roman" w:hAnsi="Times New Roman" w:cs="Times New Roman"/>
              </w:rPr>
              <w:t>нанотехнологии в создании полимерных лекарственных форм</w:t>
            </w:r>
          </w:p>
        </w:tc>
        <w:tc>
          <w:tcPr>
            <w:tcW w:w="3507" w:type="dxa"/>
          </w:tcPr>
          <w:p w14:paraId="36EF1C62" w14:textId="77777777" w:rsidR="001D6183" w:rsidRPr="00042756" w:rsidRDefault="001D6183" w:rsidP="00106EC7">
            <w:pPr>
              <w:pStyle w:val="ac"/>
              <w:jc w:val="both"/>
              <w:rPr>
                <w:rFonts w:ascii="Times New Roman" w:eastAsia="Calibri" w:hAnsi="Times New Roman"/>
              </w:rPr>
            </w:pPr>
            <w:r w:rsidRPr="00042756">
              <w:rPr>
                <w:rFonts w:ascii="Times New Roman" w:hAnsi="Times New Roman"/>
              </w:rPr>
              <w:t xml:space="preserve">Рассматривает основные задачи нанотехнологии, выявление химических, механических, физических закономерностей с целью использования их в производстве лекарств. Совершенствование, имеющихся способов изготовления лекарств; созданием новых методик производства препаратов с учетом смежных наук. Поиск новых </w:t>
            </w:r>
            <w:r w:rsidRPr="00042756">
              <w:rPr>
                <w:rFonts w:ascii="Times New Roman" w:hAnsi="Times New Roman"/>
              </w:rPr>
              <w:lastRenderedPageBreak/>
              <w:t>вспомогательных веществ, сделать их более эффективными с минимумом побочных эффектов, изучением стабильности лекарств и установлением срока их годности; изучением эффективности технологических процессов производства таких средств.</w:t>
            </w:r>
          </w:p>
        </w:tc>
        <w:tc>
          <w:tcPr>
            <w:tcW w:w="885" w:type="dxa"/>
            <w:vMerge w:val="restart"/>
          </w:tcPr>
          <w:p w14:paraId="0E209BD2" w14:textId="77777777" w:rsidR="001D6183" w:rsidRPr="00042756" w:rsidRDefault="001D6183" w:rsidP="00106EC7">
            <w:pPr>
              <w:spacing w:after="0" w:line="240" w:lineRule="auto"/>
              <w:jc w:val="center"/>
              <w:rPr>
                <w:rFonts w:ascii="Times New Roman" w:hAnsi="Times New Roman" w:cs="Times New Roman"/>
                <w:highlight w:val="yellow"/>
              </w:rPr>
            </w:pPr>
          </w:p>
          <w:p w14:paraId="14066DF4" w14:textId="77777777" w:rsidR="001D6183" w:rsidRPr="00042756" w:rsidRDefault="001D6183" w:rsidP="00106EC7">
            <w:pPr>
              <w:spacing w:after="0" w:line="240" w:lineRule="auto"/>
              <w:jc w:val="center"/>
              <w:rPr>
                <w:rFonts w:ascii="Times New Roman" w:hAnsi="Times New Roman" w:cs="Times New Roman"/>
                <w:highlight w:val="yellow"/>
              </w:rPr>
            </w:pPr>
          </w:p>
          <w:p w14:paraId="55B4F8FD" w14:textId="77777777" w:rsidR="001D6183" w:rsidRPr="00042756" w:rsidRDefault="001D6183" w:rsidP="00106EC7">
            <w:pPr>
              <w:spacing w:after="0" w:line="240" w:lineRule="auto"/>
              <w:jc w:val="center"/>
              <w:rPr>
                <w:rFonts w:ascii="Times New Roman" w:hAnsi="Times New Roman" w:cs="Times New Roman"/>
                <w:highlight w:val="yellow"/>
              </w:rPr>
            </w:pPr>
          </w:p>
          <w:p w14:paraId="1AC0E977" w14:textId="77777777" w:rsidR="001D6183" w:rsidRPr="00042756" w:rsidRDefault="001D6183" w:rsidP="00106EC7">
            <w:pPr>
              <w:spacing w:after="0" w:line="240" w:lineRule="auto"/>
              <w:jc w:val="center"/>
              <w:rPr>
                <w:rFonts w:ascii="Times New Roman" w:hAnsi="Times New Roman" w:cs="Times New Roman"/>
                <w:highlight w:val="yellow"/>
              </w:rPr>
            </w:pPr>
          </w:p>
          <w:p w14:paraId="75C92EC1" w14:textId="77777777" w:rsidR="001D6183" w:rsidRPr="00042756" w:rsidRDefault="001D6183" w:rsidP="00106EC7">
            <w:pPr>
              <w:spacing w:after="0" w:line="240" w:lineRule="auto"/>
              <w:jc w:val="center"/>
              <w:rPr>
                <w:rFonts w:ascii="Times New Roman" w:hAnsi="Times New Roman" w:cs="Times New Roman"/>
                <w:highlight w:val="yellow"/>
              </w:rPr>
            </w:pPr>
            <w:r w:rsidRPr="00042756">
              <w:rPr>
                <w:rFonts w:ascii="Times New Roman" w:hAnsi="Times New Roman" w:cs="Times New Roman"/>
              </w:rPr>
              <w:t>7</w:t>
            </w:r>
          </w:p>
        </w:tc>
        <w:tc>
          <w:tcPr>
            <w:tcW w:w="533" w:type="dxa"/>
          </w:tcPr>
          <w:p w14:paraId="4213889E" w14:textId="77777777" w:rsidR="001D6183" w:rsidRPr="00042756" w:rsidRDefault="001D6183" w:rsidP="00106EC7">
            <w:pPr>
              <w:spacing w:after="0" w:line="240" w:lineRule="auto"/>
              <w:rPr>
                <w:rFonts w:ascii="Times New Roman" w:hAnsi="Times New Roman" w:cs="Times New Roman"/>
              </w:rPr>
            </w:pPr>
          </w:p>
        </w:tc>
        <w:tc>
          <w:tcPr>
            <w:tcW w:w="567" w:type="dxa"/>
          </w:tcPr>
          <w:p w14:paraId="026CDB7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52BEAFA"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0E239A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1C9F144"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B398961"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4958399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8A6FAAD"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8EB92FF"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072F371"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4F1EF5E"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078E7A2" w14:textId="77777777" w:rsidR="001D6183" w:rsidRPr="00042756" w:rsidRDefault="0052540E"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64278611" w14:textId="77777777" w:rsidTr="00106EC7">
        <w:trPr>
          <w:trHeight w:val="144"/>
        </w:trPr>
        <w:tc>
          <w:tcPr>
            <w:tcW w:w="1985" w:type="dxa"/>
            <w:vMerge/>
          </w:tcPr>
          <w:p w14:paraId="6CDDB30D" w14:textId="77777777" w:rsidR="001D6183" w:rsidRPr="00042756" w:rsidRDefault="001D6183" w:rsidP="00106EC7">
            <w:pPr>
              <w:spacing w:after="0" w:line="240" w:lineRule="auto"/>
              <w:rPr>
                <w:rFonts w:ascii="Times New Roman" w:hAnsi="Times New Roman" w:cs="Times New Roman"/>
                <w:lang w:val="en-US"/>
              </w:rPr>
            </w:pPr>
          </w:p>
        </w:tc>
        <w:tc>
          <w:tcPr>
            <w:tcW w:w="595" w:type="dxa"/>
          </w:tcPr>
          <w:p w14:paraId="102AF129"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Pr>
          <w:p w14:paraId="5A727A0D" w14:textId="77777777" w:rsidR="001D6183" w:rsidRPr="00042756" w:rsidRDefault="001D6183"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Pr>
          <w:p w14:paraId="74C11B7D" w14:textId="77777777" w:rsidR="001D6183" w:rsidRPr="00042756" w:rsidRDefault="001D6183" w:rsidP="00106EC7">
            <w:pPr>
              <w:spacing w:after="0" w:line="240" w:lineRule="auto"/>
              <w:rPr>
                <w:rFonts w:ascii="Times New Roman" w:hAnsi="Times New Roman" w:cs="Times New Roman"/>
                <w:bCs/>
              </w:rPr>
            </w:pPr>
            <w:r w:rsidRPr="00042756">
              <w:rPr>
                <w:rFonts w:ascii="Times New Roman" w:hAnsi="Times New Roman" w:cs="Times New Roman"/>
                <w:bCs/>
              </w:rPr>
              <w:t>Полимеры в современной фармации и медицине</w:t>
            </w:r>
          </w:p>
        </w:tc>
        <w:tc>
          <w:tcPr>
            <w:tcW w:w="3507" w:type="dxa"/>
          </w:tcPr>
          <w:p w14:paraId="2F48714A" w14:textId="77777777" w:rsidR="001D6183" w:rsidRPr="00042756" w:rsidRDefault="001D6183" w:rsidP="00106EC7">
            <w:pPr>
              <w:spacing w:after="0" w:line="240" w:lineRule="auto"/>
              <w:jc w:val="both"/>
              <w:rPr>
                <w:rFonts w:ascii="Times New Roman" w:eastAsia="Times New Roman" w:hAnsi="Times New Roman" w:cs="Times New Roman"/>
                <w:lang w:val="kk-KZ"/>
              </w:rPr>
            </w:pPr>
            <w:r w:rsidRPr="00042756">
              <w:rPr>
                <w:rFonts w:ascii="Times New Roman" w:hAnsi="Times New Roman" w:cs="Times New Roman"/>
              </w:rPr>
              <w:t xml:space="preserve">Использование современных полимерных веществ в фармации, их физико-химические свойства и </w:t>
            </w:r>
            <w:proofErr w:type="gramStart"/>
            <w:r w:rsidRPr="00042756">
              <w:rPr>
                <w:rFonts w:ascii="Times New Roman" w:hAnsi="Times New Roman" w:cs="Times New Roman"/>
              </w:rPr>
              <w:t>применение  в</w:t>
            </w:r>
            <w:proofErr w:type="gramEnd"/>
            <w:r w:rsidRPr="00042756">
              <w:rPr>
                <w:rFonts w:ascii="Times New Roman" w:hAnsi="Times New Roman" w:cs="Times New Roman"/>
              </w:rPr>
              <w:t xml:space="preserve"> различных лекарственных формах</w:t>
            </w:r>
            <w:r w:rsidRPr="00042756">
              <w:rPr>
                <w:rFonts w:ascii="Times New Roman" w:hAnsi="Times New Roman" w:cs="Times New Roman"/>
                <w:b/>
              </w:rPr>
              <w:t xml:space="preserve">: </w:t>
            </w:r>
            <w:r w:rsidRPr="00042756">
              <w:rPr>
                <w:rFonts w:ascii="Times New Roman" w:hAnsi="Times New Roman" w:cs="Times New Roman"/>
              </w:rPr>
              <w:t xml:space="preserve">в твёрдых лекарственных формах в качестве покрытий для устранения неприятного вкуса, дезодорация, предохранение от действия влаги, кислорода воздуха, регулирование продолжительности действия лекарства, как дисперсионную среду в производстве жидких лекарственных форм. Водорастворимые полимеры, которые выполняют роль загустителей, стабилизаторов, эмульгаторов, </w:t>
            </w:r>
            <w:proofErr w:type="spellStart"/>
            <w:r w:rsidRPr="00042756">
              <w:rPr>
                <w:rFonts w:ascii="Times New Roman" w:hAnsi="Times New Roman" w:cs="Times New Roman"/>
              </w:rPr>
              <w:t>диспергаторов</w:t>
            </w:r>
            <w:proofErr w:type="spellEnd"/>
            <w:r w:rsidRPr="00042756">
              <w:rPr>
                <w:rFonts w:ascii="Times New Roman" w:hAnsi="Times New Roman" w:cs="Times New Roman"/>
              </w:rPr>
              <w:t xml:space="preserve">, </w:t>
            </w:r>
            <w:proofErr w:type="spellStart"/>
            <w:r w:rsidRPr="00042756">
              <w:rPr>
                <w:rFonts w:ascii="Times New Roman" w:hAnsi="Times New Roman" w:cs="Times New Roman"/>
              </w:rPr>
              <w:t>солюбилизаторов</w:t>
            </w:r>
            <w:proofErr w:type="spellEnd"/>
            <w:r w:rsidR="006425CC" w:rsidRPr="00042756">
              <w:rPr>
                <w:rFonts w:ascii="Times New Roman" w:hAnsi="Times New Roman" w:cs="Times New Roman"/>
                <w:lang w:val="kk-KZ"/>
              </w:rPr>
              <w:t>.</w:t>
            </w:r>
          </w:p>
        </w:tc>
        <w:tc>
          <w:tcPr>
            <w:tcW w:w="885" w:type="dxa"/>
            <w:vMerge/>
          </w:tcPr>
          <w:p w14:paraId="092EE67F" w14:textId="77777777" w:rsidR="001D6183" w:rsidRPr="00042756" w:rsidRDefault="001D6183" w:rsidP="00106EC7">
            <w:pPr>
              <w:spacing w:after="0" w:line="240" w:lineRule="auto"/>
              <w:jc w:val="center"/>
              <w:rPr>
                <w:rFonts w:ascii="Times New Roman" w:eastAsia="Times New Roman" w:hAnsi="Times New Roman" w:cs="Times New Roman"/>
                <w:highlight w:val="yellow"/>
              </w:rPr>
            </w:pPr>
          </w:p>
        </w:tc>
        <w:tc>
          <w:tcPr>
            <w:tcW w:w="533" w:type="dxa"/>
          </w:tcPr>
          <w:p w14:paraId="674D5BF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1DCE1E06"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0762995C"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6CA2155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2119B048"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718C6F6D"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339BAE6C" w14:textId="77777777" w:rsidR="001D6183" w:rsidRPr="00042756" w:rsidRDefault="00042756"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767F2898"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7453460"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04F702BF" w14:textId="77777777" w:rsidR="001D6183" w:rsidRPr="00042756" w:rsidRDefault="001D6183"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Pr>
          <w:p w14:paraId="133111E3" w14:textId="77777777" w:rsidR="001D6183" w:rsidRPr="00042756" w:rsidRDefault="001D6183" w:rsidP="00106EC7">
            <w:pPr>
              <w:spacing w:after="0" w:line="240" w:lineRule="auto"/>
              <w:rPr>
                <w:rFonts w:ascii="Times New Roman" w:eastAsia="Times New Roman" w:hAnsi="Times New Roman" w:cs="Times New Roman"/>
              </w:rPr>
            </w:pPr>
          </w:p>
        </w:tc>
        <w:tc>
          <w:tcPr>
            <w:tcW w:w="567" w:type="dxa"/>
          </w:tcPr>
          <w:p w14:paraId="5C87E34A" w14:textId="77777777" w:rsidR="001D6183" w:rsidRPr="00042756" w:rsidRDefault="001D6183" w:rsidP="00106EC7">
            <w:pPr>
              <w:spacing w:after="0" w:line="240" w:lineRule="auto"/>
              <w:rPr>
                <w:rFonts w:ascii="Times New Roman" w:eastAsia="Times New Roman" w:hAnsi="Times New Roman" w:cs="Times New Roman"/>
              </w:rPr>
            </w:pPr>
          </w:p>
        </w:tc>
      </w:tr>
      <w:tr w:rsidR="00C3062F" w:rsidRPr="00042756" w14:paraId="2A8BCBE0" w14:textId="77777777" w:rsidTr="00106EC7">
        <w:trPr>
          <w:trHeight w:val="3107"/>
        </w:trPr>
        <w:tc>
          <w:tcPr>
            <w:tcW w:w="1985" w:type="dxa"/>
            <w:vMerge/>
            <w:tcBorders>
              <w:bottom w:val="single" w:sz="4" w:space="0" w:color="000000"/>
            </w:tcBorders>
          </w:tcPr>
          <w:p w14:paraId="5B4F2180" w14:textId="77777777" w:rsidR="00C3062F" w:rsidRPr="00042756" w:rsidRDefault="00C3062F" w:rsidP="00106EC7">
            <w:pPr>
              <w:spacing w:after="0" w:line="240" w:lineRule="auto"/>
              <w:rPr>
                <w:rFonts w:ascii="Times New Roman" w:eastAsia="Times New Roman" w:hAnsi="Times New Roman" w:cs="Times New Roman"/>
              </w:rPr>
            </w:pPr>
          </w:p>
        </w:tc>
        <w:tc>
          <w:tcPr>
            <w:tcW w:w="595" w:type="dxa"/>
            <w:tcBorders>
              <w:bottom w:val="single" w:sz="4" w:space="0" w:color="auto"/>
            </w:tcBorders>
          </w:tcPr>
          <w:p w14:paraId="05C517DA" w14:textId="77777777" w:rsidR="00C3062F" w:rsidRPr="00042756" w:rsidRDefault="00C3062F"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Borders>
              <w:bottom w:val="single" w:sz="4" w:space="0" w:color="auto"/>
            </w:tcBorders>
          </w:tcPr>
          <w:p w14:paraId="7530AC55" w14:textId="77777777" w:rsidR="00C3062F" w:rsidRPr="00042756" w:rsidRDefault="00C3062F"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Borders>
              <w:bottom w:val="single" w:sz="4" w:space="0" w:color="auto"/>
            </w:tcBorders>
          </w:tcPr>
          <w:p w14:paraId="6750242D" w14:textId="77777777" w:rsidR="00C3062F" w:rsidRPr="00042756" w:rsidRDefault="00C3062F" w:rsidP="00106EC7">
            <w:pPr>
              <w:pStyle w:val="aa"/>
              <w:spacing w:before="0" w:beforeAutospacing="0" w:after="0" w:afterAutospacing="0"/>
              <w:rPr>
                <w:sz w:val="22"/>
                <w:szCs w:val="22"/>
              </w:rPr>
            </w:pPr>
            <w:r w:rsidRPr="00042756">
              <w:rPr>
                <w:sz w:val="22"/>
                <w:szCs w:val="22"/>
              </w:rPr>
              <w:t>Доклинические испытания новых лекарственных средств</w:t>
            </w:r>
          </w:p>
          <w:p w14:paraId="0888B063" w14:textId="77777777" w:rsidR="00C3062F" w:rsidRPr="00042756" w:rsidRDefault="00C3062F" w:rsidP="00106EC7">
            <w:pPr>
              <w:spacing w:after="0" w:line="240" w:lineRule="auto"/>
              <w:rPr>
                <w:rFonts w:ascii="Times New Roman" w:hAnsi="Times New Roman" w:cs="Times New Roman"/>
                <w:bCs/>
              </w:rPr>
            </w:pPr>
          </w:p>
        </w:tc>
        <w:tc>
          <w:tcPr>
            <w:tcW w:w="3507" w:type="dxa"/>
            <w:tcBorders>
              <w:bottom w:val="single" w:sz="4" w:space="0" w:color="auto"/>
            </w:tcBorders>
          </w:tcPr>
          <w:p w14:paraId="7EE377DD" w14:textId="77777777" w:rsidR="00C3062F" w:rsidRPr="00042756" w:rsidRDefault="00C3062F" w:rsidP="00106EC7">
            <w:pPr>
              <w:spacing w:after="0" w:line="240" w:lineRule="auto"/>
              <w:jc w:val="both"/>
              <w:rPr>
                <w:rFonts w:ascii="Times New Roman" w:hAnsi="Times New Roman" w:cs="Times New Roman"/>
                <w:lang w:val="kk-KZ"/>
              </w:rPr>
            </w:pPr>
            <w:r w:rsidRPr="00042756">
              <w:rPr>
                <w:rFonts w:ascii="Times New Roman" w:hAnsi="Times New Roman" w:cs="Times New Roman"/>
              </w:rPr>
              <w:t xml:space="preserve">Рассматривает взаимодействие лекарственных средств с организмом здорового и больного человека </w:t>
            </w:r>
            <w:proofErr w:type="gramStart"/>
            <w:r w:rsidRPr="00042756">
              <w:rPr>
                <w:rFonts w:ascii="Times New Roman" w:hAnsi="Times New Roman" w:cs="Times New Roman"/>
              </w:rPr>
              <w:t>и  проблемами</w:t>
            </w:r>
            <w:proofErr w:type="gramEnd"/>
            <w:r w:rsidRPr="00042756">
              <w:rPr>
                <w:rFonts w:ascii="Times New Roman" w:hAnsi="Times New Roman" w:cs="Times New Roman"/>
              </w:rPr>
              <w:t xml:space="preserve"> их рационального, безопасного и эффективного использования, эффективность и безопасность лекарственных средств в условиях клинической практики, оптимизация фармакотерапии при различных физиологических и патологических состояниях. </w:t>
            </w:r>
          </w:p>
        </w:tc>
        <w:tc>
          <w:tcPr>
            <w:tcW w:w="885" w:type="dxa"/>
            <w:tcBorders>
              <w:bottom w:val="single" w:sz="4" w:space="0" w:color="auto"/>
            </w:tcBorders>
          </w:tcPr>
          <w:p w14:paraId="777A586F" w14:textId="77777777" w:rsidR="00C3062F" w:rsidRPr="00042756" w:rsidRDefault="00C3062F" w:rsidP="00106EC7">
            <w:pPr>
              <w:spacing w:after="0" w:line="240" w:lineRule="auto"/>
              <w:jc w:val="center"/>
              <w:rPr>
                <w:rFonts w:ascii="Times New Roman" w:eastAsia="Times New Roman" w:hAnsi="Times New Roman" w:cs="Times New Roman"/>
                <w:highlight w:val="yellow"/>
              </w:rPr>
            </w:pPr>
          </w:p>
          <w:p w14:paraId="2B9FA3F8" w14:textId="77777777" w:rsidR="00C3062F" w:rsidRPr="00042756" w:rsidRDefault="00C3062F" w:rsidP="00106EC7">
            <w:pPr>
              <w:spacing w:after="0" w:line="240" w:lineRule="auto"/>
              <w:jc w:val="center"/>
              <w:rPr>
                <w:rFonts w:ascii="Times New Roman" w:eastAsia="Times New Roman" w:hAnsi="Times New Roman" w:cs="Times New Roman"/>
                <w:highlight w:val="yellow"/>
              </w:rPr>
            </w:pPr>
          </w:p>
          <w:p w14:paraId="26622E7F" w14:textId="77777777" w:rsidR="00C3062F" w:rsidRPr="00042756" w:rsidRDefault="00C3062F" w:rsidP="00106EC7">
            <w:pPr>
              <w:spacing w:after="0" w:line="240" w:lineRule="auto"/>
              <w:jc w:val="center"/>
              <w:rPr>
                <w:rFonts w:ascii="Times New Roman" w:eastAsia="Times New Roman" w:hAnsi="Times New Roman" w:cs="Times New Roman"/>
                <w:highlight w:val="yellow"/>
              </w:rPr>
            </w:pPr>
            <w:r w:rsidRPr="00042756">
              <w:rPr>
                <w:rFonts w:ascii="Times New Roman" w:eastAsia="Times New Roman" w:hAnsi="Times New Roman" w:cs="Times New Roman"/>
              </w:rPr>
              <w:t>7</w:t>
            </w:r>
          </w:p>
        </w:tc>
        <w:tc>
          <w:tcPr>
            <w:tcW w:w="533" w:type="dxa"/>
            <w:tcBorders>
              <w:bottom w:val="single" w:sz="4" w:space="0" w:color="auto"/>
            </w:tcBorders>
          </w:tcPr>
          <w:p w14:paraId="1F9E89F7"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201F9BAE"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77A4189B"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6D50ED90"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54B6A5DF"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7E063FE3"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50CDEC89" w14:textId="77777777" w:rsidR="00C3062F" w:rsidRPr="00042756" w:rsidRDefault="00C3062F" w:rsidP="00106EC7">
            <w:pPr>
              <w:spacing w:after="0" w:line="240" w:lineRule="auto"/>
              <w:rPr>
                <w:rFonts w:ascii="Times New Roman" w:eastAsia="Times New Roman" w:hAnsi="Times New Roman" w:cs="Times New Roman"/>
                <w:lang w:val="en-US"/>
              </w:rPr>
            </w:pPr>
          </w:p>
        </w:tc>
        <w:tc>
          <w:tcPr>
            <w:tcW w:w="567" w:type="dxa"/>
            <w:tcBorders>
              <w:bottom w:val="single" w:sz="4" w:space="0" w:color="auto"/>
            </w:tcBorders>
          </w:tcPr>
          <w:p w14:paraId="06F83464" w14:textId="77777777" w:rsidR="00C3062F" w:rsidRPr="00042756" w:rsidRDefault="00C3062F"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bottom w:val="single" w:sz="4" w:space="0" w:color="auto"/>
            </w:tcBorders>
          </w:tcPr>
          <w:p w14:paraId="7AFE9406" w14:textId="77777777" w:rsidR="00C3062F" w:rsidRPr="00042756" w:rsidRDefault="00C3062F"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bottom w:val="single" w:sz="4" w:space="0" w:color="auto"/>
            </w:tcBorders>
          </w:tcPr>
          <w:p w14:paraId="1381B71F" w14:textId="77777777" w:rsidR="00C3062F" w:rsidRPr="00042756" w:rsidRDefault="00C3062F"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bottom w:val="single" w:sz="4" w:space="0" w:color="auto"/>
            </w:tcBorders>
          </w:tcPr>
          <w:p w14:paraId="725AED5C" w14:textId="77777777" w:rsidR="00C3062F" w:rsidRPr="00042756" w:rsidRDefault="00C3062F" w:rsidP="00106EC7">
            <w:pPr>
              <w:spacing w:after="0" w:line="240" w:lineRule="auto"/>
              <w:rPr>
                <w:rFonts w:ascii="Times New Roman" w:eastAsia="Times New Roman" w:hAnsi="Times New Roman" w:cs="Times New Roman"/>
              </w:rPr>
            </w:pPr>
          </w:p>
        </w:tc>
        <w:tc>
          <w:tcPr>
            <w:tcW w:w="567" w:type="dxa"/>
            <w:tcBorders>
              <w:bottom w:val="single" w:sz="4" w:space="0" w:color="auto"/>
            </w:tcBorders>
          </w:tcPr>
          <w:p w14:paraId="2550DF1B" w14:textId="77777777" w:rsidR="00C3062F" w:rsidRPr="00042756" w:rsidRDefault="001F64D8"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r>
      <w:tr w:rsidR="00FC6E77" w:rsidRPr="00042756" w14:paraId="4B20EF58" w14:textId="77777777" w:rsidTr="00106EC7">
        <w:trPr>
          <w:trHeight w:val="1702"/>
        </w:trPr>
        <w:tc>
          <w:tcPr>
            <w:tcW w:w="1985" w:type="dxa"/>
            <w:vMerge/>
            <w:tcBorders>
              <w:bottom w:val="single" w:sz="4" w:space="0" w:color="000000"/>
            </w:tcBorders>
          </w:tcPr>
          <w:p w14:paraId="50192BA3" w14:textId="77777777" w:rsidR="00FC6E77" w:rsidRPr="00042756" w:rsidRDefault="00FC6E77" w:rsidP="00106EC7">
            <w:pPr>
              <w:spacing w:after="0" w:line="240" w:lineRule="auto"/>
              <w:rPr>
                <w:rFonts w:ascii="Times New Roman" w:eastAsia="Times New Roman" w:hAnsi="Times New Roman" w:cs="Times New Roman"/>
              </w:rPr>
            </w:pPr>
          </w:p>
        </w:tc>
        <w:tc>
          <w:tcPr>
            <w:tcW w:w="595" w:type="dxa"/>
            <w:tcBorders>
              <w:top w:val="single" w:sz="4" w:space="0" w:color="auto"/>
            </w:tcBorders>
          </w:tcPr>
          <w:p w14:paraId="70ABEF31" w14:textId="77777777" w:rsidR="00FC6E77" w:rsidRPr="00042756" w:rsidRDefault="00FC6E77"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ПД</w:t>
            </w:r>
          </w:p>
        </w:tc>
        <w:tc>
          <w:tcPr>
            <w:tcW w:w="539" w:type="dxa"/>
            <w:tcBorders>
              <w:top w:val="single" w:sz="4" w:space="0" w:color="auto"/>
            </w:tcBorders>
          </w:tcPr>
          <w:p w14:paraId="0F0428FC" w14:textId="77777777" w:rsidR="00FC6E77" w:rsidRPr="00042756" w:rsidRDefault="00FC6E77" w:rsidP="00106EC7">
            <w:pPr>
              <w:spacing w:after="0" w:line="240" w:lineRule="auto"/>
              <w:rPr>
                <w:rFonts w:ascii="Times New Roman" w:eastAsia="Times New Roman" w:hAnsi="Times New Roman" w:cs="Times New Roman"/>
              </w:rPr>
            </w:pPr>
            <w:r w:rsidRPr="00042756">
              <w:rPr>
                <w:rFonts w:ascii="Times New Roman" w:eastAsia="Times New Roman" w:hAnsi="Times New Roman" w:cs="Times New Roman"/>
              </w:rPr>
              <w:t>КВ</w:t>
            </w:r>
          </w:p>
        </w:tc>
        <w:tc>
          <w:tcPr>
            <w:tcW w:w="1987" w:type="dxa"/>
            <w:tcBorders>
              <w:top w:val="single" w:sz="4" w:space="0" w:color="auto"/>
            </w:tcBorders>
          </w:tcPr>
          <w:p w14:paraId="2DA4FA87" w14:textId="77777777" w:rsidR="00FC6E77" w:rsidRPr="00042756" w:rsidRDefault="00FC6E77" w:rsidP="00106EC7">
            <w:pPr>
              <w:pStyle w:val="aa"/>
              <w:spacing w:after="0"/>
              <w:rPr>
                <w:sz w:val="22"/>
                <w:szCs w:val="22"/>
                <w:lang w:val="kk-KZ"/>
              </w:rPr>
            </w:pPr>
            <w:r w:rsidRPr="00042756">
              <w:rPr>
                <w:sz w:val="22"/>
                <w:szCs w:val="22"/>
                <w:lang w:val="kk-KZ"/>
              </w:rPr>
              <w:t>Промышленная санитария и техника безопасности фармацевтичес-кой промышленнос-ти РК</w:t>
            </w:r>
          </w:p>
        </w:tc>
        <w:tc>
          <w:tcPr>
            <w:tcW w:w="3507" w:type="dxa"/>
            <w:tcBorders>
              <w:top w:val="single" w:sz="4" w:space="0" w:color="auto"/>
            </w:tcBorders>
          </w:tcPr>
          <w:p w14:paraId="2D2BE29D" w14:textId="77777777" w:rsidR="00FC6E77" w:rsidRPr="00042756" w:rsidRDefault="00B32501" w:rsidP="00106EC7">
            <w:pPr>
              <w:spacing w:after="0" w:line="240" w:lineRule="auto"/>
              <w:jc w:val="both"/>
              <w:rPr>
                <w:rFonts w:ascii="Times New Roman" w:hAnsi="Times New Roman" w:cs="Times New Roman"/>
              </w:rPr>
            </w:pPr>
            <w:r w:rsidRPr="00042756">
              <w:rPr>
                <w:rFonts w:ascii="Times New Roman" w:hAnsi="Times New Roman" w:cs="Times New Roman"/>
              </w:rPr>
              <w:t xml:space="preserve">Рассматривает общие требования к безопасному ведению технологического процесса. Стандарты системы безопасности труда, правила безопасности для фармацевтической </w:t>
            </w:r>
            <w:proofErr w:type="spellStart"/>
            <w:r w:rsidRPr="00042756">
              <w:rPr>
                <w:rFonts w:ascii="Times New Roman" w:hAnsi="Times New Roman" w:cs="Times New Roman"/>
              </w:rPr>
              <w:t>промышлен</w:t>
            </w:r>
            <w:r w:rsidR="00D23DB7" w:rsidRPr="00D23DB7">
              <w:rPr>
                <w:rFonts w:ascii="Times New Roman" w:hAnsi="Times New Roman" w:cs="Times New Roman"/>
              </w:rPr>
              <w:t>-</w:t>
            </w:r>
            <w:r w:rsidRPr="00042756">
              <w:rPr>
                <w:rFonts w:ascii="Times New Roman" w:hAnsi="Times New Roman" w:cs="Times New Roman"/>
              </w:rPr>
              <w:t>ности</w:t>
            </w:r>
            <w:proofErr w:type="spellEnd"/>
            <w:r w:rsidR="00D23DB7" w:rsidRPr="00D23DB7">
              <w:rPr>
                <w:rFonts w:ascii="Times New Roman" w:hAnsi="Times New Roman" w:cs="Times New Roman"/>
              </w:rPr>
              <w:t>.</w:t>
            </w:r>
            <w:r w:rsidRPr="00042756">
              <w:rPr>
                <w:rFonts w:ascii="Times New Roman" w:hAnsi="Times New Roman" w:cs="Times New Roman"/>
              </w:rPr>
              <w:t xml:space="preserve"> Санитарные правила организации технологических процессов и гигиенические требования к производственному оборудованию. Санитарные нормы микроклимата производственных помещений. Перечень инструкций по охране труда и рабочими инструкциями для производства.</w:t>
            </w:r>
          </w:p>
        </w:tc>
        <w:tc>
          <w:tcPr>
            <w:tcW w:w="885" w:type="dxa"/>
            <w:tcBorders>
              <w:top w:val="single" w:sz="4" w:space="0" w:color="auto"/>
            </w:tcBorders>
          </w:tcPr>
          <w:p w14:paraId="07A16526" w14:textId="77777777" w:rsidR="00FC6E77" w:rsidRPr="00106EC7" w:rsidRDefault="00106EC7" w:rsidP="00106EC7">
            <w:pPr>
              <w:spacing w:after="0" w:line="240" w:lineRule="auto"/>
              <w:jc w:val="center"/>
              <w:rPr>
                <w:rFonts w:ascii="Times New Roman" w:eastAsia="Times New Roman" w:hAnsi="Times New Roman" w:cs="Times New Roman"/>
                <w:highlight w:val="yellow"/>
                <w:lang w:val="kk-KZ"/>
              </w:rPr>
            </w:pPr>
            <w:r w:rsidRPr="00106EC7">
              <w:rPr>
                <w:rFonts w:ascii="Times New Roman" w:eastAsia="Times New Roman" w:hAnsi="Times New Roman" w:cs="Times New Roman"/>
                <w:lang w:val="kk-KZ"/>
              </w:rPr>
              <w:t>5</w:t>
            </w:r>
          </w:p>
        </w:tc>
        <w:tc>
          <w:tcPr>
            <w:tcW w:w="533" w:type="dxa"/>
            <w:tcBorders>
              <w:top w:val="single" w:sz="4" w:space="0" w:color="auto"/>
            </w:tcBorders>
          </w:tcPr>
          <w:p w14:paraId="55B21A8D"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2CB17275"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2E80C72D"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1D65C691"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647F6B83"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074C5B55"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17587E15"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38E9B9EE" w14:textId="77777777" w:rsidR="00FC6E77" w:rsidRPr="00042756" w:rsidRDefault="00FC6E77"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top w:val="single" w:sz="4" w:space="0" w:color="auto"/>
            </w:tcBorders>
          </w:tcPr>
          <w:p w14:paraId="798EB22E" w14:textId="77777777" w:rsidR="00FC6E77" w:rsidRPr="00042756" w:rsidRDefault="00FC6E77"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top w:val="single" w:sz="4" w:space="0" w:color="auto"/>
            </w:tcBorders>
          </w:tcPr>
          <w:p w14:paraId="72567CED" w14:textId="77777777" w:rsidR="00FC6E77" w:rsidRPr="00042756" w:rsidRDefault="00FC6E77"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c>
          <w:tcPr>
            <w:tcW w:w="567" w:type="dxa"/>
            <w:tcBorders>
              <w:top w:val="single" w:sz="4" w:space="0" w:color="auto"/>
            </w:tcBorders>
          </w:tcPr>
          <w:p w14:paraId="7B0397CA" w14:textId="77777777" w:rsidR="00FC6E77" w:rsidRPr="00042756" w:rsidRDefault="00FC6E77" w:rsidP="00106EC7">
            <w:pPr>
              <w:spacing w:after="0" w:line="240" w:lineRule="auto"/>
              <w:rPr>
                <w:rFonts w:ascii="Times New Roman" w:eastAsia="Times New Roman" w:hAnsi="Times New Roman" w:cs="Times New Roman"/>
              </w:rPr>
            </w:pPr>
          </w:p>
        </w:tc>
        <w:tc>
          <w:tcPr>
            <w:tcW w:w="567" w:type="dxa"/>
            <w:tcBorders>
              <w:top w:val="single" w:sz="4" w:space="0" w:color="auto"/>
            </w:tcBorders>
          </w:tcPr>
          <w:p w14:paraId="53E31EC9" w14:textId="77777777" w:rsidR="00FC6E77" w:rsidRPr="00042756" w:rsidRDefault="000002D7" w:rsidP="00106EC7">
            <w:pPr>
              <w:spacing w:after="0" w:line="240" w:lineRule="auto"/>
              <w:rPr>
                <w:rFonts w:ascii="Times New Roman" w:eastAsia="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10E558DB" w14:textId="77777777" w:rsidTr="00106EC7">
        <w:trPr>
          <w:trHeight w:val="144"/>
        </w:trPr>
        <w:tc>
          <w:tcPr>
            <w:tcW w:w="1985" w:type="dxa"/>
            <w:vMerge/>
          </w:tcPr>
          <w:p w14:paraId="498AD324" w14:textId="77777777" w:rsidR="001D6183" w:rsidRPr="00042756" w:rsidRDefault="001D6183" w:rsidP="00106EC7">
            <w:pPr>
              <w:spacing w:after="0" w:line="240" w:lineRule="auto"/>
              <w:rPr>
                <w:rFonts w:ascii="Times New Roman" w:hAnsi="Times New Roman" w:cs="Times New Roman"/>
              </w:rPr>
            </w:pPr>
          </w:p>
        </w:tc>
        <w:tc>
          <w:tcPr>
            <w:tcW w:w="595" w:type="dxa"/>
          </w:tcPr>
          <w:p w14:paraId="6DD2F38D"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ПД</w:t>
            </w:r>
          </w:p>
        </w:tc>
        <w:tc>
          <w:tcPr>
            <w:tcW w:w="539" w:type="dxa"/>
          </w:tcPr>
          <w:p w14:paraId="50D66281"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КВ</w:t>
            </w:r>
          </w:p>
        </w:tc>
        <w:tc>
          <w:tcPr>
            <w:tcW w:w="1987" w:type="dxa"/>
          </w:tcPr>
          <w:p w14:paraId="4B8DD97C"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Перспективные технологии получения лекарственных препаратов</w:t>
            </w:r>
          </w:p>
        </w:tc>
        <w:tc>
          <w:tcPr>
            <w:tcW w:w="3507" w:type="dxa"/>
          </w:tcPr>
          <w:p w14:paraId="1BDD5619" w14:textId="77777777" w:rsidR="001D6183" w:rsidRPr="00042756" w:rsidRDefault="001D6183" w:rsidP="00106EC7">
            <w:pPr>
              <w:spacing w:after="0" w:line="240" w:lineRule="auto"/>
              <w:jc w:val="both"/>
              <w:rPr>
                <w:rFonts w:ascii="Times New Roman" w:hAnsi="Times New Roman" w:cs="Times New Roman"/>
              </w:rPr>
            </w:pPr>
            <w:r w:rsidRPr="00042756">
              <w:rPr>
                <w:rFonts w:ascii="Times New Roman" w:hAnsi="Times New Roman" w:cs="Times New Roman"/>
              </w:rPr>
              <w:t xml:space="preserve">Рассматривает разработку, исследование и производство ЛП в соответствии с международной системой требований, а также национальными требованиями и стандартами: </w:t>
            </w:r>
            <w:r w:rsidRPr="00042756">
              <w:rPr>
                <w:rFonts w:ascii="Times New Roman" w:hAnsi="Times New Roman" w:cs="Times New Roman"/>
                <w:lang w:val="en-US"/>
              </w:rPr>
              <w:t>GLP</w:t>
            </w:r>
            <w:r w:rsidRPr="00042756">
              <w:rPr>
                <w:rFonts w:ascii="Times New Roman" w:hAnsi="Times New Roman" w:cs="Times New Roman"/>
              </w:rPr>
              <w:t xml:space="preserve">, </w:t>
            </w:r>
            <w:r w:rsidRPr="00042756">
              <w:rPr>
                <w:rFonts w:ascii="Times New Roman" w:hAnsi="Times New Roman" w:cs="Times New Roman"/>
                <w:lang w:val="en-US"/>
              </w:rPr>
              <w:t>GCP</w:t>
            </w:r>
            <w:r w:rsidRPr="00042756">
              <w:rPr>
                <w:rFonts w:ascii="Times New Roman" w:hAnsi="Times New Roman" w:cs="Times New Roman"/>
              </w:rPr>
              <w:t xml:space="preserve">, </w:t>
            </w:r>
            <w:r w:rsidRPr="00042756">
              <w:rPr>
                <w:rFonts w:ascii="Times New Roman" w:hAnsi="Times New Roman" w:cs="Times New Roman"/>
                <w:lang w:val="en-US"/>
              </w:rPr>
              <w:t>GMP</w:t>
            </w:r>
            <w:r w:rsidRPr="00042756">
              <w:rPr>
                <w:rFonts w:ascii="Times New Roman" w:hAnsi="Times New Roman" w:cs="Times New Roman"/>
              </w:rPr>
              <w:t xml:space="preserve">, </w:t>
            </w:r>
            <w:r w:rsidRPr="00042756">
              <w:rPr>
                <w:rFonts w:ascii="Times New Roman" w:hAnsi="Times New Roman" w:cs="Times New Roman"/>
                <w:lang w:val="en-US"/>
              </w:rPr>
              <w:t>GPP</w:t>
            </w:r>
            <w:r w:rsidRPr="00042756">
              <w:rPr>
                <w:rFonts w:ascii="Times New Roman" w:hAnsi="Times New Roman" w:cs="Times New Roman"/>
              </w:rPr>
              <w:t xml:space="preserve">, и основные принципы этих стандартов. Технология изготовления лекарственных форм в экстремальных условиях. </w:t>
            </w:r>
            <w:r w:rsidRPr="00042756">
              <w:rPr>
                <w:rFonts w:ascii="Times New Roman" w:hAnsi="Times New Roman" w:cs="Times New Roman"/>
              </w:rPr>
              <w:lastRenderedPageBreak/>
              <w:t>Современные аспекты реализации основные процессов и аппаратов фармацевтической технологии.</w:t>
            </w:r>
          </w:p>
        </w:tc>
        <w:tc>
          <w:tcPr>
            <w:tcW w:w="885" w:type="dxa"/>
            <w:vMerge w:val="restart"/>
          </w:tcPr>
          <w:p w14:paraId="153CADB7" w14:textId="77777777" w:rsidR="001D6183" w:rsidRPr="00042756" w:rsidRDefault="001D6183" w:rsidP="00106EC7">
            <w:pPr>
              <w:spacing w:after="0" w:line="240" w:lineRule="auto"/>
              <w:jc w:val="center"/>
              <w:rPr>
                <w:rFonts w:ascii="Times New Roman" w:hAnsi="Times New Roman" w:cs="Times New Roman"/>
              </w:rPr>
            </w:pPr>
          </w:p>
          <w:p w14:paraId="53E0F489"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6</w:t>
            </w:r>
          </w:p>
        </w:tc>
        <w:tc>
          <w:tcPr>
            <w:tcW w:w="533" w:type="dxa"/>
          </w:tcPr>
          <w:p w14:paraId="7812084E" w14:textId="77777777" w:rsidR="001D6183" w:rsidRPr="00042756" w:rsidRDefault="001D6183" w:rsidP="00106EC7">
            <w:pPr>
              <w:spacing w:after="0" w:line="240" w:lineRule="auto"/>
              <w:rPr>
                <w:rFonts w:ascii="Times New Roman" w:hAnsi="Times New Roman" w:cs="Times New Roman"/>
              </w:rPr>
            </w:pPr>
          </w:p>
        </w:tc>
        <w:tc>
          <w:tcPr>
            <w:tcW w:w="567" w:type="dxa"/>
          </w:tcPr>
          <w:p w14:paraId="66D57EB0" w14:textId="77777777" w:rsidR="001D6183" w:rsidRPr="00042756" w:rsidRDefault="001D6183" w:rsidP="00106EC7">
            <w:pPr>
              <w:spacing w:after="0" w:line="240" w:lineRule="auto"/>
              <w:rPr>
                <w:rFonts w:ascii="Times New Roman" w:hAnsi="Times New Roman" w:cs="Times New Roman"/>
              </w:rPr>
            </w:pPr>
          </w:p>
        </w:tc>
        <w:tc>
          <w:tcPr>
            <w:tcW w:w="567" w:type="dxa"/>
          </w:tcPr>
          <w:p w14:paraId="276A0493" w14:textId="77777777" w:rsidR="001D6183" w:rsidRPr="00042756" w:rsidRDefault="001D6183" w:rsidP="00106EC7">
            <w:pPr>
              <w:spacing w:after="0" w:line="240" w:lineRule="auto"/>
              <w:rPr>
                <w:rFonts w:ascii="Times New Roman" w:hAnsi="Times New Roman" w:cs="Times New Roman"/>
              </w:rPr>
            </w:pPr>
          </w:p>
        </w:tc>
        <w:tc>
          <w:tcPr>
            <w:tcW w:w="567" w:type="dxa"/>
          </w:tcPr>
          <w:p w14:paraId="293E3EB1" w14:textId="77777777" w:rsidR="001D6183" w:rsidRPr="00042756" w:rsidRDefault="001D6183" w:rsidP="00106EC7">
            <w:pPr>
              <w:spacing w:after="0" w:line="240" w:lineRule="auto"/>
              <w:rPr>
                <w:rFonts w:ascii="Times New Roman" w:hAnsi="Times New Roman" w:cs="Times New Roman"/>
              </w:rPr>
            </w:pPr>
          </w:p>
        </w:tc>
        <w:tc>
          <w:tcPr>
            <w:tcW w:w="567" w:type="dxa"/>
          </w:tcPr>
          <w:p w14:paraId="53F7C41F" w14:textId="77777777" w:rsidR="001D6183" w:rsidRPr="00042756" w:rsidRDefault="001D6183" w:rsidP="00106EC7">
            <w:pPr>
              <w:spacing w:after="0" w:line="240" w:lineRule="auto"/>
              <w:rPr>
                <w:rFonts w:ascii="Times New Roman" w:hAnsi="Times New Roman" w:cs="Times New Roman"/>
              </w:rPr>
            </w:pPr>
          </w:p>
        </w:tc>
        <w:tc>
          <w:tcPr>
            <w:tcW w:w="567" w:type="dxa"/>
          </w:tcPr>
          <w:p w14:paraId="632BBF76" w14:textId="77777777" w:rsidR="001D6183" w:rsidRPr="00042756" w:rsidRDefault="001D6183" w:rsidP="00106EC7">
            <w:pPr>
              <w:spacing w:after="0" w:line="240" w:lineRule="auto"/>
              <w:rPr>
                <w:rFonts w:ascii="Times New Roman" w:hAnsi="Times New Roman" w:cs="Times New Roman"/>
              </w:rPr>
            </w:pPr>
          </w:p>
        </w:tc>
        <w:tc>
          <w:tcPr>
            <w:tcW w:w="567" w:type="dxa"/>
          </w:tcPr>
          <w:p w14:paraId="205D08C8" w14:textId="77777777" w:rsidR="001D6183" w:rsidRPr="00042756" w:rsidRDefault="001D6183" w:rsidP="00106EC7">
            <w:pPr>
              <w:spacing w:after="0" w:line="240" w:lineRule="auto"/>
              <w:rPr>
                <w:rFonts w:ascii="Times New Roman" w:hAnsi="Times New Roman" w:cs="Times New Roman"/>
              </w:rPr>
            </w:pPr>
          </w:p>
        </w:tc>
        <w:tc>
          <w:tcPr>
            <w:tcW w:w="567" w:type="dxa"/>
          </w:tcPr>
          <w:p w14:paraId="2C269E40"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6091BC90"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51FBCCCF"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43ECFBA3" w14:textId="77777777" w:rsidR="001D6183" w:rsidRPr="00042756" w:rsidRDefault="001D6183" w:rsidP="00106EC7">
            <w:pPr>
              <w:spacing w:after="0" w:line="240" w:lineRule="auto"/>
              <w:rPr>
                <w:rFonts w:ascii="Times New Roman" w:hAnsi="Times New Roman" w:cs="Times New Roman"/>
              </w:rPr>
            </w:pPr>
          </w:p>
        </w:tc>
        <w:tc>
          <w:tcPr>
            <w:tcW w:w="567" w:type="dxa"/>
          </w:tcPr>
          <w:p w14:paraId="757E7F44" w14:textId="77777777" w:rsidR="001D6183" w:rsidRPr="00042756" w:rsidRDefault="000002D7" w:rsidP="00106EC7">
            <w:pPr>
              <w:spacing w:after="0" w:line="240" w:lineRule="auto"/>
              <w:rPr>
                <w:rFonts w:ascii="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474EBA07" w14:textId="77777777" w:rsidTr="00106EC7">
        <w:trPr>
          <w:trHeight w:val="144"/>
        </w:trPr>
        <w:tc>
          <w:tcPr>
            <w:tcW w:w="1985" w:type="dxa"/>
            <w:vMerge/>
          </w:tcPr>
          <w:p w14:paraId="498E747E" w14:textId="77777777" w:rsidR="001D6183" w:rsidRPr="00042756" w:rsidRDefault="001D6183" w:rsidP="00106EC7">
            <w:pPr>
              <w:spacing w:after="0" w:line="240" w:lineRule="auto"/>
              <w:rPr>
                <w:rFonts w:ascii="Times New Roman" w:hAnsi="Times New Roman" w:cs="Times New Roman"/>
              </w:rPr>
            </w:pPr>
          </w:p>
        </w:tc>
        <w:tc>
          <w:tcPr>
            <w:tcW w:w="595" w:type="dxa"/>
          </w:tcPr>
          <w:p w14:paraId="7917E2AE"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ПД</w:t>
            </w:r>
          </w:p>
        </w:tc>
        <w:tc>
          <w:tcPr>
            <w:tcW w:w="539" w:type="dxa"/>
          </w:tcPr>
          <w:p w14:paraId="24603668"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КВ</w:t>
            </w:r>
          </w:p>
        </w:tc>
        <w:tc>
          <w:tcPr>
            <w:tcW w:w="1987" w:type="dxa"/>
          </w:tcPr>
          <w:p w14:paraId="1A13FDBD"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Углубленное изучение технологии лекарственных средств</w:t>
            </w:r>
          </w:p>
        </w:tc>
        <w:tc>
          <w:tcPr>
            <w:tcW w:w="3507" w:type="dxa"/>
          </w:tcPr>
          <w:p w14:paraId="0BF9F9DB" w14:textId="77777777" w:rsidR="001D6183" w:rsidRPr="00042756" w:rsidRDefault="001D6183" w:rsidP="00106EC7">
            <w:pPr>
              <w:widowControl w:val="0"/>
              <w:spacing w:after="0" w:line="240" w:lineRule="auto"/>
              <w:jc w:val="both"/>
              <w:rPr>
                <w:rFonts w:ascii="Times New Roman" w:hAnsi="Times New Roman" w:cs="Times New Roman"/>
              </w:rPr>
            </w:pPr>
            <w:r w:rsidRPr="00042756">
              <w:rPr>
                <w:rFonts w:ascii="Times New Roman" w:hAnsi="Times New Roman" w:cs="Times New Roman"/>
              </w:rPr>
              <w:t xml:space="preserve">Рассматривает создание нового </w:t>
            </w:r>
            <w:proofErr w:type="gramStart"/>
            <w:r w:rsidRPr="00042756">
              <w:rPr>
                <w:rFonts w:ascii="Times New Roman" w:hAnsi="Times New Roman" w:cs="Times New Roman"/>
              </w:rPr>
              <w:t>фитопрепарата  из</w:t>
            </w:r>
            <w:proofErr w:type="gramEnd"/>
            <w:r w:rsidRPr="00042756">
              <w:rPr>
                <w:rFonts w:ascii="Times New Roman" w:hAnsi="Times New Roman" w:cs="Times New Roman"/>
              </w:rPr>
              <w:t xml:space="preserve"> лекарственного растительного сырья, которое является источником  определенных БАД, разработка технологии переработки растительного сырья, разработка рецептуры исходной растительной композиции. Модернизация рецептуры из арсенала народной и традиционной медицины и получение готовой лекарственной формы. </w:t>
            </w:r>
          </w:p>
        </w:tc>
        <w:tc>
          <w:tcPr>
            <w:tcW w:w="885" w:type="dxa"/>
            <w:vMerge/>
          </w:tcPr>
          <w:p w14:paraId="0FF2F0E5" w14:textId="77777777" w:rsidR="001D6183" w:rsidRPr="00042756" w:rsidRDefault="001D6183" w:rsidP="00106EC7">
            <w:pPr>
              <w:spacing w:after="0" w:line="240" w:lineRule="auto"/>
              <w:jc w:val="center"/>
              <w:rPr>
                <w:rFonts w:ascii="Times New Roman" w:hAnsi="Times New Roman" w:cs="Times New Roman"/>
                <w:highlight w:val="yellow"/>
              </w:rPr>
            </w:pPr>
          </w:p>
        </w:tc>
        <w:tc>
          <w:tcPr>
            <w:tcW w:w="533" w:type="dxa"/>
          </w:tcPr>
          <w:p w14:paraId="76104CB7" w14:textId="77777777" w:rsidR="001D6183" w:rsidRPr="00042756" w:rsidRDefault="001D6183" w:rsidP="00106EC7">
            <w:pPr>
              <w:spacing w:after="0" w:line="240" w:lineRule="auto"/>
              <w:rPr>
                <w:rFonts w:ascii="Times New Roman" w:hAnsi="Times New Roman" w:cs="Times New Roman"/>
              </w:rPr>
            </w:pPr>
          </w:p>
        </w:tc>
        <w:tc>
          <w:tcPr>
            <w:tcW w:w="567" w:type="dxa"/>
          </w:tcPr>
          <w:p w14:paraId="6A5C0C47" w14:textId="77777777" w:rsidR="001D6183" w:rsidRPr="00042756" w:rsidRDefault="001D6183" w:rsidP="00106EC7">
            <w:pPr>
              <w:spacing w:after="0" w:line="240" w:lineRule="auto"/>
              <w:rPr>
                <w:rFonts w:ascii="Times New Roman" w:hAnsi="Times New Roman" w:cs="Times New Roman"/>
              </w:rPr>
            </w:pPr>
          </w:p>
        </w:tc>
        <w:tc>
          <w:tcPr>
            <w:tcW w:w="567" w:type="dxa"/>
          </w:tcPr>
          <w:p w14:paraId="684FED1C" w14:textId="77777777" w:rsidR="001D6183" w:rsidRPr="00042756" w:rsidRDefault="001D6183" w:rsidP="00106EC7">
            <w:pPr>
              <w:spacing w:after="0" w:line="240" w:lineRule="auto"/>
              <w:rPr>
                <w:rFonts w:ascii="Times New Roman" w:hAnsi="Times New Roman" w:cs="Times New Roman"/>
              </w:rPr>
            </w:pPr>
          </w:p>
        </w:tc>
        <w:tc>
          <w:tcPr>
            <w:tcW w:w="567" w:type="dxa"/>
          </w:tcPr>
          <w:p w14:paraId="5D484BE6" w14:textId="77777777" w:rsidR="001D6183" w:rsidRPr="00042756" w:rsidRDefault="001D6183" w:rsidP="00106EC7">
            <w:pPr>
              <w:spacing w:after="0" w:line="240" w:lineRule="auto"/>
              <w:rPr>
                <w:rFonts w:ascii="Times New Roman" w:hAnsi="Times New Roman" w:cs="Times New Roman"/>
              </w:rPr>
            </w:pPr>
          </w:p>
        </w:tc>
        <w:tc>
          <w:tcPr>
            <w:tcW w:w="567" w:type="dxa"/>
          </w:tcPr>
          <w:p w14:paraId="399492A4" w14:textId="77777777" w:rsidR="001D6183" w:rsidRPr="00042756" w:rsidRDefault="001D6183" w:rsidP="00106EC7">
            <w:pPr>
              <w:spacing w:after="0" w:line="240" w:lineRule="auto"/>
              <w:rPr>
                <w:rFonts w:ascii="Times New Roman" w:hAnsi="Times New Roman" w:cs="Times New Roman"/>
              </w:rPr>
            </w:pPr>
          </w:p>
        </w:tc>
        <w:tc>
          <w:tcPr>
            <w:tcW w:w="567" w:type="dxa"/>
          </w:tcPr>
          <w:p w14:paraId="13CA807D" w14:textId="77777777" w:rsidR="001D6183" w:rsidRPr="00042756" w:rsidRDefault="001D6183" w:rsidP="00106EC7">
            <w:pPr>
              <w:spacing w:after="0" w:line="240" w:lineRule="auto"/>
              <w:rPr>
                <w:rFonts w:ascii="Times New Roman" w:hAnsi="Times New Roman" w:cs="Times New Roman"/>
              </w:rPr>
            </w:pPr>
          </w:p>
        </w:tc>
        <w:tc>
          <w:tcPr>
            <w:tcW w:w="567" w:type="dxa"/>
          </w:tcPr>
          <w:p w14:paraId="5AAFE5E5" w14:textId="77777777" w:rsidR="001D6183" w:rsidRPr="00042756" w:rsidRDefault="001D6183" w:rsidP="00106EC7">
            <w:pPr>
              <w:spacing w:after="0" w:line="240" w:lineRule="auto"/>
              <w:rPr>
                <w:rFonts w:ascii="Times New Roman" w:hAnsi="Times New Roman" w:cs="Times New Roman"/>
              </w:rPr>
            </w:pPr>
          </w:p>
        </w:tc>
        <w:tc>
          <w:tcPr>
            <w:tcW w:w="567" w:type="dxa"/>
          </w:tcPr>
          <w:p w14:paraId="29135BA8"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66B01139"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0B91A5B5"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6D8EB6BD" w14:textId="77777777" w:rsidR="001D6183" w:rsidRPr="00042756" w:rsidRDefault="001D6183" w:rsidP="00106EC7">
            <w:pPr>
              <w:spacing w:after="0" w:line="240" w:lineRule="auto"/>
              <w:rPr>
                <w:rFonts w:ascii="Times New Roman" w:hAnsi="Times New Roman" w:cs="Times New Roman"/>
              </w:rPr>
            </w:pPr>
          </w:p>
        </w:tc>
        <w:tc>
          <w:tcPr>
            <w:tcW w:w="567" w:type="dxa"/>
          </w:tcPr>
          <w:p w14:paraId="17057463" w14:textId="77777777" w:rsidR="001D6183" w:rsidRPr="00042756" w:rsidRDefault="000002D7" w:rsidP="00106EC7">
            <w:pPr>
              <w:spacing w:after="0" w:line="240" w:lineRule="auto"/>
              <w:rPr>
                <w:rFonts w:ascii="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513A107E" w14:textId="77777777" w:rsidTr="00106EC7">
        <w:trPr>
          <w:trHeight w:val="144"/>
        </w:trPr>
        <w:tc>
          <w:tcPr>
            <w:tcW w:w="1985" w:type="dxa"/>
            <w:vMerge/>
          </w:tcPr>
          <w:p w14:paraId="324383FF" w14:textId="77777777" w:rsidR="001D6183" w:rsidRPr="00042756" w:rsidRDefault="001D6183" w:rsidP="00106EC7">
            <w:pPr>
              <w:spacing w:after="0" w:line="240" w:lineRule="auto"/>
              <w:rPr>
                <w:rFonts w:ascii="Times New Roman" w:hAnsi="Times New Roman" w:cs="Times New Roman"/>
              </w:rPr>
            </w:pPr>
          </w:p>
        </w:tc>
        <w:tc>
          <w:tcPr>
            <w:tcW w:w="595" w:type="dxa"/>
          </w:tcPr>
          <w:p w14:paraId="632BA53A" w14:textId="77777777" w:rsidR="001D6183" w:rsidRPr="00042756" w:rsidRDefault="001D6183" w:rsidP="00106EC7">
            <w:pPr>
              <w:spacing w:after="0" w:line="240" w:lineRule="auto"/>
              <w:rPr>
                <w:rFonts w:ascii="Times New Roman" w:hAnsi="Times New Roman" w:cs="Times New Roman"/>
              </w:rPr>
            </w:pPr>
          </w:p>
          <w:p w14:paraId="1C6E88E0"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ПД</w:t>
            </w:r>
          </w:p>
        </w:tc>
        <w:tc>
          <w:tcPr>
            <w:tcW w:w="539" w:type="dxa"/>
          </w:tcPr>
          <w:p w14:paraId="5785B4F1" w14:textId="77777777" w:rsidR="001D6183" w:rsidRPr="00042756" w:rsidRDefault="001D6183" w:rsidP="00106EC7">
            <w:pPr>
              <w:spacing w:after="0" w:line="240" w:lineRule="auto"/>
              <w:rPr>
                <w:rFonts w:ascii="Times New Roman" w:hAnsi="Times New Roman" w:cs="Times New Roman"/>
              </w:rPr>
            </w:pPr>
          </w:p>
          <w:p w14:paraId="3F7B6AE6"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ВК</w:t>
            </w:r>
          </w:p>
        </w:tc>
        <w:tc>
          <w:tcPr>
            <w:tcW w:w="1987" w:type="dxa"/>
          </w:tcPr>
          <w:p w14:paraId="7CC0E23A" w14:textId="77777777" w:rsidR="001D6183" w:rsidRPr="00042756" w:rsidRDefault="001D6183" w:rsidP="00106EC7">
            <w:pPr>
              <w:spacing w:after="0" w:line="240" w:lineRule="auto"/>
              <w:rPr>
                <w:rFonts w:ascii="Times New Roman" w:hAnsi="Times New Roman" w:cs="Times New Roman"/>
              </w:rPr>
            </w:pPr>
          </w:p>
          <w:p w14:paraId="0EB3C1C3" w14:textId="77777777" w:rsidR="001D6183" w:rsidRPr="00042756" w:rsidRDefault="001D6183" w:rsidP="00106EC7">
            <w:pPr>
              <w:spacing w:after="0" w:line="240" w:lineRule="auto"/>
              <w:rPr>
                <w:rFonts w:ascii="Times New Roman" w:hAnsi="Times New Roman" w:cs="Times New Roman"/>
              </w:rPr>
            </w:pPr>
            <w:proofErr w:type="gramStart"/>
            <w:r w:rsidRPr="00042756">
              <w:rPr>
                <w:rFonts w:ascii="Times New Roman" w:hAnsi="Times New Roman" w:cs="Times New Roman"/>
              </w:rPr>
              <w:t>Исследователь</w:t>
            </w:r>
            <w:r w:rsidRPr="00042756">
              <w:rPr>
                <w:rFonts w:ascii="Times New Roman" w:hAnsi="Times New Roman" w:cs="Times New Roman"/>
                <w:lang w:val="kk-KZ"/>
              </w:rPr>
              <w:t>-</w:t>
            </w:r>
            <w:proofErr w:type="spellStart"/>
            <w:r w:rsidRPr="00042756">
              <w:rPr>
                <w:rFonts w:ascii="Times New Roman" w:hAnsi="Times New Roman" w:cs="Times New Roman"/>
              </w:rPr>
              <w:t>ская</w:t>
            </w:r>
            <w:proofErr w:type="spellEnd"/>
            <w:proofErr w:type="gramEnd"/>
            <w:r w:rsidRPr="00042756">
              <w:rPr>
                <w:rFonts w:ascii="Times New Roman" w:hAnsi="Times New Roman" w:cs="Times New Roman"/>
              </w:rPr>
              <w:t xml:space="preserve"> практика</w:t>
            </w:r>
          </w:p>
        </w:tc>
        <w:tc>
          <w:tcPr>
            <w:tcW w:w="3507" w:type="dxa"/>
          </w:tcPr>
          <w:p w14:paraId="211CFE87" w14:textId="77777777" w:rsidR="001D6183" w:rsidRPr="00042756" w:rsidRDefault="001D6183" w:rsidP="00106EC7">
            <w:pPr>
              <w:spacing w:after="0" w:line="240" w:lineRule="auto"/>
              <w:jc w:val="both"/>
              <w:rPr>
                <w:rFonts w:ascii="Times New Roman" w:hAnsi="Times New Roman" w:cs="Times New Roman"/>
              </w:rPr>
            </w:pPr>
            <w:r w:rsidRPr="00042756">
              <w:rPr>
                <w:rFonts w:ascii="Times New Roman" w:hAnsi="Times New Roman" w:cs="Times New Roman"/>
              </w:rPr>
              <w:t>Углубление и закрепление у магистрантов знаний, умений и навыков, приобретаемых в ходе освоения дисциплин профессиональной подготовки путем фокусирования на основных направлениях научных исследований в сфере технологий фармацевтического производств</w:t>
            </w:r>
            <w:r w:rsidRPr="00042756">
              <w:rPr>
                <w:rFonts w:ascii="Times New Roman" w:hAnsi="Times New Roman" w:cs="Times New Roman"/>
                <w:lang w:val="kk-KZ"/>
              </w:rPr>
              <w:t>а</w:t>
            </w:r>
            <w:r w:rsidRPr="00042756">
              <w:rPr>
                <w:rFonts w:ascii="Times New Roman" w:hAnsi="Times New Roman" w:cs="Times New Roman"/>
              </w:rPr>
              <w:t>. Развитие и стимулирование навыков самостоятельной научно-исследовательской работы, выявление и формулирование актуальных научных проблем, поиск, обработка, анализ и систематизация информации по теме исследования.</w:t>
            </w:r>
          </w:p>
        </w:tc>
        <w:tc>
          <w:tcPr>
            <w:tcW w:w="885" w:type="dxa"/>
          </w:tcPr>
          <w:p w14:paraId="705D4CB8" w14:textId="77777777" w:rsidR="001D6183" w:rsidRPr="00042756" w:rsidRDefault="001D6183" w:rsidP="00106EC7">
            <w:pPr>
              <w:spacing w:after="0" w:line="240" w:lineRule="auto"/>
              <w:jc w:val="center"/>
              <w:rPr>
                <w:rFonts w:ascii="Times New Roman" w:hAnsi="Times New Roman" w:cs="Times New Roman"/>
              </w:rPr>
            </w:pPr>
          </w:p>
          <w:p w14:paraId="46551A37"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7</w:t>
            </w:r>
          </w:p>
        </w:tc>
        <w:tc>
          <w:tcPr>
            <w:tcW w:w="533" w:type="dxa"/>
          </w:tcPr>
          <w:p w14:paraId="49DB950F" w14:textId="77777777" w:rsidR="001D6183" w:rsidRPr="00042756" w:rsidRDefault="001D6183" w:rsidP="00106EC7">
            <w:pPr>
              <w:spacing w:after="0" w:line="240" w:lineRule="auto"/>
              <w:rPr>
                <w:rFonts w:ascii="Times New Roman" w:hAnsi="Times New Roman" w:cs="Times New Roman"/>
                <w:lang w:val="en-US"/>
              </w:rPr>
            </w:pPr>
          </w:p>
        </w:tc>
        <w:tc>
          <w:tcPr>
            <w:tcW w:w="567" w:type="dxa"/>
          </w:tcPr>
          <w:p w14:paraId="07F23B91" w14:textId="77777777" w:rsidR="001D6183" w:rsidRPr="00042756" w:rsidRDefault="001D6183" w:rsidP="00106EC7">
            <w:pPr>
              <w:spacing w:after="0" w:line="240" w:lineRule="auto"/>
              <w:rPr>
                <w:rFonts w:ascii="Times New Roman" w:hAnsi="Times New Roman" w:cs="Times New Roman"/>
              </w:rPr>
            </w:pPr>
          </w:p>
        </w:tc>
        <w:tc>
          <w:tcPr>
            <w:tcW w:w="567" w:type="dxa"/>
          </w:tcPr>
          <w:p w14:paraId="72E3D85A" w14:textId="77777777" w:rsidR="001D6183" w:rsidRPr="00042756" w:rsidRDefault="001D6183" w:rsidP="00106EC7">
            <w:pPr>
              <w:spacing w:after="0" w:line="240" w:lineRule="auto"/>
              <w:rPr>
                <w:rFonts w:ascii="Times New Roman" w:hAnsi="Times New Roman" w:cs="Times New Roman"/>
              </w:rPr>
            </w:pPr>
          </w:p>
        </w:tc>
        <w:tc>
          <w:tcPr>
            <w:tcW w:w="567" w:type="dxa"/>
          </w:tcPr>
          <w:p w14:paraId="29EFFB1E" w14:textId="77777777" w:rsidR="001D6183" w:rsidRPr="00042756" w:rsidRDefault="001D6183" w:rsidP="00106EC7">
            <w:pPr>
              <w:spacing w:after="0" w:line="240" w:lineRule="auto"/>
              <w:rPr>
                <w:rFonts w:ascii="Times New Roman" w:hAnsi="Times New Roman" w:cs="Times New Roman"/>
              </w:rPr>
            </w:pPr>
          </w:p>
        </w:tc>
        <w:tc>
          <w:tcPr>
            <w:tcW w:w="567" w:type="dxa"/>
          </w:tcPr>
          <w:p w14:paraId="768182A4" w14:textId="77777777" w:rsidR="001D6183" w:rsidRPr="00042756" w:rsidRDefault="001D6183" w:rsidP="00106EC7">
            <w:pPr>
              <w:spacing w:after="0" w:line="240" w:lineRule="auto"/>
              <w:rPr>
                <w:rFonts w:ascii="Times New Roman" w:hAnsi="Times New Roman" w:cs="Times New Roman"/>
              </w:rPr>
            </w:pPr>
          </w:p>
        </w:tc>
        <w:tc>
          <w:tcPr>
            <w:tcW w:w="567" w:type="dxa"/>
          </w:tcPr>
          <w:p w14:paraId="617DB820" w14:textId="77777777" w:rsidR="001D6183" w:rsidRPr="00042756" w:rsidRDefault="001D6183" w:rsidP="00106EC7">
            <w:pPr>
              <w:spacing w:after="0" w:line="240" w:lineRule="auto"/>
              <w:rPr>
                <w:rFonts w:ascii="Times New Roman" w:hAnsi="Times New Roman" w:cs="Times New Roman"/>
              </w:rPr>
            </w:pPr>
          </w:p>
        </w:tc>
        <w:tc>
          <w:tcPr>
            <w:tcW w:w="567" w:type="dxa"/>
          </w:tcPr>
          <w:p w14:paraId="2F0D88DB" w14:textId="77777777" w:rsidR="001D6183" w:rsidRPr="00042756" w:rsidRDefault="00042756"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3547FC3F" w14:textId="77777777" w:rsidR="001D6183" w:rsidRPr="00042756" w:rsidRDefault="001D6183" w:rsidP="00106EC7">
            <w:pPr>
              <w:spacing w:after="0" w:line="240" w:lineRule="auto"/>
              <w:rPr>
                <w:rFonts w:ascii="Times New Roman" w:hAnsi="Times New Roman" w:cs="Times New Roman"/>
              </w:rPr>
            </w:pPr>
          </w:p>
        </w:tc>
        <w:tc>
          <w:tcPr>
            <w:tcW w:w="567" w:type="dxa"/>
          </w:tcPr>
          <w:p w14:paraId="25A4C9B1" w14:textId="77777777" w:rsidR="001D6183" w:rsidRPr="00042756" w:rsidRDefault="001D6183" w:rsidP="00106EC7">
            <w:pPr>
              <w:spacing w:after="0" w:line="240" w:lineRule="auto"/>
              <w:rPr>
                <w:rFonts w:ascii="Times New Roman" w:hAnsi="Times New Roman" w:cs="Times New Roman"/>
              </w:rPr>
            </w:pPr>
          </w:p>
        </w:tc>
        <w:tc>
          <w:tcPr>
            <w:tcW w:w="567" w:type="dxa"/>
          </w:tcPr>
          <w:p w14:paraId="3DDA45BF" w14:textId="77777777" w:rsidR="001D6183" w:rsidRPr="00042756" w:rsidRDefault="001D6183" w:rsidP="00106EC7">
            <w:pPr>
              <w:spacing w:after="0" w:line="240" w:lineRule="auto"/>
              <w:rPr>
                <w:rFonts w:ascii="Times New Roman" w:hAnsi="Times New Roman" w:cs="Times New Roman"/>
              </w:rPr>
            </w:pPr>
          </w:p>
        </w:tc>
        <w:tc>
          <w:tcPr>
            <w:tcW w:w="567" w:type="dxa"/>
          </w:tcPr>
          <w:p w14:paraId="79B27DEF" w14:textId="77777777" w:rsidR="001D6183" w:rsidRPr="00042756" w:rsidRDefault="001D6183" w:rsidP="00106EC7">
            <w:pPr>
              <w:spacing w:after="0" w:line="240" w:lineRule="auto"/>
              <w:rPr>
                <w:rFonts w:ascii="Times New Roman" w:hAnsi="Times New Roman" w:cs="Times New Roman"/>
              </w:rPr>
            </w:pPr>
          </w:p>
        </w:tc>
        <w:tc>
          <w:tcPr>
            <w:tcW w:w="567" w:type="dxa"/>
          </w:tcPr>
          <w:p w14:paraId="4F9639F3" w14:textId="77777777" w:rsidR="001D6183" w:rsidRPr="00042756" w:rsidRDefault="001D6183" w:rsidP="00106EC7">
            <w:pPr>
              <w:spacing w:after="0" w:line="240" w:lineRule="auto"/>
              <w:rPr>
                <w:rFonts w:ascii="Times New Roman" w:hAnsi="Times New Roman" w:cs="Times New Roman"/>
              </w:rPr>
            </w:pPr>
          </w:p>
        </w:tc>
      </w:tr>
      <w:tr w:rsidR="001D6183" w:rsidRPr="00042756" w14:paraId="7404B4EB" w14:textId="77777777" w:rsidTr="00106EC7">
        <w:trPr>
          <w:trHeight w:val="5512"/>
        </w:trPr>
        <w:tc>
          <w:tcPr>
            <w:tcW w:w="1985" w:type="dxa"/>
            <w:vMerge w:val="restart"/>
          </w:tcPr>
          <w:p w14:paraId="3B979D39" w14:textId="77777777" w:rsidR="001D6183" w:rsidRPr="00042756" w:rsidRDefault="001D6183" w:rsidP="00106EC7">
            <w:pPr>
              <w:spacing w:after="0" w:line="240" w:lineRule="auto"/>
              <w:rPr>
                <w:rFonts w:ascii="Times New Roman" w:eastAsia="Times New Roman" w:hAnsi="Times New Roman" w:cs="Times New Roman"/>
              </w:rPr>
            </w:pPr>
          </w:p>
          <w:p w14:paraId="42775951" w14:textId="77777777" w:rsidR="001D6183" w:rsidRPr="00042756" w:rsidRDefault="001D6183" w:rsidP="00106EC7">
            <w:pPr>
              <w:spacing w:after="0" w:line="240" w:lineRule="auto"/>
              <w:rPr>
                <w:rFonts w:ascii="Times New Roman" w:eastAsia="Times New Roman" w:hAnsi="Times New Roman" w:cs="Times New Roman"/>
              </w:rPr>
            </w:pPr>
          </w:p>
          <w:p w14:paraId="77AA4872" w14:textId="77777777" w:rsidR="001D6183" w:rsidRPr="00042756" w:rsidRDefault="001D6183" w:rsidP="00106EC7">
            <w:pPr>
              <w:spacing w:after="0" w:line="240" w:lineRule="auto"/>
              <w:rPr>
                <w:rFonts w:ascii="Times New Roman" w:hAnsi="Times New Roman" w:cs="Times New Roman"/>
              </w:rPr>
            </w:pPr>
            <w:r w:rsidRPr="00042756">
              <w:rPr>
                <w:rFonts w:ascii="Times New Roman" w:eastAsia="Times New Roman" w:hAnsi="Times New Roman" w:cs="Times New Roman"/>
              </w:rPr>
              <w:t>Модуль научно-</w:t>
            </w:r>
            <w:proofErr w:type="gramStart"/>
            <w:r w:rsidRPr="00042756">
              <w:rPr>
                <w:rFonts w:ascii="Times New Roman" w:eastAsia="Times New Roman" w:hAnsi="Times New Roman" w:cs="Times New Roman"/>
              </w:rPr>
              <w:t>исследователь</w:t>
            </w:r>
            <w:r w:rsidRPr="00042756">
              <w:rPr>
                <w:rFonts w:ascii="Times New Roman" w:eastAsia="Times New Roman" w:hAnsi="Times New Roman" w:cs="Times New Roman"/>
                <w:lang w:val="kk-KZ"/>
              </w:rPr>
              <w:t>-</w:t>
            </w:r>
            <w:proofErr w:type="spellStart"/>
            <w:r w:rsidRPr="00042756">
              <w:rPr>
                <w:rFonts w:ascii="Times New Roman" w:eastAsia="Times New Roman" w:hAnsi="Times New Roman" w:cs="Times New Roman"/>
              </w:rPr>
              <w:t>ская</w:t>
            </w:r>
            <w:proofErr w:type="spellEnd"/>
            <w:proofErr w:type="gramEnd"/>
            <w:r w:rsidRPr="00042756">
              <w:rPr>
                <w:rFonts w:ascii="Times New Roman" w:eastAsia="Times New Roman" w:hAnsi="Times New Roman" w:cs="Times New Roman"/>
              </w:rPr>
              <w:t xml:space="preserve"> работа и итоговой аттестации</w:t>
            </w:r>
          </w:p>
        </w:tc>
        <w:tc>
          <w:tcPr>
            <w:tcW w:w="595" w:type="dxa"/>
          </w:tcPr>
          <w:p w14:paraId="5AAA3D51" w14:textId="77777777" w:rsidR="001D6183" w:rsidRPr="00042756" w:rsidRDefault="001D6183" w:rsidP="00106EC7">
            <w:pPr>
              <w:spacing w:after="0" w:line="240" w:lineRule="auto"/>
              <w:rPr>
                <w:rFonts w:ascii="Times New Roman" w:hAnsi="Times New Roman" w:cs="Times New Roman"/>
              </w:rPr>
            </w:pPr>
          </w:p>
        </w:tc>
        <w:tc>
          <w:tcPr>
            <w:tcW w:w="539" w:type="dxa"/>
          </w:tcPr>
          <w:p w14:paraId="4FFF28A9" w14:textId="77777777" w:rsidR="001D6183" w:rsidRPr="00042756" w:rsidRDefault="001D6183" w:rsidP="00106EC7">
            <w:pPr>
              <w:spacing w:after="0" w:line="240" w:lineRule="auto"/>
              <w:rPr>
                <w:rFonts w:ascii="Times New Roman" w:hAnsi="Times New Roman" w:cs="Times New Roman"/>
              </w:rPr>
            </w:pPr>
          </w:p>
        </w:tc>
        <w:tc>
          <w:tcPr>
            <w:tcW w:w="1987" w:type="dxa"/>
          </w:tcPr>
          <w:p w14:paraId="0AC7CC3D"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Научно-</w:t>
            </w:r>
            <w:proofErr w:type="gramStart"/>
            <w:r w:rsidRPr="00042756">
              <w:rPr>
                <w:rFonts w:ascii="Times New Roman" w:hAnsi="Times New Roman" w:cs="Times New Roman"/>
              </w:rPr>
              <w:t>исследователь</w:t>
            </w:r>
            <w:r w:rsidRPr="00042756">
              <w:rPr>
                <w:rFonts w:ascii="Times New Roman" w:hAnsi="Times New Roman" w:cs="Times New Roman"/>
                <w:lang w:val="kk-KZ"/>
              </w:rPr>
              <w:t>-</w:t>
            </w:r>
            <w:proofErr w:type="spellStart"/>
            <w:r w:rsidRPr="00042756">
              <w:rPr>
                <w:rFonts w:ascii="Times New Roman" w:hAnsi="Times New Roman" w:cs="Times New Roman"/>
              </w:rPr>
              <w:t>ская</w:t>
            </w:r>
            <w:proofErr w:type="spellEnd"/>
            <w:proofErr w:type="gramEnd"/>
            <w:r w:rsidRPr="00042756">
              <w:rPr>
                <w:rFonts w:ascii="Times New Roman" w:hAnsi="Times New Roman" w:cs="Times New Roman"/>
              </w:rPr>
              <w:t xml:space="preserve"> работа магистранта, включая прохождение стажировки и выполнение магистерской диссертации</w:t>
            </w:r>
          </w:p>
        </w:tc>
        <w:tc>
          <w:tcPr>
            <w:tcW w:w="3507" w:type="dxa"/>
          </w:tcPr>
          <w:p w14:paraId="2DF308C4" w14:textId="77777777" w:rsidR="001D6183" w:rsidRPr="00042756" w:rsidRDefault="001D6183" w:rsidP="00106EC7">
            <w:pPr>
              <w:pStyle w:val="ac"/>
              <w:jc w:val="both"/>
              <w:rPr>
                <w:rFonts w:ascii="Times New Roman" w:eastAsia="Calibri" w:hAnsi="Times New Roman"/>
              </w:rPr>
            </w:pPr>
            <w:r w:rsidRPr="00042756">
              <w:rPr>
                <w:rFonts w:ascii="Times New Roman" w:eastAsia="Calibri" w:hAnsi="Times New Roman"/>
              </w:rPr>
              <w:t xml:space="preserve">Формирует навыки аналитического обзора способов получения лекарственных средств в электронных базах данных, использования </w:t>
            </w:r>
            <w:r w:rsidRPr="00042756">
              <w:rPr>
                <w:rFonts w:ascii="Times New Roman" w:eastAsia="Calibri" w:hAnsi="Times New Roman"/>
                <w:lang w:val="kk-KZ"/>
              </w:rPr>
              <w:t xml:space="preserve">информационных технологий и </w:t>
            </w:r>
            <w:r w:rsidRPr="00042756">
              <w:rPr>
                <w:rFonts w:ascii="Times New Roman" w:eastAsia="Calibri" w:hAnsi="Times New Roman"/>
              </w:rPr>
              <w:t xml:space="preserve">компьютерных программ при </w:t>
            </w:r>
            <w:proofErr w:type="gramStart"/>
            <w:r w:rsidRPr="00042756">
              <w:rPr>
                <w:rFonts w:ascii="Times New Roman" w:eastAsia="Calibri" w:hAnsi="Times New Roman"/>
              </w:rPr>
              <w:t>выполнении  научно</w:t>
            </w:r>
            <w:proofErr w:type="gramEnd"/>
            <w:r w:rsidRPr="00042756">
              <w:rPr>
                <w:rFonts w:ascii="Times New Roman" w:eastAsia="Calibri" w:hAnsi="Times New Roman"/>
              </w:rPr>
              <w:t>-исследовательской работы, освоения методик анализа, экспериментально-исследовательской работы с применением приборной базы. Формирует навыки обработки и интерпретации полученных результатов, обоснования технологической схемы производства, определения экономической эффективности разрабатываемой технологии, формирования выводов.</w:t>
            </w:r>
          </w:p>
        </w:tc>
        <w:tc>
          <w:tcPr>
            <w:tcW w:w="885" w:type="dxa"/>
          </w:tcPr>
          <w:p w14:paraId="5FA4216A"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24</w:t>
            </w:r>
          </w:p>
        </w:tc>
        <w:tc>
          <w:tcPr>
            <w:tcW w:w="533" w:type="dxa"/>
          </w:tcPr>
          <w:p w14:paraId="36A2D406" w14:textId="77777777" w:rsidR="001D6183" w:rsidRPr="00042756" w:rsidRDefault="001F64D8"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1FACAEF7"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3EC109D4" w14:textId="77777777" w:rsidR="001D6183" w:rsidRPr="00042756" w:rsidRDefault="001D6183" w:rsidP="00106EC7">
            <w:pPr>
              <w:spacing w:after="0" w:line="240" w:lineRule="auto"/>
              <w:rPr>
                <w:rFonts w:ascii="Times New Roman" w:hAnsi="Times New Roman" w:cs="Times New Roman"/>
              </w:rPr>
            </w:pPr>
          </w:p>
        </w:tc>
        <w:tc>
          <w:tcPr>
            <w:tcW w:w="567" w:type="dxa"/>
          </w:tcPr>
          <w:p w14:paraId="0EA2EA87"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1B0BEEB9"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33D1F318"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1867A8ED" w14:textId="77777777" w:rsidR="001D6183" w:rsidRPr="00042756" w:rsidRDefault="00042756"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5BC85154"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2EE4FD6D"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21DB0662"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6A909186" w14:textId="77777777" w:rsidR="001D6183" w:rsidRPr="00042756" w:rsidRDefault="001D6183" w:rsidP="00106EC7">
            <w:pPr>
              <w:spacing w:after="0" w:line="240" w:lineRule="auto"/>
              <w:rPr>
                <w:rFonts w:ascii="Times New Roman" w:hAnsi="Times New Roman" w:cs="Times New Roman"/>
              </w:rPr>
            </w:pPr>
          </w:p>
        </w:tc>
        <w:tc>
          <w:tcPr>
            <w:tcW w:w="567" w:type="dxa"/>
          </w:tcPr>
          <w:p w14:paraId="472BBD29" w14:textId="77777777" w:rsidR="001D6183" w:rsidRPr="00042756" w:rsidRDefault="000002D7" w:rsidP="00106EC7">
            <w:pPr>
              <w:spacing w:after="0" w:line="240" w:lineRule="auto"/>
              <w:rPr>
                <w:rFonts w:ascii="Times New Roman" w:hAnsi="Times New Roman" w:cs="Times New Roman"/>
                <w:lang w:val="en-US"/>
              </w:rPr>
            </w:pPr>
            <w:r w:rsidRPr="00042756">
              <w:rPr>
                <w:rFonts w:ascii="Times New Roman" w:eastAsia="Times New Roman" w:hAnsi="Times New Roman" w:cs="Times New Roman"/>
                <w:lang w:val="en-US"/>
              </w:rPr>
              <w:t>v</w:t>
            </w:r>
          </w:p>
        </w:tc>
      </w:tr>
      <w:tr w:rsidR="001D6183" w:rsidRPr="00042756" w14:paraId="5C151630" w14:textId="77777777" w:rsidTr="00106EC7">
        <w:trPr>
          <w:trHeight w:val="144"/>
        </w:trPr>
        <w:tc>
          <w:tcPr>
            <w:tcW w:w="1985" w:type="dxa"/>
            <w:vMerge/>
          </w:tcPr>
          <w:p w14:paraId="739D9234" w14:textId="77777777" w:rsidR="001D6183" w:rsidRPr="00042756" w:rsidRDefault="001D6183" w:rsidP="00106EC7">
            <w:pPr>
              <w:spacing w:after="0" w:line="240" w:lineRule="auto"/>
              <w:rPr>
                <w:rFonts w:ascii="Times New Roman" w:eastAsia="Times New Roman" w:hAnsi="Times New Roman" w:cs="Times New Roman"/>
              </w:rPr>
            </w:pPr>
          </w:p>
        </w:tc>
        <w:tc>
          <w:tcPr>
            <w:tcW w:w="595" w:type="dxa"/>
          </w:tcPr>
          <w:p w14:paraId="7EFED863" w14:textId="77777777" w:rsidR="001D6183" w:rsidRPr="00042756" w:rsidRDefault="001D6183" w:rsidP="00106EC7">
            <w:pPr>
              <w:spacing w:after="0" w:line="240" w:lineRule="auto"/>
              <w:rPr>
                <w:rFonts w:ascii="Times New Roman" w:hAnsi="Times New Roman" w:cs="Times New Roman"/>
              </w:rPr>
            </w:pPr>
          </w:p>
        </w:tc>
        <w:tc>
          <w:tcPr>
            <w:tcW w:w="539" w:type="dxa"/>
          </w:tcPr>
          <w:p w14:paraId="11C045C7" w14:textId="77777777" w:rsidR="001D6183" w:rsidRPr="00042756" w:rsidRDefault="001D6183" w:rsidP="00106EC7">
            <w:pPr>
              <w:spacing w:after="0" w:line="240" w:lineRule="auto"/>
              <w:rPr>
                <w:rFonts w:ascii="Times New Roman" w:hAnsi="Times New Roman" w:cs="Times New Roman"/>
              </w:rPr>
            </w:pPr>
          </w:p>
        </w:tc>
        <w:tc>
          <w:tcPr>
            <w:tcW w:w="1987" w:type="dxa"/>
          </w:tcPr>
          <w:p w14:paraId="1841A7DB" w14:textId="77777777" w:rsidR="001D6183" w:rsidRPr="00042756" w:rsidRDefault="001D6183" w:rsidP="00106EC7">
            <w:pPr>
              <w:spacing w:after="0" w:line="240" w:lineRule="auto"/>
              <w:rPr>
                <w:rFonts w:ascii="Times New Roman" w:hAnsi="Times New Roman" w:cs="Times New Roman"/>
              </w:rPr>
            </w:pPr>
            <w:r w:rsidRPr="00042756">
              <w:rPr>
                <w:rFonts w:ascii="Times New Roman" w:hAnsi="Times New Roman" w:cs="Times New Roman"/>
              </w:rPr>
              <w:t>Оформление и защита магистерской диссертации</w:t>
            </w:r>
          </w:p>
        </w:tc>
        <w:tc>
          <w:tcPr>
            <w:tcW w:w="3507" w:type="dxa"/>
          </w:tcPr>
          <w:p w14:paraId="29D137C1" w14:textId="77777777" w:rsidR="001D6183" w:rsidRPr="00042756" w:rsidRDefault="001D6183" w:rsidP="00106EC7">
            <w:pPr>
              <w:pStyle w:val="ac"/>
              <w:jc w:val="both"/>
              <w:rPr>
                <w:rFonts w:ascii="Times New Roman" w:eastAsia="Calibri" w:hAnsi="Times New Roman"/>
              </w:rPr>
            </w:pPr>
          </w:p>
        </w:tc>
        <w:tc>
          <w:tcPr>
            <w:tcW w:w="885" w:type="dxa"/>
          </w:tcPr>
          <w:p w14:paraId="5A54AD9F" w14:textId="77777777" w:rsidR="001D6183" w:rsidRPr="00042756" w:rsidRDefault="001D6183" w:rsidP="00106EC7">
            <w:pPr>
              <w:spacing w:after="0" w:line="240" w:lineRule="auto"/>
              <w:jc w:val="center"/>
              <w:rPr>
                <w:rFonts w:ascii="Times New Roman" w:hAnsi="Times New Roman" w:cs="Times New Roman"/>
              </w:rPr>
            </w:pPr>
            <w:r w:rsidRPr="00042756">
              <w:rPr>
                <w:rFonts w:ascii="Times New Roman" w:hAnsi="Times New Roman" w:cs="Times New Roman"/>
              </w:rPr>
              <w:t>12</w:t>
            </w:r>
          </w:p>
        </w:tc>
        <w:tc>
          <w:tcPr>
            <w:tcW w:w="533" w:type="dxa"/>
          </w:tcPr>
          <w:p w14:paraId="7D9583AD" w14:textId="77777777" w:rsidR="001D6183" w:rsidRPr="00042756" w:rsidRDefault="001F64D8"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6BE978A9"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76C6CC20" w14:textId="77777777" w:rsidR="001D6183" w:rsidRPr="00042756" w:rsidRDefault="001D6183" w:rsidP="00106EC7">
            <w:pPr>
              <w:spacing w:after="0" w:line="240" w:lineRule="auto"/>
              <w:rPr>
                <w:rFonts w:ascii="Times New Roman" w:hAnsi="Times New Roman" w:cs="Times New Roman"/>
              </w:rPr>
            </w:pPr>
          </w:p>
        </w:tc>
        <w:tc>
          <w:tcPr>
            <w:tcW w:w="567" w:type="dxa"/>
          </w:tcPr>
          <w:p w14:paraId="4391D4A5"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4C97A2DF"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7050122F"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4AD698B9" w14:textId="77777777" w:rsidR="001D6183" w:rsidRPr="00042756" w:rsidRDefault="00D23DB7" w:rsidP="00106EC7">
            <w:pPr>
              <w:spacing w:after="0" w:line="240" w:lineRule="auto"/>
              <w:rPr>
                <w:rFonts w:ascii="Times New Roman" w:hAnsi="Times New Roman" w:cs="Times New Roman"/>
                <w:lang w:val="en-US"/>
              </w:rPr>
            </w:pPr>
            <w:r>
              <w:rPr>
                <w:rFonts w:ascii="Times New Roman" w:hAnsi="Times New Roman" w:cs="Times New Roman"/>
                <w:lang w:val="en-US"/>
              </w:rPr>
              <w:t>v</w:t>
            </w:r>
          </w:p>
        </w:tc>
        <w:tc>
          <w:tcPr>
            <w:tcW w:w="567" w:type="dxa"/>
          </w:tcPr>
          <w:p w14:paraId="25ADD098"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18281377"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547F7134" w14:textId="77777777" w:rsidR="001D6183" w:rsidRPr="00042756" w:rsidRDefault="001D6183" w:rsidP="00106EC7">
            <w:pPr>
              <w:spacing w:after="0" w:line="240" w:lineRule="auto"/>
              <w:rPr>
                <w:rFonts w:ascii="Times New Roman" w:hAnsi="Times New Roman" w:cs="Times New Roman"/>
                <w:lang w:val="en-US"/>
              </w:rPr>
            </w:pPr>
            <w:r w:rsidRPr="00042756">
              <w:rPr>
                <w:rFonts w:ascii="Times New Roman" w:hAnsi="Times New Roman" w:cs="Times New Roman"/>
                <w:lang w:val="en-US"/>
              </w:rPr>
              <w:t>v</w:t>
            </w:r>
          </w:p>
        </w:tc>
        <w:tc>
          <w:tcPr>
            <w:tcW w:w="567" w:type="dxa"/>
          </w:tcPr>
          <w:p w14:paraId="3826C1D7" w14:textId="77777777" w:rsidR="001D6183" w:rsidRPr="00042756" w:rsidRDefault="001D6183" w:rsidP="00106EC7">
            <w:pPr>
              <w:spacing w:after="0" w:line="240" w:lineRule="auto"/>
              <w:rPr>
                <w:rFonts w:ascii="Times New Roman" w:hAnsi="Times New Roman" w:cs="Times New Roman"/>
              </w:rPr>
            </w:pPr>
          </w:p>
        </w:tc>
        <w:tc>
          <w:tcPr>
            <w:tcW w:w="567" w:type="dxa"/>
          </w:tcPr>
          <w:p w14:paraId="41E728CD" w14:textId="77777777" w:rsidR="001D6183" w:rsidRPr="00042756" w:rsidRDefault="000002D7" w:rsidP="00106EC7">
            <w:pPr>
              <w:spacing w:after="0" w:line="240" w:lineRule="auto"/>
              <w:rPr>
                <w:rFonts w:ascii="Times New Roman" w:hAnsi="Times New Roman" w:cs="Times New Roman"/>
                <w:lang w:val="en-US"/>
              </w:rPr>
            </w:pPr>
            <w:r w:rsidRPr="00042756">
              <w:rPr>
                <w:rFonts w:ascii="Times New Roman" w:eastAsia="Times New Roman" w:hAnsi="Times New Roman" w:cs="Times New Roman"/>
                <w:lang w:val="en-US"/>
              </w:rPr>
              <w:t>v</w:t>
            </w:r>
          </w:p>
        </w:tc>
      </w:tr>
    </w:tbl>
    <w:p w14:paraId="300127D9" w14:textId="77777777" w:rsidR="00C36B82" w:rsidRPr="00042756" w:rsidRDefault="00C36B82" w:rsidP="00716853">
      <w:pPr>
        <w:spacing w:after="0" w:line="240" w:lineRule="auto"/>
        <w:ind w:firstLine="708"/>
        <w:jc w:val="both"/>
        <w:rPr>
          <w:rFonts w:ascii="Times New Roman" w:hAnsi="Times New Roman" w:cs="Times New Roman"/>
          <w:bCs/>
        </w:rPr>
      </w:pPr>
    </w:p>
    <w:p w14:paraId="376285B3" w14:textId="77777777" w:rsidR="00733E2F" w:rsidRPr="00042756" w:rsidRDefault="00733E2F" w:rsidP="00733E2F"/>
    <w:p w14:paraId="59B00402" w14:textId="77777777" w:rsidR="00733E2F" w:rsidRPr="00042756" w:rsidRDefault="00733E2F" w:rsidP="00733E2F">
      <w:pPr>
        <w:ind w:left="786"/>
        <w:jc w:val="center"/>
        <w:rPr>
          <w:b/>
        </w:rPr>
      </w:pPr>
    </w:p>
    <w:p w14:paraId="5096B4B7" w14:textId="77777777" w:rsidR="00733E2F" w:rsidRDefault="00733E2F" w:rsidP="00042756">
      <w:pPr>
        <w:jc w:val="right"/>
        <w:rPr>
          <w:b/>
          <w:sz w:val="28"/>
          <w:szCs w:val="28"/>
        </w:rPr>
      </w:pPr>
    </w:p>
    <w:p w14:paraId="409FB137" w14:textId="77777777" w:rsidR="00396727" w:rsidRDefault="00396727">
      <w:pPr>
        <w:rPr>
          <w:rFonts w:ascii="Times New Roman" w:hAnsi="Times New Roman" w:cs="Times New Roman"/>
          <w:sz w:val="28"/>
          <w:szCs w:val="28"/>
        </w:rPr>
      </w:pPr>
      <w:r>
        <w:rPr>
          <w:rFonts w:ascii="Times New Roman" w:hAnsi="Times New Roman" w:cs="Times New Roman"/>
          <w:sz w:val="28"/>
          <w:szCs w:val="28"/>
        </w:rPr>
        <w:br w:type="page"/>
      </w:r>
    </w:p>
    <w:p w14:paraId="495E5190" w14:textId="77777777" w:rsidR="008F2994" w:rsidRDefault="008F2994" w:rsidP="00716853">
      <w:pPr>
        <w:autoSpaceDE w:val="0"/>
        <w:autoSpaceDN w:val="0"/>
        <w:adjustRightInd w:val="0"/>
        <w:spacing w:after="0" w:line="240" w:lineRule="auto"/>
        <w:jc w:val="both"/>
        <w:rPr>
          <w:rFonts w:ascii="Times New Roman" w:hAnsi="Times New Roman" w:cs="Times New Roman"/>
          <w:sz w:val="28"/>
          <w:szCs w:val="28"/>
        </w:rPr>
        <w:sectPr w:rsidR="008F2994" w:rsidSect="008F2994">
          <w:footerReference w:type="default" r:id="rId10"/>
          <w:pgSz w:w="16838" w:h="11906" w:orient="landscape"/>
          <w:pgMar w:top="851" w:right="1134" w:bottom="1134" w:left="1134" w:header="709" w:footer="709" w:gutter="0"/>
          <w:cols w:space="708"/>
          <w:docGrid w:linePitch="360"/>
        </w:sectPr>
      </w:pPr>
    </w:p>
    <w:p w14:paraId="426BDF33" w14:textId="77777777" w:rsidR="00DC068D" w:rsidRPr="00735720" w:rsidRDefault="00016BA1" w:rsidP="00716853">
      <w:pPr>
        <w:spacing w:after="0" w:line="240" w:lineRule="auto"/>
        <w:jc w:val="center"/>
        <w:rPr>
          <w:rFonts w:ascii="Times New Roman" w:hAnsi="Times New Roman" w:cs="Times New Roman"/>
          <w:b/>
          <w:sz w:val="24"/>
          <w:szCs w:val="24"/>
        </w:rPr>
      </w:pPr>
      <w:r w:rsidRPr="00735720">
        <w:rPr>
          <w:rFonts w:ascii="Times New Roman" w:hAnsi="Times New Roman" w:cs="Times New Roman"/>
          <w:b/>
          <w:sz w:val="24"/>
          <w:szCs w:val="24"/>
        </w:rPr>
        <w:lastRenderedPageBreak/>
        <w:t xml:space="preserve">5 </w:t>
      </w:r>
      <w:r w:rsidR="00DC068D" w:rsidRPr="00735720">
        <w:rPr>
          <w:rFonts w:ascii="Times New Roman" w:hAnsi="Times New Roman" w:cs="Times New Roman"/>
          <w:b/>
          <w:sz w:val="24"/>
          <w:szCs w:val="24"/>
        </w:rPr>
        <w:t xml:space="preserve">СВОДНАЯ ТАБЛИЦА, ОТРАЖАЮЩАЯ ОБЪЕМ ОСВОЕННЫХ КРЕДИТОВ В РАЗРЕЗЕ МОДУЛЕЙ </w:t>
      </w:r>
      <w:r w:rsidRPr="00735720">
        <w:rPr>
          <w:rFonts w:ascii="Times New Roman" w:hAnsi="Times New Roman" w:cs="Times New Roman"/>
          <w:b/>
          <w:sz w:val="24"/>
          <w:szCs w:val="24"/>
        </w:rPr>
        <w:t>ОП</w:t>
      </w:r>
    </w:p>
    <w:p w14:paraId="3F5E71DB" w14:textId="77777777" w:rsidR="003C672A" w:rsidRPr="003C672A" w:rsidRDefault="003C672A" w:rsidP="003C672A">
      <w:pPr>
        <w:jc w:val="center"/>
        <w:rPr>
          <w:rFonts w:ascii="Times New Roman" w:hAnsi="Times New Roman" w:cs="Times New Roman"/>
          <w:b/>
          <w:color w:val="000000"/>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532"/>
        <w:gridCol w:w="685"/>
        <w:gridCol w:w="472"/>
        <w:gridCol w:w="472"/>
        <w:gridCol w:w="875"/>
        <w:gridCol w:w="917"/>
        <w:gridCol w:w="992"/>
        <w:gridCol w:w="850"/>
        <w:gridCol w:w="851"/>
        <w:gridCol w:w="709"/>
        <w:gridCol w:w="708"/>
        <w:gridCol w:w="709"/>
        <w:gridCol w:w="851"/>
      </w:tblGrid>
      <w:tr w:rsidR="003C672A" w:rsidRPr="003C672A" w14:paraId="40E2F92A" w14:textId="77777777" w:rsidTr="009504FE">
        <w:tc>
          <w:tcPr>
            <w:tcW w:w="868" w:type="dxa"/>
            <w:vMerge w:val="restart"/>
            <w:textDirection w:val="btLr"/>
            <w:vAlign w:val="center"/>
          </w:tcPr>
          <w:p w14:paraId="2542BF98" w14:textId="77777777" w:rsidR="003C672A" w:rsidRPr="00BA000B" w:rsidRDefault="003C672A" w:rsidP="009504FE">
            <w:pPr>
              <w:spacing w:after="0" w:line="240" w:lineRule="auto"/>
              <w:ind w:left="113" w:right="113"/>
              <w:jc w:val="center"/>
              <w:rPr>
                <w:rFonts w:ascii="Times New Roman" w:hAnsi="Times New Roman" w:cs="Times New Roman"/>
                <w:sz w:val="20"/>
                <w:szCs w:val="20"/>
                <w:lang w:val="kk-KZ"/>
              </w:rPr>
            </w:pPr>
            <w:r w:rsidRPr="00BA000B">
              <w:rPr>
                <w:rFonts w:ascii="Times New Roman" w:hAnsi="Times New Roman" w:cs="Times New Roman"/>
                <w:color w:val="000000"/>
                <w:sz w:val="20"/>
                <w:szCs w:val="20"/>
              </w:rPr>
              <w:t>К</w:t>
            </w:r>
            <w:r w:rsidR="000C289A" w:rsidRPr="00BA000B">
              <w:rPr>
                <w:rFonts w:ascii="Times New Roman" w:hAnsi="Times New Roman" w:cs="Times New Roman"/>
                <w:color w:val="000000"/>
                <w:sz w:val="20"/>
                <w:szCs w:val="20"/>
                <w:lang w:val="kk-KZ"/>
              </w:rPr>
              <w:t>урс</w:t>
            </w:r>
            <w:r w:rsidR="009504FE">
              <w:rPr>
                <w:rFonts w:ascii="Times New Roman" w:hAnsi="Times New Roman" w:cs="Times New Roman"/>
                <w:color w:val="000000"/>
                <w:sz w:val="20"/>
                <w:szCs w:val="20"/>
                <w:lang w:val="kk-KZ"/>
              </w:rPr>
              <w:t xml:space="preserve"> </w:t>
            </w:r>
            <w:r w:rsidR="00BA000B">
              <w:rPr>
                <w:rFonts w:ascii="Times New Roman" w:hAnsi="Times New Roman" w:cs="Times New Roman"/>
                <w:sz w:val="20"/>
                <w:szCs w:val="20"/>
                <w:lang w:val="kk-KZ"/>
              </w:rPr>
              <w:t>о</w:t>
            </w:r>
            <w:r w:rsidR="009504FE">
              <w:rPr>
                <w:rFonts w:ascii="Times New Roman" w:hAnsi="Times New Roman" w:cs="Times New Roman"/>
                <w:sz w:val="20"/>
                <w:szCs w:val="20"/>
                <w:lang w:val="kk-KZ"/>
              </w:rPr>
              <w:t>бу</w:t>
            </w:r>
            <w:r w:rsidR="000C289A" w:rsidRPr="00BA000B">
              <w:rPr>
                <w:rFonts w:ascii="Times New Roman" w:hAnsi="Times New Roman" w:cs="Times New Roman"/>
                <w:sz w:val="20"/>
                <w:szCs w:val="20"/>
                <w:lang w:val="kk-KZ"/>
              </w:rPr>
              <w:t>чения</w:t>
            </w:r>
          </w:p>
        </w:tc>
        <w:tc>
          <w:tcPr>
            <w:tcW w:w="532" w:type="dxa"/>
            <w:vMerge w:val="restart"/>
            <w:textDirection w:val="btLr"/>
            <w:vAlign w:val="center"/>
          </w:tcPr>
          <w:p w14:paraId="0CBCE651" w14:textId="77777777" w:rsidR="003C672A" w:rsidRPr="00BA000B" w:rsidRDefault="00BA000B" w:rsidP="00BA000B">
            <w:pPr>
              <w:ind w:left="20" w:right="113"/>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BA000B">
              <w:rPr>
                <w:rFonts w:ascii="Times New Roman" w:hAnsi="Times New Roman" w:cs="Times New Roman"/>
                <w:sz w:val="20"/>
                <w:szCs w:val="20"/>
                <w:lang w:val="kk-KZ"/>
              </w:rPr>
              <w:t xml:space="preserve">      Семестр</w:t>
            </w:r>
          </w:p>
        </w:tc>
        <w:tc>
          <w:tcPr>
            <w:tcW w:w="685" w:type="dxa"/>
            <w:vMerge w:val="restart"/>
            <w:textDirection w:val="btLr"/>
          </w:tcPr>
          <w:p w14:paraId="45DC5877" w14:textId="77777777" w:rsidR="003C672A" w:rsidRPr="00BA000B" w:rsidRDefault="003C672A" w:rsidP="003630EF">
            <w:pPr>
              <w:ind w:left="113" w:right="113"/>
              <w:jc w:val="center"/>
              <w:rPr>
                <w:rFonts w:ascii="Times New Roman" w:hAnsi="Times New Roman" w:cs="Times New Roman"/>
                <w:b/>
                <w:color w:val="000000"/>
                <w:sz w:val="20"/>
                <w:szCs w:val="20"/>
              </w:rPr>
            </w:pPr>
            <w:r w:rsidRPr="00BA000B">
              <w:rPr>
                <w:rFonts w:ascii="Times New Roman" w:hAnsi="Times New Roman" w:cs="Times New Roman"/>
                <w:color w:val="000000"/>
                <w:sz w:val="20"/>
                <w:szCs w:val="20"/>
              </w:rPr>
              <w:t>Количество</w:t>
            </w:r>
            <w:r w:rsidR="000C289A" w:rsidRPr="00BA000B">
              <w:rPr>
                <w:rFonts w:ascii="Times New Roman" w:hAnsi="Times New Roman" w:cs="Times New Roman"/>
                <w:color w:val="000000"/>
                <w:sz w:val="20"/>
                <w:szCs w:val="20"/>
                <w:lang w:val="kk-KZ"/>
              </w:rPr>
              <w:t xml:space="preserve"> </w:t>
            </w:r>
            <w:r w:rsidRPr="00BA000B">
              <w:rPr>
                <w:rFonts w:ascii="Times New Roman" w:hAnsi="Times New Roman" w:cs="Times New Roman"/>
                <w:color w:val="000000"/>
                <w:sz w:val="20"/>
                <w:szCs w:val="20"/>
              </w:rPr>
              <w:t>осваиваемых модулей</w:t>
            </w:r>
          </w:p>
        </w:tc>
        <w:tc>
          <w:tcPr>
            <w:tcW w:w="944" w:type="dxa"/>
            <w:gridSpan w:val="2"/>
            <w:vAlign w:val="center"/>
          </w:tcPr>
          <w:p w14:paraId="313A990F" w14:textId="77777777" w:rsidR="003C672A" w:rsidRPr="00BA000B" w:rsidRDefault="003C672A" w:rsidP="003630EF">
            <w:pPr>
              <w:ind w:left="20"/>
              <w:jc w:val="center"/>
              <w:rPr>
                <w:rFonts w:ascii="Times New Roman" w:hAnsi="Times New Roman" w:cs="Times New Roman"/>
                <w:color w:val="000000"/>
                <w:sz w:val="20"/>
                <w:szCs w:val="20"/>
              </w:rPr>
            </w:pPr>
            <w:proofErr w:type="gramStart"/>
            <w:r w:rsidRPr="00BA000B">
              <w:rPr>
                <w:rFonts w:ascii="Times New Roman" w:hAnsi="Times New Roman" w:cs="Times New Roman"/>
                <w:color w:val="000000"/>
                <w:sz w:val="20"/>
                <w:szCs w:val="20"/>
              </w:rPr>
              <w:t>Коли</w:t>
            </w:r>
            <w:r w:rsidR="0048654F" w:rsidRPr="00BA000B">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чество</w:t>
            </w:r>
            <w:proofErr w:type="spellEnd"/>
            <w:proofErr w:type="gramEnd"/>
            <w:r w:rsidRPr="00BA000B">
              <w:rPr>
                <w:rFonts w:ascii="Times New Roman" w:hAnsi="Times New Roman" w:cs="Times New Roman"/>
                <w:color w:val="000000"/>
                <w:sz w:val="20"/>
                <w:szCs w:val="20"/>
              </w:rPr>
              <w:t xml:space="preserve"> </w:t>
            </w:r>
            <w:proofErr w:type="spellStart"/>
            <w:r w:rsidRPr="00BA000B">
              <w:rPr>
                <w:rFonts w:ascii="Times New Roman" w:hAnsi="Times New Roman" w:cs="Times New Roman"/>
                <w:color w:val="000000"/>
                <w:sz w:val="20"/>
                <w:szCs w:val="20"/>
              </w:rPr>
              <w:t>изуча</w:t>
            </w:r>
            <w:proofErr w:type="spellEnd"/>
            <w:r w:rsidR="0048654F" w:rsidRPr="00BA000B">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емых</w:t>
            </w:r>
            <w:proofErr w:type="spellEnd"/>
            <w:r w:rsidRPr="00BA000B">
              <w:rPr>
                <w:rFonts w:ascii="Times New Roman" w:hAnsi="Times New Roman" w:cs="Times New Roman"/>
                <w:color w:val="000000"/>
                <w:sz w:val="20"/>
                <w:szCs w:val="20"/>
              </w:rPr>
              <w:t xml:space="preserve"> </w:t>
            </w:r>
            <w:proofErr w:type="spellStart"/>
            <w:r w:rsidRPr="00BA000B">
              <w:rPr>
                <w:rFonts w:ascii="Times New Roman" w:hAnsi="Times New Roman" w:cs="Times New Roman"/>
                <w:color w:val="000000"/>
                <w:sz w:val="20"/>
                <w:szCs w:val="20"/>
              </w:rPr>
              <w:t>дис</w:t>
            </w:r>
            <w:proofErr w:type="spellEnd"/>
            <w:r w:rsidR="0048654F" w:rsidRPr="00BA000B">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циплин</w:t>
            </w:r>
            <w:proofErr w:type="spellEnd"/>
          </w:p>
        </w:tc>
        <w:tc>
          <w:tcPr>
            <w:tcW w:w="4485" w:type="dxa"/>
            <w:gridSpan w:val="5"/>
            <w:vAlign w:val="center"/>
          </w:tcPr>
          <w:p w14:paraId="300EA765" w14:textId="77777777" w:rsidR="003C672A" w:rsidRPr="00BA000B" w:rsidRDefault="003C672A" w:rsidP="003630EF">
            <w:pPr>
              <w:ind w:left="20"/>
              <w:jc w:val="center"/>
              <w:rPr>
                <w:rFonts w:ascii="Times New Roman" w:hAnsi="Times New Roman" w:cs="Times New Roman"/>
                <w:sz w:val="20"/>
                <w:szCs w:val="20"/>
              </w:rPr>
            </w:pPr>
            <w:r w:rsidRPr="00BA000B">
              <w:rPr>
                <w:rFonts w:ascii="Times New Roman" w:hAnsi="Times New Roman" w:cs="Times New Roman"/>
                <w:color w:val="000000"/>
                <w:sz w:val="20"/>
                <w:szCs w:val="20"/>
              </w:rPr>
              <w:t>Количество кредитов KZ</w:t>
            </w:r>
          </w:p>
        </w:tc>
        <w:tc>
          <w:tcPr>
            <w:tcW w:w="709" w:type="dxa"/>
            <w:vMerge w:val="restart"/>
            <w:vAlign w:val="center"/>
          </w:tcPr>
          <w:p w14:paraId="3D38AA74" w14:textId="77777777" w:rsidR="003C672A" w:rsidRPr="00BA000B" w:rsidRDefault="003C672A" w:rsidP="003630EF">
            <w:pPr>
              <w:ind w:left="20"/>
              <w:jc w:val="center"/>
              <w:rPr>
                <w:rFonts w:ascii="Times New Roman" w:hAnsi="Times New Roman" w:cs="Times New Roman"/>
                <w:sz w:val="20"/>
                <w:szCs w:val="20"/>
              </w:rPr>
            </w:pPr>
            <w:proofErr w:type="gramStart"/>
            <w:r w:rsidRPr="00BA000B">
              <w:rPr>
                <w:rFonts w:ascii="Times New Roman" w:hAnsi="Times New Roman" w:cs="Times New Roman"/>
                <w:color w:val="000000"/>
                <w:sz w:val="20"/>
                <w:szCs w:val="20"/>
              </w:rPr>
              <w:t>Все</w:t>
            </w:r>
            <w:r w:rsidR="00BA000B">
              <w:rPr>
                <w:rFonts w:ascii="Times New Roman" w:hAnsi="Times New Roman" w:cs="Times New Roman"/>
                <w:color w:val="000000"/>
                <w:sz w:val="20"/>
                <w:szCs w:val="20"/>
                <w:lang w:val="kk-KZ"/>
              </w:rPr>
              <w:t>-</w:t>
            </w:r>
            <w:r w:rsidRPr="00BA000B">
              <w:rPr>
                <w:rFonts w:ascii="Times New Roman" w:hAnsi="Times New Roman" w:cs="Times New Roman"/>
                <w:color w:val="000000"/>
                <w:sz w:val="20"/>
                <w:szCs w:val="20"/>
              </w:rPr>
              <w:t>го</w:t>
            </w:r>
            <w:proofErr w:type="gramEnd"/>
            <w:r w:rsidRPr="00BA000B">
              <w:rPr>
                <w:rFonts w:ascii="Times New Roman" w:hAnsi="Times New Roman" w:cs="Times New Roman"/>
                <w:color w:val="000000"/>
                <w:sz w:val="20"/>
                <w:szCs w:val="20"/>
              </w:rPr>
              <w:t xml:space="preserve"> в часах</w:t>
            </w:r>
          </w:p>
        </w:tc>
        <w:tc>
          <w:tcPr>
            <w:tcW w:w="708" w:type="dxa"/>
            <w:vMerge w:val="restart"/>
            <w:textDirection w:val="btLr"/>
            <w:vAlign w:val="center"/>
          </w:tcPr>
          <w:p w14:paraId="41EFF909" w14:textId="77777777" w:rsidR="003C672A" w:rsidRPr="00BA000B" w:rsidRDefault="003C672A" w:rsidP="003630EF">
            <w:pPr>
              <w:ind w:left="20" w:right="113"/>
              <w:jc w:val="center"/>
              <w:rPr>
                <w:rFonts w:ascii="Times New Roman" w:hAnsi="Times New Roman" w:cs="Times New Roman"/>
                <w:sz w:val="20"/>
                <w:szCs w:val="20"/>
              </w:rPr>
            </w:pPr>
            <w:proofErr w:type="gramStart"/>
            <w:r w:rsidRPr="00BA000B">
              <w:rPr>
                <w:rFonts w:ascii="Times New Roman" w:hAnsi="Times New Roman" w:cs="Times New Roman"/>
                <w:color w:val="000000"/>
                <w:sz w:val="20"/>
                <w:szCs w:val="20"/>
              </w:rPr>
              <w:t xml:space="preserve">Итого </w:t>
            </w:r>
            <w:r w:rsidR="009504FE">
              <w:rPr>
                <w:rFonts w:ascii="Times New Roman" w:hAnsi="Times New Roman" w:cs="Times New Roman"/>
                <w:color w:val="000000"/>
                <w:sz w:val="20"/>
                <w:szCs w:val="20"/>
                <w:lang w:val="kk-KZ"/>
              </w:rPr>
              <w:t xml:space="preserve"> </w:t>
            </w:r>
            <w:r w:rsidRPr="00BA000B">
              <w:rPr>
                <w:rFonts w:ascii="Times New Roman" w:hAnsi="Times New Roman" w:cs="Times New Roman"/>
                <w:color w:val="000000"/>
                <w:sz w:val="20"/>
                <w:szCs w:val="20"/>
              </w:rPr>
              <w:t>кредитов</w:t>
            </w:r>
            <w:proofErr w:type="gramEnd"/>
            <w:r w:rsidR="009504FE">
              <w:rPr>
                <w:rFonts w:ascii="Times New Roman" w:hAnsi="Times New Roman" w:cs="Times New Roman"/>
                <w:color w:val="000000"/>
                <w:sz w:val="20"/>
                <w:szCs w:val="20"/>
                <w:lang w:val="kk-KZ"/>
              </w:rPr>
              <w:t xml:space="preserve"> </w:t>
            </w:r>
            <w:r w:rsidRPr="00BA000B">
              <w:rPr>
                <w:rFonts w:ascii="Times New Roman" w:hAnsi="Times New Roman" w:cs="Times New Roman"/>
                <w:color w:val="000000"/>
                <w:sz w:val="20"/>
                <w:szCs w:val="20"/>
              </w:rPr>
              <w:t xml:space="preserve"> KZ</w:t>
            </w:r>
          </w:p>
        </w:tc>
        <w:tc>
          <w:tcPr>
            <w:tcW w:w="1560" w:type="dxa"/>
            <w:gridSpan w:val="2"/>
            <w:vAlign w:val="center"/>
          </w:tcPr>
          <w:p w14:paraId="2E31A064" w14:textId="77777777" w:rsidR="003C672A" w:rsidRPr="00BA000B" w:rsidRDefault="003C672A" w:rsidP="003630EF">
            <w:pPr>
              <w:ind w:left="20"/>
              <w:jc w:val="center"/>
              <w:rPr>
                <w:rFonts w:ascii="Times New Roman" w:hAnsi="Times New Roman" w:cs="Times New Roman"/>
                <w:sz w:val="20"/>
                <w:szCs w:val="20"/>
              </w:rPr>
            </w:pPr>
            <w:r w:rsidRPr="00BA000B">
              <w:rPr>
                <w:rFonts w:ascii="Times New Roman" w:hAnsi="Times New Roman" w:cs="Times New Roman"/>
                <w:color w:val="000000"/>
                <w:sz w:val="20"/>
                <w:szCs w:val="20"/>
              </w:rPr>
              <w:t xml:space="preserve">Количество </w:t>
            </w:r>
          </w:p>
        </w:tc>
      </w:tr>
      <w:tr w:rsidR="003C672A" w:rsidRPr="003C672A" w14:paraId="54E0D910" w14:textId="77777777" w:rsidTr="00675A1E">
        <w:tc>
          <w:tcPr>
            <w:tcW w:w="868" w:type="dxa"/>
            <w:vMerge/>
            <w:vAlign w:val="center"/>
          </w:tcPr>
          <w:p w14:paraId="5E7D9C1E" w14:textId="77777777" w:rsidR="003C672A" w:rsidRPr="00BA000B" w:rsidRDefault="003C672A" w:rsidP="003630EF">
            <w:pPr>
              <w:jc w:val="center"/>
              <w:rPr>
                <w:rFonts w:ascii="Times New Roman" w:hAnsi="Times New Roman" w:cs="Times New Roman"/>
                <w:b/>
                <w:color w:val="000000"/>
                <w:sz w:val="20"/>
                <w:szCs w:val="20"/>
              </w:rPr>
            </w:pPr>
          </w:p>
        </w:tc>
        <w:tc>
          <w:tcPr>
            <w:tcW w:w="532" w:type="dxa"/>
            <w:vMerge/>
            <w:vAlign w:val="center"/>
          </w:tcPr>
          <w:p w14:paraId="13DB1F44" w14:textId="77777777" w:rsidR="003C672A" w:rsidRPr="00BA000B" w:rsidRDefault="003C672A" w:rsidP="003630EF">
            <w:pPr>
              <w:jc w:val="center"/>
              <w:rPr>
                <w:rFonts w:ascii="Times New Roman" w:hAnsi="Times New Roman" w:cs="Times New Roman"/>
                <w:b/>
                <w:color w:val="000000"/>
                <w:sz w:val="20"/>
                <w:szCs w:val="20"/>
              </w:rPr>
            </w:pPr>
          </w:p>
        </w:tc>
        <w:tc>
          <w:tcPr>
            <w:tcW w:w="685" w:type="dxa"/>
            <w:vMerge/>
          </w:tcPr>
          <w:p w14:paraId="584B2A8D" w14:textId="77777777" w:rsidR="003C672A" w:rsidRPr="00BA000B" w:rsidRDefault="003C672A" w:rsidP="003630EF">
            <w:pPr>
              <w:jc w:val="center"/>
              <w:rPr>
                <w:rFonts w:ascii="Times New Roman" w:hAnsi="Times New Roman" w:cs="Times New Roman"/>
                <w:b/>
                <w:color w:val="000000"/>
                <w:sz w:val="20"/>
                <w:szCs w:val="20"/>
              </w:rPr>
            </w:pPr>
          </w:p>
        </w:tc>
        <w:tc>
          <w:tcPr>
            <w:tcW w:w="472" w:type="dxa"/>
            <w:vAlign w:val="center"/>
          </w:tcPr>
          <w:p w14:paraId="56AC3B90" w14:textId="77777777" w:rsidR="003C672A" w:rsidRPr="00550A5E" w:rsidRDefault="003C672A" w:rsidP="003630EF">
            <w:pPr>
              <w:jc w:val="center"/>
              <w:rPr>
                <w:rFonts w:ascii="Times New Roman" w:hAnsi="Times New Roman" w:cs="Times New Roman"/>
                <w:color w:val="000000"/>
                <w:sz w:val="16"/>
                <w:szCs w:val="16"/>
              </w:rPr>
            </w:pPr>
            <w:r w:rsidRPr="00550A5E">
              <w:rPr>
                <w:rFonts w:ascii="Times New Roman" w:hAnsi="Times New Roman" w:cs="Times New Roman"/>
                <w:color w:val="000000"/>
                <w:sz w:val="16"/>
                <w:szCs w:val="16"/>
              </w:rPr>
              <w:t>ВК</w:t>
            </w:r>
          </w:p>
        </w:tc>
        <w:tc>
          <w:tcPr>
            <w:tcW w:w="472" w:type="dxa"/>
          </w:tcPr>
          <w:p w14:paraId="2875E313" w14:textId="77777777" w:rsidR="003C672A" w:rsidRPr="00550A5E" w:rsidRDefault="003C672A" w:rsidP="003630EF">
            <w:pPr>
              <w:jc w:val="center"/>
              <w:rPr>
                <w:rFonts w:ascii="Times New Roman" w:hAnsi="Times New Roman" w:cs="Times New Roman"/>
                <w:color w:val="000000"/>
                <w:sz w:val="16"/>
                <w:szCs w:val="16"/>
              </w:rPr>
            </w:pPr>
          </w:p>
          <w:p w14:paraId="4D95089F" w14:textId="77777777" w:rsidR="00550A5E" w:rsidRDefault="00550A5E" w:rsidP="003630EF">
            <w:pPr>
              <w:rPr>
                <w:rFonts w:ascii="Times New Roman" w:hAnsi="Times New Roman" w:cs="Times New Roman"/>
                <w:color w:val="000000"/>
                <w:sz w:val="16"/>
                <w:szCs w:val="16"/>
                <w:lang w:val="en-US"/>
              </w:rPr>
            </w:pPr>
          </w:p>
          <w:p w14:paraId="6978A8DB" w14:textId="77777777" w:rsidR="003C672A" w:rsidRPr="00550A5E" w:rsidRDefault="003C672A" w:rsidP="003630EF">
            <w:pPr>
              <w:rPr>
                <w:rFonts w:ascii="Times New Roman" w:hAnsi="Times New Roman" w:cs="Times New Roman"/>
                <w:color w:val="000000"/>
                <w:sz w:val="16"/>
                <w:szCs w:val="16"/>
              </w:rPr>
            </w:pPr>
            <w:r w:rsidRPr="00550A5E">
              <w:rPr>
                <w:rFonts w:ascii="Times New Roman" w:hAnsi="Times New Roman" w:cs="Times New Roman"/>
                <w:color w:val="000000"/>
                <w:sz w:val="16"/>
                <w:szCs w:val="16"/>
              </w:rPr>
              <w:t>КВ</w:t>
            </w:r>
          </w:p>
        </w:tc>
        <w:tc>
          <w:tcPr>
            <w:tcW w:w="875" w:type="dxa"/>
            <w:vAlign w:val="center"/>
          </w:tcPr>
          <w:p w14:paraId="54F2C561" w14:textId="77777777" w:rsidR="003C672A" w:rsidRPr="00BA000B" w:rsidRDefault="003C672A" w:rsidP="003630EF">
            <w:pPr>
              <w:jc w:val="center"/>
              <w:rPr>
                <w:rFonts w:ascii="Times New Roman" w:hAnsi="Times New Roman" w:cs="Times New Roman"/>
                <w:sz w:val="20"/>
                <w:szCs w:val="20"/>
              </w:rPr>
            </w:pPr>
            <w:proofErr w:type="spellStart"/>
            <w:proofErr w:type="gramStart"/>
            <w:r w:rsidRPr="00BA000B">
              <w:rPr>
                <w:rFonts w:ascii="Times New Roman" w:hAnsi="Times New Roman" w:cs="Times New Roman"/>
                <w:color w:val="000000"/>
                <w:sz w:val="20"/>
                <w:szCs w:val="20"/>
              </w:rPr>
              <w:t>Теоре</w:t>
            </w:r>
            <w:proofErr w:type="spellEnd"/>
            <w:r w:rsidR="00675A1E">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тичес</w:t>
            </w:r>
            <w:proofErr w:type="spellEnd"/>
            <w:r w:rsidRPr="00BA000B">
              <w:rPr>
                <w:rFonts w:ascii="Times New Roman" w:hAnsi="Times New Roman" w:cs="Times New Roman"/>
                <w:color w:val="000000"/>
                <w:sz w:val="20"/>
                <w:szCs w:val="20"/>
              </w:rPr>
              <w:t>-кое</w:t>
            </w:r>
            <w:proofErr w:type="gramEnd"/>
            <w:r w:rsidRPr="00BA000B">
              <w:rPr>
                <w:rFonts w:ascii="Times New Roman" w:hAnsi="Times New Roman" w:cs="Times New Roman"/>
                <w:color w:val="000000"/>
                <w:sz w:val="20"/>
                <w:szCs w:val="20"/>
              </w:rPr>
              <w:t xml:space="preserve"> </w:t>
            </w:r>
            <w:proofErr w:type="spellStart"/>
            <w:r w:rsidRPr="00BA000B">
              <w:rPr>
                <w:rFonts w:ascii="Times New Roman" w:hAnsi="Times New Roman" w:cs="Times New Roman"/>
                <w:color w:val="000000"/>
                <w:sz w:val="20"/>
                <w:szCs w:val="20"/>
              </w:rPr>
              <w:t>обуче</w:t>
            </w:r>
            <w:proofErr w:type="spellEnd"/>
            <w:r w:rsidR="00675A1E">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ние</w:t>
            </w:r>
            <w:proofErr w:type="spellEnd"/>
          </w:p>
        </w:tc>
        <w:tc>
          <w:tcPr>
            <w:tcW w:w="917" w:type="dxa"/>
            <w:vAlign w:val="center"/>
          </w:tcPr>
          <w:p w14:paraId="008B02B1" w14:textId="77777777" w:rsidR="003C672A" w:rsidRPr="00BA000B" w:rsidRDefault="003C672A" w:rsidP="003630EF">
            <w:pPr>
              <w:jc w:val="center"/>
              <w:rPr>
                <w:rFonts w:ascii="Times New Roman" w:hAnsi="Times New Roman" w:cs="Times New Roman"/>
                <w:sz w:val="20"/>
                <w:szCs w:val="20"/>
              </w:rPr>
            </w:pPr>
            <w:proofErr w:type="spellStart"/>
            <w:proofErr w:type="gramStart"/>
            <w:r w:rsidRPr="00BA000B">
              <w:rPr>
                <w:rFonts w:ascii="Times New Roman" w:hAnsi="Times New Roman" w:cs="Times New Roman"/>
                <w:color w:val="000000"/>
                <w:sz w:val="20"/>
                <w:szCs w:val="20"/>
              </w:rPr>
              <w:t>Педаго</w:t>
            </w:r>
            <w:proofErr w:type="spellEnd"/>
            <w:r w:rsidR="00675A1E">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гичес</w:t>
            </w:r>
            <w:proofErr w:type="spellEnd"/>
            <w:r w:rsidR="00675A1E">
              <w:rPr>
                <w:rFonts w:ascii="Times New Roman" w:hAnsi="Times New Roman" w:cs="Times New Roman"/>
                <w:color w:val="000000"/>
                <w:sz w:val="20"/>
                <w:szCs w:val="20"/>
                <w:lang w:val="kk-KZ"/>
              </w:rPr>
              <w:t>-</w:t>
            </w:r>
            <w:r w:rsidRPr="00BA000B">
              <w:rPr>
                <w:rFonts w:ascii="Times New Roman" w:hAnsi="Times New Roman" w:cs="Times New Roman"/>
                <w:color w:val="000000"/>
                <w:sz w:val="20"/>
                <w:szCs w:val="20"/>
              </w:rPr>
              <w:t>кая</w:t>
            </w:r>
            <w:proofErr w:type="gramEnd"/>
            <w:r w:rsidRPr="00BA000B">
              <w:rPr>
                <w:rFonts w:ascii="Times New Roman" w:hAnsi="Times New Roman" w:cs="Times New Roman"/>
                <w:color w:val="000000"/>
                <w:sz w:val="20"/>
                <w:szCs w:val="20"/>
              </w:rPr>
              <w:t xml:space="preserve"> </w:t>
            </w:r>
            <w:proofErr w:type="spellStart"/>
            <w:r w:rsidRPr="00BA000B">
              <w:rPr>
                <w:rFonts w:ascii="Times New Roman" w:hAnsi="Times New Roman" w:cs="Times New Roman"/>
                <w:color w:val="000000"/>
                <w:sz w:val="20"/>
                <w:szCs w:val="20"/>
              </w:rPr>
              <w:t>практи</w:t>
            </w:r>
            <w:proofErr w:type="spellEnd"/>
            <w:r w:rsidR="00675A1E">
              <w:rPr>
                <w:rFonts w:ascii="Times New Roman" w:hAnsi="Times New Roman" w:cs="Times New Roman"/>
                <w:color w:val="000000"/>
                <w:sz w:val="20"/>
                <w:szCs w:val="20"/>
                <w:lang w:val="kk-KZ"/>
              </w:rPr>
              <w:t>-</w:t>
            </w:r>
            <w:r w:rsidRPr="00BA000B">
              <w:rPr>
                <w:rFonts w:ascii="Times New Roman" w:hAnsi="Times New Roman" w:cs="Times New Roman"/>
                <w:color w:val="000000"/>
                <w:sz w:val="20"/>
                <w:szCs w:val="20"/>
              </w:rPr>
              <w:t>ка</w:t>
            </w:r>
          </w:p>
        </w:tc>
        <w:tc>
          <w:tcPr>
            <w:tcW w:w="992" w:type="dxa"/>
            <w:vAlign w:val="center"/>
          </w:tcPr>
          <w:p w14:paraId="6FF2FBB7" w14:textId="77777777" w:rsidR="003C672A" w:rsidRPr="00BA000B" w:rsidRDefault="003C672A" w:rsidP="003630EF">
            <w:pPr>
              <w:jc w:val="center"/>
              <w:rPr>
                <w:rFonts w:ascii="Times New Roman" w:hAnsi="Times New Roman" w:cs="Times New Roman"/>
                <w:sz w:val="20"/>
                <w:szCs w:val="20"/>
              </w:rPr>
            </w:pPr>
            <w:proofErr w:type="gramStart"/>
            <w:r w:rsidRPr="00BA000B">
              <w:rPr>
                <w:rFonts w:ascii="Times New Roman" w:hAnsi="Times New Roman" w:cs="Times New Roman"/>
                <w:color w:val="000000"/>
                <w:sz w:val="20"/>
                <w:szCs w:val="20"/>
              </w:rPr>
              <w:t>Исследователь</w:t>
            </w:r>
            <w:r w:rsidR="00675A1E">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ская</w:t>
            </w:r>
            <w:proofErr w:type="spellEnd"/>
            <w:proofErr w:type="gramEnd"/>
            <w:r w:rsidRPr="00BA000B">
              <w:rPr>
                <w:rFonts w:ascii="Times New Roman" w:hAnsi="Times New Roman" w:cs="Times New Roman"/>
                <w:color w:val="000000"/>
                <w:sz w:val="20"/>
                <w:szCs w:val="20"/>
              </w:rPr>
              <w:t xml:space="preserve"> практика </w:t>
            </w:r>
          </w:p>
        </w:tc>
        <w:tc>
          <w:tcPr>
            <w:tcW w:w="850" w:type="dxa"/>
            <w:vAlign w:val="center"/>
          </w:tcPr>
          <w:p w14:paraId="57AF9D42" w14:textId="77777777" w:rsidR="003C672A" w:rsidRPr="00675A1E" w:rsidRDefault="003C672A" w:rsidP="00675A1E">
            <w:pPr>
              <w:rPr>
                <w:rFonts w:ascii="Times New Roman" w:hAnsi="Times New Roman" w:cs="Times New Roman"/>
                <w:sz w:val="20"/>
                <w:szCs w:val="20"/>
                <w:lang w:val="kk-KZ"/>
              </w:rPr>
            </w:pPr>
            <w:r w:rsidRPr="00BA000B">
              <w:rPr>
                <w:rFonts w:ascii="Times New Roman" w:hAnsi="Times New Roman" w:cs="Times New Roman"/>
                <w:sz w:val="20"/>
                <w:szCs w:val="20"/>
              </w:rPr>
              <w:t>НИР</w:t>
            </w:r>
            <w:r w:rsidR="00675A1E">
              <w:rPr>
                <w:rFonts w:ascii="Times New Roman" w:hAnsi="Times New Roman" w:cs="Times New Roman"/>
                <w:sz w:val="20"/>
                <w:szCs w:val="20"/>
                <w:lang w:val="kk-KZ"/>
              </w:rPr>
              <w:t>М</w:t>
            </w:r>
          </w:p>
        </w:tc>
        <w:tc>
          <w:tcPr>
            <w:tcW w:w="851" w:type="dxa"/>
            <w:vAlign w:val="center"/>
          </w:tcPr>
          <w:p w14:paraId="0730C313" w14:textId="77777777" w:rsidR="003C672A" w:rsidRPr="00BA000B" w:rsidRDefault="003C672A" w:rsidP="003630EF">
            <w:pPr>
              <w:jc w:val="center"/>
              <w:rPr>
                <w:rFonts w:ascii="Times New Roman" w:hAnsi="Times New Roman" w:cs="Times New Roman"/>
                <w:sz w:val="20"/>
                <w:szCs w:val="20"/>
              </w:rPr>
            </w:pPr>
            <w:proofErr w:type="gramStart"/>
            <w:r w:rsidRPr="00BA000B">
              <w:rPr>
                <w:rFonts w:ascii="Times New Roman" w:hAnsi="Times New Roman" w:cs="Times New Roman"/>
                <w:color w:val="000000"/>
                <w:sz w:val="20"/>
                <w:szCs w:val="20"/>
              </w:rPr>
              <w:t>Итого</w:t>
            </w:r>
            <w:r w:rsidR="00675A1E">
              <w:rPr>
                <w:rFonts w:ascii="Times New Roman" w:hAnsi="Times New Roman" w:cs="Times New Roman"/>
                <w:color w:val="000000"/>
                <w:sz w:val="20"/>
                <w:szCs w:val="20"/>
                <w:lang w:val="kk-KZ"/>
              </w:rPr>
              <w:t>-</w:t>
            </w:r>
            <w:proofErr w:type="spellStart"/>
            <w:r w:rsidRPr="00BA000B">
              <w:rPr>
                <w:rFonts w:ascii="Times New Roman" w:hAnsi="Times New Roman" w:cs="Times New Roman"/>
                <w:color w:val="000000"/>
                <w:sz w:val="20"/>
                <w:szCs w:val="20"/>
              </w:rPr>
              <w:t>вая</w:t>
            </w:r>
            <w:proofErr w:type="spellEnd"/>
            <w:proofErr w:type="gramEnd"/>
            <w:r w:rsidRPr="00BA000B">
              <w:rPr>
                <w:rFonts w:ascii="Times New Roman" w:hAnsi="Times New Roman" w:cs="Times New Roman"/>
                <w:color w:val="000000"/>
                <w:sz w:val="20"/>
                <w:szCs w:val="20"/>
              </w:rPr>
              <w:t xml:space="preserve"> аттестация</w:t>
            </w:r>
          </w:p>
        </w:tc>
        <w:tc>
          <w:tcPr>
            <w:tcW w:w="709" w:type="dxa"/>
            <w:vMerge/>
          </w:tcPr>
          <w:p w14:paraId="74B85810" w14:textId="77777777" w:rsidR="003C672A" w:rsidRPr="00BA000B" w:rsidRDefault="003C672A" w:rsidP="003630EF">
            <w:pPr>
              <w:jc w:val="center"/>
              <w:rPr>
                <w:rFonts w:ascii="Times New Roman" w:hAnsi="Times New Roman" w:cs="Times New Roman"/>
                <w:b/>
                <w:color w:val="000000"/>
                <w:sz w:val="20"/>
                <w:szCs w:val="20"/>
              </w:rPr>
            </w:pPr>
          </w:p>
        </w:tc>
        <w:tc>
          <w:tcPr>
            <w:tcW w:w="708" w:type="dxa"/>
            <w:vMerge/>
          </w:tcPr>
          <w:p w14:paraId="5F174570" w14:textId="77777777" w:rsidR="003C672A" w:rsidRPr="00BA000B" w:rsidRDefault="003C672A" w:rsidP="003630EF">
            <w:pPr>
              <w:jc w:val="center"/>
              <w:rPr>
                <w:rFonts w:ascii="Times New Roman" w:hAnsi="Times New Roman" w:cs="Times New Roman"/>
                <w:b/>
                <w:color w:val="000000"/>
                <w:sz w:val="20"/>
                <w:szCs w:val="20"/>
              </w:rPr>
            </w:pPr>
          </w:p>
        </w:tc>
        <w:tc>
          <w:tcPr>
            <w:tcW w:w="709" w:type="dxa"/>
            <w:vAlign w:val="center"/>
          </w:tcPr>
          <w:p w14:paraId="1ACFBB9F" w14:textId="77777777" w:rsidR="003C672A" w:rsidRPr="00BA000B" w:rsidRDefault="003C672A" w:rsidP="003630EF">
            <w:pPr>
              <w:ind w:left="20"/>
              <w:jc w:val="center"/>
              <w:rPr>
                <w:rFonts w:ascii="Times New Roman" w:hAnsi="Times New Roman" w:cs="Times New Roman"/>
                <w:sz w:val="20"/>
                <w:szCs w:val="20"/>
              </w:rPr>
            </w:pPr>
            <w:proofErr w:type="spellStart"/>
            <w:r w:rsidRPr="00BA000B">
              <w:rPr>
                <w:rFonts w:ascii="Times New Roman" w:hAnsi="Times New Roman" w:cs="Times New Roman"/>
                <w:color w:val="000000"/>
                <w:sz w:val="20"/>
                <w:szCs w:val="20"/>
              </w:rPr>
              <w:t>экз</w:t>
            </w:r>
            <w:proofErr w:type="spellEnd"/>
          </w:p>
        </w:tc>
        <w:tc>
          <w:tcPr>
            <w:tcW w:w="851" w:type="dxa"/>
            <w:vAlign w:val="center"/>
          </w:tcPr>
          <w:p w14:paraId="2E5D85C0" w14:textId="77777777" w:rsidR="003C672A" w:rsidRPr="00BA000B" w:rsidRDefault="003C672A" w:rsidP="003630EF">
            <w:pPr>
              <w:ind w:left="20"/>
              <w:jc w:val="center"/>
              <w:rPr>
                <w:rFonts w:ascii="Times New Roman" w:hAnsi="Times New Roman" w:cs="Times New Roman"/>
                <w:sz w:val="20"/>
                <w:szCs w:val="20"/>
              </w:rPr>
            </w:pPr>
            <w:proofErr w:type="spellStart"/>
            <w:r w:rsidRPr="00BA000B">
              <w:rPr>
                <w:rFonts w:ascii="Times New Roman" w:hAnsi="Times New Roman" w:cs="Times New Roman"/>
                <w:color w:val="000000"/>
                <w:sz w:val="20"/>
                <w:szCs w:val="20"/>
              </w:rPr>
              <w:t>диф</w:t>
            </w:r>
            <w:proofErr w:type="spellEnd"/>
            <w:r w:rsidRPr="00BA000B">
              <w:rPr>
                <w:rFonts w:ascii="Times New Roman" w:hAnsi="Times New Roman" w:cs="Times New Roman"/>
                <w:color w:val="000000"/>
                <w:sz w:val="20"/>
                <w:szCs w:val="20"/>
              </w:rPr>
              <w:t>.</w:t>
            </w:r>
            <w:r w:rsidRPr="00BA000B">
              <w:rPr>
                <w:rFonts w:ascii="Times New Roman" w:hAnsi="Times New Roman" w:cs="Times New Roman"/>
                <w:sz w:val="20"/>
                <w:szCs w:val="20"/>
              </w:rPr>
              <w:br/>
            </w:r>
            <w:r w:rsidRPr="00BA000B">
              <w:rPr>
                <w:rFonts w:ascii="Times New Roman" w:hAnsi="Times New Roman" w:cs="Times New Roman"/>
                <w:color w:val="000000"/>
                <w:sz w:val="20"/>
                <w:szCs w:val="20"/>
              </w:rPr>
              <w:t>зачет</w:t>
            </w:r>
          </w:p>
        </w:tc>
      </w:tr>
      <w:tr w:rsidR="003C672A" w:rsidRPr="003C672A" w14:paraId="2A603E43" w14:textId="77777777" w:rsidTr="00675A1E">
        <w:tc>
          <w:tcPr>
            <w:tcW w:w="868" w:type="dxa"/>
            <w:vMerge w:val="restart"/>
          </w:tcPr>
          <w:p w14:paraId="50F40B23" w14:textId="77777777" w:rsidR="003C672A" w:rsidRPr="003C672A" w:rsidRDefault="003C672A" w:rsidP="003630EF">
            <w:pPr>
              <w:jc w:val="center"/>
              <w:rPr>
                <w:rFonts w:ascii="Times New Roman" w:hAnsi="Times New Roman" w:cs="Times New Roman"/>
                <w:color w:val="000000"/>
                <w:sz w:val="24"/>
                <w:szCs w:val="24"/>
              </w:rPr>
            </w:pPr>
          </w:p>
          <w:p w14:paraId="3D5C0CC4"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w:t>
            </w:r>
          </w:p>
        </w:tc>
        <w:tc>
          <w:tcPr>
            <w:tcW w:w="532" w:type="dxa"/>
          </w:tcPr>
          <w:p w14:paraId="0F6286E2"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w:t>
            </w:r>
          </w:p>
        </w:tc>
        <w:tc>
          <w:tcPr>
            <w:tcW w:w="685" w:type="dxa"/>
          </w:tcPr>
          <w:p w14:paraId="51DD511C"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w:t>
            </w:r>
          </w:p>
        </w:tc>
        <w:tc>
          <w:tcPr>
            <w:tcW w:w="472" w:type="dxa"/>
          </w:tcPr>
          <w:p w14:paraId="327D842D" w14:textId="77777777" w:rsidR="003C672A" w:rsidRPr="003C672A" w:rsidRDefault="002207DD" w:rsidP="002207D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6</w:t>
            </w:r>
          </w:p>
        </w:tc>
        <w:tc>
          <w:tcPr>
            <w:tcW w:w="472" w:type="dxa"/>
          </w:tcPr>
          <w:p w14:paraId="1444867F"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p>
        </w:tc>
        <w:tc>
          <w:tcPr>
            <w:tcW w:w="875" w:type="dxa"/>
          </w:tcPr>
          <w:p w14:paraId="23E868F1" w14:textId="77777777" w:rsidR="003C672A" w:rsidRPr="003C672A" w:rsidRDefault="003C672A" w:rsidP="00280CFD">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r w:rsidR="00280CFD">
              <w:rPr>
                <w:rFonts w:ascii="Times New Roman" w:hAnsi="Times New Roman" w:cs="Times New Roman"/>
                <w:color w:val="000000"/>
                <w:sz w:val="24"/>
                <w:szCs w:val="24"/>
                <w:lang w:val="en-US"/>
              </w:rPr>
              <w:t>9</w:t>
            </w:r>
          </w:p>
        </w:tc>
        <w:tc>
          <w:tcPr>
            <w:tcW w:w="917" w:type="dxa"/>
          </w:tcPr>
          <w:p w14:paraId="260E9EDF" w14:textId="77777777" w:rsidR="003C672A" w:rsidRPr="003C672A" w:rsidRDefault="003C672A" w:rsidP="003630EF">
            <w:pPr>
              <w:jc w:val="center"/>
              <w:rPr>
                <w:rFonts w:ascii="Times New Roman" w:hAnsi="Times New Roman" w:cs="Times New Roman"/>
                <w:color w:val="000000"/>
                <w:sz w:val="24"/>
                <w:szCs w:val="24"/>
              </w:rPr>
            </w:pPr>
          </w:p>
        </w:tc>
        <w:tc>
          <w:tcPr>
            <w:tcW w:w="992" w:type="dxa"/>
          </w:tcPr>
          <w:p w14:paraId="19F1A921" w14:textId="77777777" w:rsidR="003C672A" w:rsidRPr="003C672A" w:rsidRDefault="003C672A" w:rsidP="003630EF">
            <w:pPr>
              <w:jc w:val="center"/>
              <w:rPr>
                <w:rFonts w:ascii="Times New Roman" w:hAnsi="Times New Roman" w:cs="Times New Roman"/>
                <w:color w:val="000000"/>
                <w:sz w:val="24"/>
                <w:szCs w:val="24"/>
              </w:rPr>
            </w:pPr>
          </w:p>
        </w:tc>
        <w:tc>
          <w:tcPr>
            <w:tcW w:w="850" w:type="dxa"/>
          </w:tcPr>
          <w:p w14:paraId="66F221D7" w14:textId="77777777" w:rsidR="003C672A" w:rsidRPr="003C672A" w:rsidRDefault="00280CFD" w:rsidP="00280CF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p>
        </w:tc>
        <w:tc>
          <w:tcPr>
            <w:tcW w:w="851" w:type="dxa"/>
          </w:tcPr>
          <w:p w14:paraId="7209208D" w14:textId="77777777" w:rsidR="003C672A" w:rsidRPr="003C672A" w:rsidRDefault="003C672A" w:rsidP="003630EF">
            <w:pPr>
              <w:jc w:val="center"/>
              <w:rPr>
                <w:rFonts w:ascii="Times New Roman" w:hAnsi="Times New Roman" w:cs="Times New Roman"/>
                <w:color w:val="000000"/>
                <w:sz w:val="24"/>
                <w:szCs w:val="24"/>
              </w:rPr>
            </w:pPr>
          </w:p>
        </w:tc>
        <w:tc>
          <w:tcPr>
            <w:tcW w:w="709" w:type="dxa"/>
          </w:tcPr>
          <w:p w14:paraId="6332AD31"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900</w:t>
            </w:r>
          </w:p>
        </w:tc>
        <w:tc>
          <w:tcPr>
            <w:tcW w:w="708" w:type="dxa"/>
          </w:tcPr>
          <w:p w14:paraId="2A2B2744"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30</w:t>
            </w:r>
          </w:p>
        </w:tc>
        <w:tc>
          <w:tcPr>
            <w:tcW w:w="709" w:type="dxa"/>
          </w:tcPr>
          <w:p w14:paraId="548E15D9"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6</w:t>
            </w:r>
          </w:p>
        </w:tc>
        <w:tc>
          <w:tcPr>
            <w:tcW w:w="851" w:type="dxa"/>
          </w:tcPr>
          <w:p w14:paraId="69E8FDDF" w14:textId="77777777" w:rsidR="003C672A" w:rsidRPr="003C672A" w:rsidRDefault="00280CFD" w:rsidP="00280CF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p>
        </w:tc>
      </w:tr>
      <w:tr w:rsidR="003C672A" w:rsidRPr="003C672A" w14:paraId="17D00130" w14:textId="77777777" w:rsidTr="00675A1E">
        <w:tc>
          <w:tcPr>
            <w:tcW w:w="868" w:type="dxa"/>
            <w:vMerge/>
          </w:tcPr>
          <w:p w14:paraId="4941598B" w14:textId="77777777" w:rsidR="003C672A" w:rsidRPr="003C672A" w:rsidRDefault="003C672A" w:rsidP="003630EF">
            <w:pPr>
              <w:jc w:val="center"/>
              <w:rPr>
                <w:rFonts w:ascii="Times New Roman" w:hAnsi="Times New Roman" w:cs="Times New Roman"/>
                <w:color w:val="000000"/>
                <w:sz w:val="24"/>
                <w:szCs w:val="24"/>
              </w:rPr>
            </w:pPr>
          </w:p>
        </w:tc>
        <w:tc>
          <w:tcPr>
            <w:tcW w:w="532" w:type="dxa"/>
          </w:tcPr>
          <w:p w14:paraId="6B151517"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p>
        </w:tc>
        <w:tc>
          <w:tcPr>
            <w:tcW w:w="685" w:type="dxa"/>
          </w:tcPr>
          <w:p w14:paraId="22D70D44"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w:t>
            </w:r>
          </w:p>
        </w:tc>
        <w:tc>
          <w:tcPr>
            <w:tcW w:w="472" w:type="dxa"/>
          </w:tcPr>
          <w:p w14:paraId="2F24B190" w14:textId="77777777" w:rsidR="003C672A" w:rsidRPr="003C672A" w:rsidRDefault="0046338F" w:rsidP="0046338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2</w:t>
            </w:r>
          </w:p>
        </w:tc>
        <w:tc>
          <w:tcPr>
            <w:tcW w:w="472" w:type="dxa"/>
          </w:tcPr>
          <w:p w14:paraId="2DBC9C35"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4</w:t>
            </w:r>
          </w:p>
        </w:tc>
        <w:tc>
          <w:tcPr>
            <w:tcW w:w="875" w:type="dxa"/>
          </w:tcPr>
          <w:p w14:paraId="37C16E41"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23</w:t>
            </w:r>
          </w:p>
        </w:tc>
        <w:tc>
          <w:tcPr>
            <w:tcW w:w="917" w:type="dxa"/>
          </w:tcPr>
          <w:p w14:paraId="12AF74A7"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4</w:t>
            </w:r>
          </w:p>
        </w:tc>
        <w:tc>
          <w:tcPr>
            <w:tcW w:w="992" w:type="dxa"/>
          </w:tcPr>
          <w:p w14:paraId="701AF79E" w14:textId="77777777" w:rsidR="003C672A" w:rsidRPr="003C672A" w:rsidRDefault="003C672A" w:rsidP="003630EF">
            <w:pPr>
              <w:jc w:val="center"/>
              <w:rPr>
                <w:rFonts w:ascii="Times New Roman" w:hAnsi="Times New Roman" w:cs="Times New Roman"/>
                <w:color w:val="000000"/>
                <w:sz w:val="24"/>
                <w:szCs w:val="24"/>
              </w:rPr>
            </w:pPr>
          </w:p>
        </w:tc>
        <w:tc>
          <w:tcPr>
            <w:tcW w:w="850" w:type="dxa"/>
          </w:tcPr>
          <w:p w14:paraId="559A5724" w14:textId="77777777" w:rsidR="003C672A" w:rsidRPr="003C672A" w:rsidRDefault="00F15242" w:rsidP="00F1524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w:t>
            </w:r>
          </w:p>
        </w:tc>
        <w:tc>
          <w:tcPr>
            <w:tcW w:w="851" w:type="dxa"/>
          </w:tcPr>
          <w:p w14:paraId="1D0DEBE7" w14:textId="77777777" w:rsidR="003C672A" w:rsidRPr="003C672A" w:rsidRDefault="003C672A" w:rsidP="003630EF">
            <w:pPr>
              <w:jc w:val="center"/>
              <w:rPr>
                <w:rFonts w:ascii="Times New Roman" w:hAnsi="Times New Roman" w:cs="Times New Roman"/>
                <w:color w:val="000000"/>
                <w:sz w:val="24"/>
                <w:szCs w:val="24"/>
              </w:rPr>
            </w:pPr>
          </w:p>
        </w:tc>
        <w:tc>
          <w:tcPr>
            <w:tcW w:w="709" w:type="dxa"/>
          </w:tcPr>
          <w:p w14:paraId="3A1FBF01"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900</w:t>
            </w:r>
          </w:p>
        </w:tc>
        <w:tc>
          <w:tcPr>
            <w:tcW w:w="708" w:type="dxa"/>
          </w:tcPr>
          <w:p w14:paraId="6EEF6B24"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30</w:t>
            </w:r>
          </w:p>
        </w:tc>
        <w:tc>
          <w:tcPr>
            <w:tcW w:w="709" w:type="dxa"/>
          </w:tcPr>
          <w:p w14:paraId="71EE45DA"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4</w:t>
            </w:r>
          </w:p>
        </w:tc>
        <w:tc>
          <w:tcPr>
            <w:tcW w:w="851" w:type="dxa"/>
          </w:tcPr>
          <w:p w14:paraId="5CFAAD1C"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p>
        </w:tc>
      </w:tr>
      <w:tr w:rsidR="003C672A" w:rsidRPr="003C672A" w14:paraId="2DE302AC" w14:textId="77777777" w:rsidTr="00675A1E">
        <w:tc>
          <w:tcPr>
            <w:tcW w:w="868" w:type="dxa"/>
            <w:vMerge w:val="restart"/>
          </w:tcPr>
          <w:p w14:paraId="21CA4523" w14:textId="77777777" w:rsidR="003C672A" w:rsidRPr="003C672A" w:rsidRDefault="003C672A" w:rsidP="003630EF">
            <w:pPr>
              <w:jc w:val="center"/>
              <w:rPr>
                <w:rFonts w:ascii="Times New Roman" w:hAnsi="Times New Roman" w:cs="Times New Roman"/>
                <w:color w:val="000000"/>
                <w:sz w:val="24"/>
                <w:szCs w:val="24"/>
              </w:rPr>
            </w:pPr>
          </w:p>
          <w:p w14:paraId="67CB1A1E"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p>
        </w:tc>
        <w:tc>
          <w:tcPr>
            <w:tcW w:w="532" w:type="dxa"/>
          </w:tcPr>
          <w:p w14:paraId="75B5D8E5"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w:t>
            </w:r>
          </w:p>
        </w:tc>
        <w:tc>
          <w:tcPr>
            <w:tcW w:w="685" w:type="dxa"/>
          </w:tcPr>
          <w:p w14:paraId="5C4ECDE3" w14:textId="77777777" w:rsidR="003C672A" w:rsidRPr="003C672A" w:rsidRDefault="00280CFD" w:rsidP="00280CF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3</w:t>
            </w:r>
          </w:p>
        </w:tc>
        <w:tc>
          <w:tcPr>
            <w:tcW w:w="472" w:type="dxa"/>
          </w:tcPr>
          <w:p w14:paraId="563D71AD" w14:textId="77777777" w:rsidR="003C672A" w:rsidRPr="003C672A" w:rsidRDefault="00423C2F" w:rsidP="00423C2F">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p>
        </w:tc>
        <w:tc>
          <w:tcPr>
            <w:tcW w:w="472" w:type="dxa"/>
          </w:tcPr>
          <w:p w14:paraId="0E3EEF7D" w14:textId="77777777" w:rsidR="003C672A" w:rsidRPr="003C672A" w:rsidRDefault="003C672A" w:rsidP="003630EF">
            <w:pPr>
              <w:jc w:val="center"/>
              <w:rPr>
                <w:rFonts w:ascii="Times New Roman" w:hAnsi="Times New Roman" w:cs="Times New Roman"/>
                <w:color w:val="000000"/>
                <w:sz w:val="24"/>
                <w:szCs w:val="24"/>
                <w:lang w:val="en-US"/>
              </w:rPr>
            </w:pPr>
            <w:r w:rsidRPr="003C672A">
              <w:rPr>
                <w:rFonts w:ascii="Times New Roman" w:hAnsi="Times New Roman" w:cs="Times New Roman"/>
                <w:color w:val="000000"/>
                <w:sz w:val="24"/>
                <w:szCs w:val="24"/>
                <w:lang w:val="en-US"/>
              </w:rPr>
              <w:t>3</w:t>
            </w:r>
          </w:p>
        </w:tc>
        <w:tc>
          <w:tcPr>
            <w:tcW w:w="875" w:type="dxa"/>
          </w:tcPr>
          <w:p w14:paraId="1F7648A2" w14:textId="77777777" w:rsidR="003C672A" w:rsidRPr="003C672A" w:rsidRDefault="003C672A" w:rsidP="00F15242">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r w:rsidR="00F15242">
              <w:rPr>
                <w:rFonts w:ascii="Times New Roman" w:hAnsi="Times New Roman" w:cs="Times New Roman"/>
                <w:color w:val="000000"/>
                <w:sz w:val="24"/>
                <w:szCs w:val="24"/>
                <w:lang w:val="en-US"/>
              </w:rPr>
              <w:t>1</w:t>
            </w:r>
          </w:p>
        </w:tc>
        <w:tc>
          <w:tcPr>
            <w:tcW w:w="917" w:type="dxa"/>
          </w:tcPr>
          <w:p w14:paraId="17CD2780" w14:textId="77777777" w:rsidR="003C672A" w:rsidRPr="003C672A" w:rsidRDefault="003C672A" w:rsidP="003630EF">
            <w:pPr>
              <w:jc w:val="center"/>
              <w:rPr>
                <w:rFonts w:ascii="Times New Roman" w:hAnsi="Times New Roman" w:cs="Times New Roman"/>
                <w:color w:val="000000"/>
                <w:sz w:val="24"/>
                <w:szCs w:val="24"/>
              </w:rPr>
            </w:pPr>
          </w:p>
        </w:tc>
        <w:tc>
          <w:tcPr>
            <w:tcW w:w="992" w:type="dxa"/>
          </w:tcPr>
          <w:p w14:paraId="34711944" w14:textId="77777777" w:rsidR="003C672A" w:rsidRPr="003C672A" w:rsidRDefault="00F15242" w:rsidP="00F1524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7</w:t>
            </w:r>
          </w:p>
        </w:tc>
        <w:tc>
          <w:tcPr>
            <w:tcW w:w="850" w:type="dxa"/>
          </w:tcPr>
          <w:p w14:paraId="71E30F48"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p>
        </w:tc>
        <w:tc>
          <w:tcPr>
            <w:tcW w:w="851" w:type="dxa"/>
          </w:tcPr>
          <w:p w14:paraId="2ECE253C" w14:textId="77777777" w:rsidR="003C672A" w:rsidRPr="003C672A" w:rsidRDefault="003C672A" w:rsidP="003630EF">
            <w:pPr>
              <w:jc w:val="center"/>
              <w:rPr>
                <w:rFonts w:ascii="Times New Roman" w:hAnsi="Times New Roman" w:cs="Times New Roman"/>
                <w:color w:val="000000"/>
                <w:sz w:val="24"/>
                <w:szCs w:val="24"/>
              </w:rPr>
            </w:pPr>
          </w:p>
        </w:tc>
        <w:tc>
          <w:tcPr>
            <w:tcW w:w="709" w:type="dxa"/>
          </w:tcPr>
          <w:p w14:paraId="35772DD0"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900</w:t>
            </w:r>
          </w:p>
        </w:tc>
        <w:tc>
          <w:tcPr>
            <w:tcW w:w="708" w:type="dxa"/>
          </w:tcPr>
          <w:p w14:paraId="38255530"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30</w:t>
            </w:r>
          </w:p>
        </w:tc>
        <w:tc>
          <w:tcPr>
            <w:tcW w:w="709" w:type="dxa"/>
          </w:tcPr>
          <w:p w14:paraId="0B41D700"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w:t>
            </w:r>
          </w:p>
        </w:tc>
        <w:tc>
          <w:tcPr>
            <w:tcW w:w="851" w:type="dxa"/>
          </w:tcPr>
          <w:p w14:paraId="77E1D631"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w:t>
            </w:r>
          </w:p>
        </w:tc>
      </w:tr>
      <w:tr w:rsidR="003C672A" w:rsidRPr="003C672A" w14:paraId="187DDEB3" w14:textId="77777777" w:rsidTr="00675A1E">
        <w:tc>
          <w:tcPr>
            <w:tcW w:w="868" w:type="dxa"/>
            <w:vMerge/>
          </w:tcPr>
          <w:p w14:paraId="78EA5779" w14:textId="77777777" w:rsidR="003C672A" w:rsidRPr="003C672A" w:rsidRDefault="003C672A" w:rsidP="003630EF">
            <w:pPr>
              <w:jc w:val="center"/>
              <w:rPr>
                <w:rFonts w:ascii="Times New Roman" w:hAnsi="Times New Roman" w:cs="Times New Roman"/>
                <w:color w:val="000000"/>
                <w:sz w:val="24"/>
                <w:szCs w:val="24"/>
              </w:rPr>
            </w:pPr>
          </w:p>
        </w:tc>
        <w:tc>
          <w:tcPr>
            <w:tcW w:w="532" w:type="dxa"/>
          </w:tcPr>
          <w:p w14:paraId="512AB8BD"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4</w:t>
            </w:r>
          </w:p>
        </w:tc>
        <w:tc>
          <w:tcPr>
            <w:tcW w:w="685" w:type="dxa"/>
          </w:tcPr>
          <w:p w14:paraId="6EFE0732"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w:t>
            </w:r>
          </w:p>
        </w:tc>
        <w:tc>
          <w:tcPr>
            <w:tcW w:w="472" w:type="dxa"/>
          </w:tcPr>
          <w:p w14:paraId="2266EF85" w14:textId="77777777" w:rsidR="003C672A" w:rsidRPr="00423C2F" w:rsidRDefault="00423C2F" w:rsidP="003630E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w:t>
            </w:r>
          </w:p>
        </w:tc>
        <w:tc>
          <w:tcPr>
            <w:tcW w:w="472" w:type="dxa"/>
          </w:tcPr>
          <w:p w14:paraId="61FF7996" w14:textId="77777777" w:rsidR="003C672A" w:rsidRPr="003C672A" w:rsidRDefault="003C672A" w:rsidP="003630EF">
            <w:pPr>
              <w:jc w:val="center"/>
              <w:rPr>
                <w:rFonts w:ascii="Times New Roman" w:hAnsi="Times New Roman" w:cs="Times New Roman"/>
                <w:color w:val="000000"/>
                <w:sz w:val="24"/>
                <w:szCs w:val="24"/>
              </w:rPr>
            </w:pPr>
          </w:p>
        </w:tc>
        <w:tc>
          <w:tcPr>
            <w:tcW w:w="875" w:type="dxa"/>
          </w:tcPr>
          <w:p w14:paraId="20E85925" w14:textId="77777777" w:rsidR="003C672A" w:rsidRPr="003C672A" w:rsidRDefault="003C672A" w:rsidP="003630EF">
            <w:pPr>
              <w:jc w:val="center"/>
              <w:rPr>
                <w:rFonts w:ascii="Times New Roman" w:hAnsi="Times New Roman" w:cs="Times New Roman"/>
                <w:color w:val="000000"/>
                <w:sz w:val="24"/>
                <w:szCs w:val="24"/>
              </w:rPr>
            </w:pPr>
          </w:p>
        </w:tc>
        <w:tc>
          <w:tcPr>
            <w:tcW w:w="917" w:type="dxa"/>
          </w:tcPr>
          <w:p w14:paraId="0CB09844" w14:textId="77777777" w:rsidR="003C672A" w:rsidRPr="003C672A" w:rsidRDefault="003C672A" w:rsidP="003630EF">
            <w:pPr>
              <w:jc w:val="center"/>
              <w:rPr>
                <w:rFonts w:ascii="Times New Roman" w:hAnsi="Times New Roman" w:cs="Times New Roman"/>
                <w:color w:val="000000"/>
                <w:sz w:val="24"/>
                <w:szCs w:val="24"/>
              </w:rPr>
            </w:pPr>
          </w:p>
        </w:tc>
        <w:tc>
          <w:tcPr>
            <w:tcW w:w="992" w:type="dxa"/>
          </w:tcPr>
          <w:p w14:paraId="6DCE288A" w14:textId="77777777" w:rsidR="003C672A" w:rsidRPr="003C672A" w:rsidRDefault="003C672A" w:rsidP="003630EF">
            <w:pPr>
              <w:jc w:val="center"/>
              <w:rPr>
                <w:rFonts w:ascii="Times New Roman" w:hAnsi="Times New Roman" w:cs="Times New Roman"/>
                <w:color w:val="000000"/>
                <w:sz w:val="24"/>
                <w:szCs w:val="24"/>
              </w:rPr>
            </w:pPr>
          </w:p>
        </w:tc>
        <w:tc>
          <w:tcPr>
            <w:tcW w:w="850" w:type="dxa"/>
          </w:tcPr>
          <w:p w14:paraId="18F62D0C"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18</w:t>
            </w:r>
          </w:p>
        </w:tc>
        <w:tc>
          <w:tcPr>
            <w:tcW w:w="851" w:type="dxa"/>
          </w:tcPr>
          <w:p w14:paraId="372AE307"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12</w:t>
            </w:r>
          </w:p>
        </w:tc>
        <w:tc>
          <w:tcPr>
            <w:tcW w:w="709" w:type="dxa"/>
          </w:tcPr>
          <w:p w14:paraId="035449D4"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900</w:t>
            </w:r>
          </w:p>
        </w:tc>
        <w:tc>
          <w:tcPr>
            <w:tcW w:w="708" w:type="dxa"/>
          </w:tcPr>
          <w:p w14:paraId="53A10C07"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30</w:t>
            </w:r>
          </w:p>
        </w:tc>
        <w:tc>
          <w:tcPr>
            <w:tcW w:w="709" w:type="dxa"/>
          </w:tcPr>
          <w:p w14:paraId="6457435B" w14:textId="77777777" w:rsidR="003C672A" w:rsidRPr="003C672A" w:rsidRDefault="003C672A" w:rsidP="003630EF">
            <w:pPr>
              <w:jc w:val="center"/>
              <w:rPr>
                <w:rFonts w:ascii="Times New Roman" w:hAnsi="Times New Roman" w:cs="Times New Roman"/>
                <w:color w:val="000000"/>
                <w:sz w:val="24"/>
                <w:szCs w:val="24"/>
              </w:rPr>
            </w:pPr>
          </w:p>
        </w:tc>
        <w:tc>
          <w:tcPr>
            <w:tcW w:w="851" w:type="dxa"/>
          </w:tcPr>
          <w:p w14:paraId="02BFF099"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w:t>
            </w:r>
          </w:p>
        </w:tc>
      </w:tr>
      <w:tr w:rsidR="003C672A" w:rsidRPr="003C672A" w14:paraId="3CB99FBB" w14:textId="77777777" w:rsidTr="00675A1E">
        <w:tc>
          <w:tcPr>
            <w:tcW w:w="1400" w:type="dxa"/>
            <w:gridSpan w:val="2"/>
          </w:tcPr>
          <w:p w14:paraId="2FD52696"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Итого</w:t>
            </w:r>
          </w:p>
        </w:tc>
        <w:tc>
          <w:tcPr>
            <w:tcW w:w="685" w:type="dxa"/>
          </w:tcPr>
          <w:p w14:paraId="1F3623C2" w14:textId="77777777" w:rsidR="003C672A" w:rsidRPr="003C672A" w:rsidRDefault="00280CFD" w:rsidP="00280CFD">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10               </w:t>
            </w:r>
          </w:p>
        </w:tc>
        <w:tc>
          <w:tcPr>
            <w:tcW w:w="472" w:type="dxa"/>
          </w:tcPr>
          <w:p w14:paraId="7B068617" w14:textId="77777777" w:rsidR="003C672A" w:rsidRPr="0046338F" w:rsidRDefault="002207DD" w:rsidP="002207DD">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10</w:t>
            </w:r>
          </w:p>
        </w:tc>
        <w:tc>
          <w:tcPr>
            <w:tcW w:w="472" w:type="dxa"/>
          </w:tcPr>
          <w:p w14:paraId="44531E89" w14:textId="77777777" w:rsidR="003C672A" w:rsidRPr="003C672A" w:rsidRDefault="00423C2F" w:rsidP="00F15242">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9</w:t>
            </w:r>
          </w:p>
        </w:tc>
        <w:tc>
          <w:tcPr>
            <w:tcW w:w="875" w:type="dxa"/>
          </w:tcPr>
          <w:p w14:paraId="43C7431D" w14:textId="77777777" w:rsidR="003C672A" w:rsidRPr="003C672A" w:rsidRDefault="00150D6A" w:rsidP="00150D6A">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73</w:t>
            </w:r>
          </w:p>
        </w:tc>
        <w:tc>
          <w:tcPr>
            <w:tcW w:w="917" w:type="dxa"/>
          </w:tcPr>
          <w:p w14:paraId="4E66851A"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4</w:t>
            </w:r>
          </w:p>
        </w:tc>
        <w:tc>
          <w:tcPr>
            <w:tcW w:w="992" w:type="dxa"/>
          </w:tcPr>
          <w:p w14:paraId="4E0D20EB" w14:textId="77777777" w:rsidR="003C672A" w:rsidRPr="003C672A" w:rsidRDefault="00F15242" w:rsidP="00F15242">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7</w:t>
            </w:r>
          </w:p>
        </w:tc>
        <w:tc>
          <w:tcPr>
            <w:tcW w:w="850" w:type="dxa"/>
          </w:tcPr>
          <w:p w14:paraId="68B4B57B" w14:textId="77777777" w:rsidR="003C672A" w:rsidRPr="003C672A" w:rsidRDefault="003C672A" w:rsidP="00F15242">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2</w:t>
            </w:r>
            <w:r w:rsidR="00F15242">
              <w:rPr>
                <w:rFonts w:ascii="Times New Roman" w:hAnsi="Times New Roman" w:cs="Times New Roman"/>
                <w:color w:val="000000"/>
                <w:sz w:val="24"/>
                <w:szCs w:val="24"/>
                <w:lang w:val="en-US"/>
              </w:rPr>
              <w:t>4</w:t>
            </w:r>
          </w:p>
        </w:tc>
        <w:tc>
          <w:tcPr>
            <w:tcW w:w="851" w:type="dxa"/>
          </w:tcPr>
          <w:p w14:paraId="77A30EEA"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12</w:t>
            </w:r>
          </w:p>
        </w:tc>
        <w:tc>
          <w:tcPr>
            <w:tcW w:w="709" w:type="dxa"/>
          </w:tcPr>
          <w:p w14:paraId="4580220A"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3600</w:t>
            </w:r>
          </w:p>
        </w:tc>
        <w:tc>
          <w:tcPr>
            <w:tcW w:w="708" w:type="dxa"/>
          </w:tcPr>
          <w:p w14:paraId="5FA6BD5C"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120</w:t>
            </w:r>
          </w:p>
        </w:tc>
        <w:tc>
          <w:tcPr>
            <w:tcW w:w="709" w:type="dxa"/>
          </w:tcPr>
          <w:p w14:paraId="1ABB698F" w14:textId="77777777" w:rsidR="003C672A" w:rsidRPr="003C672A" w:rsidRDefault="003C672A" w:rsidP="003630EF">
            <w:pPr>
              <w:jc w:val="center"/>
              <w:rPr>
                <w:rFonts w:ascii="Times New Roman" w:hAnsi="Times New Roman" w:cs="Times New Roman"/>
                <w:color w:val="000000"/>
                <w:sz w:val="24"/>
                <w:szCs w:val="24"/>
              </w:rPr>
            </w:pPr>
            <w:r w:rsidRPr="003C672A">
              <w:rPr>
                <w:rFonts w:ascii="Times New Roman" w:hAnsi="Times New Roman" w:cs="Times New Roman"/>
                <w:color w:val="000000"/>
                <w:sz w:val="24"/>
                <w:szCs w:val="24"/>
              </w:rPr>
              <w:t>13</w:t>
            </w:r>
          </w:p>
        </w:tc>
        <w:tc>
          <w:tcPr>
            <w:tcW w:w="851" w:type="dxa"/>
          </w:tcPr>
          <w:p w14:paraId="22CD6573" w14:textId="77777777" w:rsidR="003C672A" w:rsidRPr="00B15EBA" w:rsidRDefault="00B15EBA" w:rsidP="003630EF">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bl>
    <w:p w14:paraId="38319031" w14:textId="77777777" w:rsidR="003C672A" w:rsidRDefault="003C672A" w:rsidP="003C672A">
      <w:pPr>
        <w:pBdr>
          <w:top w:val="nil"/>
          <w:left w:val="nil"/>
          <w:bottom w:val="nil"/>
          <w:right w:val="nil"/>
          <w:between w:val="nil"/>
        </w:pBdr>
        <w:tabs>
          <w:tab w:val="left" w:pos="993"/>
        </w:tabs>
        <w:ind w:left="567" w:hanging="720"/>
        <w:jc w:val="center"/>
        <w:rPr>
          <w:rFonts w:eastAsia="Times New Roman"/>
          <w:b/>
          <w:color w:val="000000"/>
          <w:sz w:val="24"/>
          <w:szCs w:val="24"/>
        </w:rPr>
      </w:pPr>
    </w:p>
    <w:p w14:paraId="607577AC" w14:textId="77777777" w:rsidR="003C672A" w:rsidRDefault="003C672A">
      <w:pPr>
        <w:rPr>
          <w:rFonts w:ascii="Times New Roman" w:hAnsi="Times New Roman" w:cs="Times New Roman"/>
          <w:b/>
          <w:color w:val="000000"/>
          <w:sz w:val="28"/>
          <w:szCs w:val="28"/>
          <w:lang w:val="kk-KZ"/>
        </w:rPr>
      </w:pPr>
      <w:r>
        <w:rPr>
          <w:rFonts w:ascii="Times New Roman" w:hAnsi="Times New Roman" w:cs="Times New Roman"/>
          <w:b/>
          <w:color w:val="000000"/>
          <w:sz w:val="28"/>
          <w:szCs w:val="28"/>
        </w:rPr>
        <w:br w:type="page"/>
      </w:r>
    </w:p>
    <w:p w14:paraId="157CF374" w14:textId="77777777" w:rsidR="00B41C97" w:rsidRPr="00735720" w:rsidRDefault="003B7863" w:rsidP="00716853">
      <w:pPr>
        <w:spacing w:after="0" w:line="240" w:lineRule="auto"/>
        <w:jc w:val="center"/>
        <w:rPr>
          <w:rFonts w:ascii="Times New Roman" w:hAnsi="Times New Roman" w:cs="Times New Roman"/>
          <w:b/>
          <w:bCs/>
          <w:sz w:val="24"/>
          <w:szCs w:val="24"/>
          <w:lang w:val="kk-KZ"/>
        </w:rPr>
      </w:pPr>
      <w:r w:rsidRPr="00735720">
        <w:rPr>
          <w:rFonts w:ascii="Times New Roman" w:hAnsi="Times New Roman" w:cs="Times New Roman"/>
          <w:b/>
          <w:color w:val="000000"/>
          <w:sz w:val="24"/>
          <w:szCs w:val="24"/>
        </w:rPr>
        <w:lastRenderedPageBreak/>
        <w:t>6</w:t>
      </w:r>
      <w:r w:rsidR="00820ED1" w:rsidRPr="00735720">
        <w:rPr>
          <w:rFonts w:ascii="Times New Roman" w:hAnsi="Times New Roman" w:cs="Times New Roman"/>
          <w:b/>
          <w:color w:val="000000"/>
          <w:sz w:val="24"/>
          <w:szCs w:val="24"/>
          <w:lang w:val="kk-KZ"/>
        </w:rPr>
        <w:t xml:space="preserve"> </w:t>
      </w:r>
      <w:r w:rsidR="00B41C97" w:rsidRPr="00735720">
        <w:rPr>
          <w:rFonts w:ascii="Times New Roman" w:hAnsi="Times New Roman" w:cs="Times New Roman"/>
          <w:b/>
          <w:color w:val="000000"/>
          <w:sz w:val="24"/>
          <w:szCs w:val="24"/>
        </w:rPr>
        <w:t>СТРАТЕГИИ И МЕТОДЫ ОБУЧЕНИЯ, КОНТРОЛЬ И ОЦЕНКА</w:t>
      </w:r>
    </w:p>
    <w:p w14:paraId="7594672E" w14:textId="77777777" w:rsidR="00B41C97" w:rsidRPr="00735720" w:rsidRDefault="00B41C97" w:rsidP="00716853">
      <w:pPr>
        <w:pStyle w:val="a5"/>
        <w:spacing w:after="0" w:line="240" w:lineRule="auto"/>
        <w:ind w:left="0"/>
        <w:rPr>
          <w:rFonts w:ascii="Times New Roman" w:hAnsi="Times New Roman"/>
          <w:b/>
          <w:bCs/>
          <w:sz w:val="24"/>
          <w:szCs w:val="24"/>
          <w:lang w:val="kk-KZ"/>
        </w:rPr>
      </w:pPr>
    </w:p>
    <w:tbl>
      <w:tblPr>
        <w:tblStyle w:val="a7"/>
        <w:tblW w:w="10178" w:type="dxa"/>
        <w:tblInd w:w="-5" w:type="dxa"/>
        <w:tblLook w:val="04A0" w:firstRow="1" w:lastRow="0" w:firstColumn="1" w:lastColumn="0" w:noHBand="0" w:noVBand="1"/>
      </w:tblPr>
      <w:tblGrid>
        <w:gridCol w:w="2694"/>
        <w:gridCol w:w="7484"/>
      </w:tblGrid>
      <w:tr w:rsidR="00B41C97" w:rsidRPr="00735720" w14:paraId="20BCE54B" w14:textId="77777777" w:rsidTr="00735720">
        <w:tc>
          <w:tcPr>
            <w:tcW w:w="2694" w:type="dxa"/>
          </w:tcPr>
          <w:p w14:paraId="594738D6" w14:textId="77777777" w:rsidR="00B41C97" w:rsidRPr="00735720" w:rsidRDefault="00B41C97" w:rsidP="00716853">
            <w:pPr>
              <w:pStyle w:val="a5"/>
              <w:tabs>
                <w:tab w:val="left" w:pos="426"/>
              </w:tabs>
              <w:ind w:left="0"/>
              <w:jc w:val="both"/>
              <w:rPr>
                <w:rFonts w:ascii="Times New Roman" w:hAnsi="Times New Roman"/>
                <w:b/>
                <w:bCs/>
                <w:sz w:val="24"/>
                <w:szCs w:val="24"/>
                <w:lang w:val="kk-KZ"/>
              </w:rPr>
            </w:pPr>
            <w:proofErr w:type="spellStart"/>
            <w:r w:rsidRPr="00735720">
              <w:rPr>
                <w:rFonts w:ascii="Times New Roman" w:hAnsi="Times New Roman"/>
                <w:b/>
                <w:sz w:val="24"/>
                <w:szCs w:val="24"/>
              </w:rPr>
              <w:t>Стратеги</w:t>
            </w:r>
            <w:proofErr w:type="spellEnd"/>
            <w:r w:rsidRPr="00735720">
              <w:rPr>
                <w:rFonts w:ascii="Times New Roman" w:hAnsi="Times New Roman"/>
                <w:b/>
                <w:sz w:val="24"/>
                <w:szCs w:val="24"/>
                <w:lang w:val="ru-RU"/>
              </w:rPr>
              <w:t xml:space="preserve">и </w:t>
            </w:r>
            <w:proofErr w:type="spellStart"/>
            <w:r w:rsidRPr="00735720">
              <w:rPr>
                <w:rFonts w:ascii="Times New Roman" w:hAnsi="Times New Roman"/>
                <w:b/>
                <w:sz w:val="24"/>
                <w:szCs w:val="24"/>
              </w:rPr>
              <w:t>обучения</w:t>
            </w:r>
            <w:proofErr w:type="spellEnd"/>
          </w:p>
          <w:p w14:paraId="1C5C3D97" w14:textId="77777777" w:rsidR="00B41C97" w:rsidRPr="00735720" w:rsidRDefault="00B41C97" w:rsidP="00716853">
            <w:pPr>
              <w:pStyle w:val="a5"/>
              <w:ind w:left="0"/>
              <w:rPr>
                <w:rFonts w:ascii="Times New Roman" w:hAnsi="Times New Roman"/>
                <w:b/>
                <w:bCs/>
                <w:sz w:val="24"/>
                <w:szCs w:val="24"/>
                <w:lang w:val="kk-KZ"/>
              </w:rPr>
            </w:pPr>
          </w:p>
        </w:tc>
        <w:tc>
          <w:tcPr>
            <w:tcW w:w="7484" w:type="dxa"/>
          </w:tcPr>
          <w:p w14:paraId="19B38726" w14:textId="77777777" w:rsidR="00B41C97" w:rsidRPr="00735720" w:rsidRDefault="00B41C97" w:rsidP="00716853">
            <w:pPr>
              <w:pStyle w:val="a5"/>
              <w:tabs>
                <w:tab w:val="left" w:pos="426"/>
              </w:tabs>
              <w:ind w:left="0"/>
              <w:jc w:val="both"/>
              <w:rPr>
                <w:rFonts w:ascii="Times New Roman" w:hAnsi="Times New Roman"/>
                <w:sz w:val="24"/>
                <w:szCs w:val="24"/>
                <w:lang w:val="ru-RU"/>
              </w:rPr>
            </w:pPr>
            <w:r w:rsidRPr="00735720">
              <w:rPr>
                <w:rFonts w:ascii="Times New Roman" w:hAnsi="Times New Roman"/>
                <w:b/>
                <w:sz w:val="24"/>
                <w:szCs w:val="24"/>
                <w:lang w:val="ru-RU"/>
              </w:rPr>
              <w:t>С</w:t>
            </w:r>
            <w:proofErr w:type="spellStart"/>
            <w:r w:rsidRPr="00735720">
              <w:rPr>
                <w:rFonts w:ascii="Times New Roman" w:hAnsi="Times New Roman"/>
                <w:b/>
                <w:sz w:val="24"/>
                <w:szCs w:val="24"/>
              </w:rPr>
              <w:t>тудентоцентрированно</w:t>
            </w:r>
            <w:proofErr w:type="spellEnd"/>
            <w:r w:rsidRPr="00735720">
              <w:rPr>
                <w:rFonts w:ascii="Times New Roman" w:hAnsi="Times New Roman"/>
                <w:b/>
                <w:sz w:val="24"/>
                <w:szCs w:val="24"/>
                <w:lang w:val="ru-RU"/>
              </w:rPr>
              <w:t xml:space="preserve">е </w:t>
            </w:r>
            <w:proofErr w:type="spellStart"/>
            <w:r w:rsidRPr="00735720">
              <w:rPr>
                <w:rFonts w:ascii="Times New Roman" w:hAnsi="Times New Roman"/>
                <w:b/>
                <w:sz w:val="24"/>
                <w:szCs w:val="24"/>
              </w:rPr>
              <w:t>обучени</w:t>
            </w:r>
            <w:proofErr w:type="spellEnd"/>
            <w:r w:rsidRPr="00735720">
              <w:rPr>
                <w:rFonts w:ascii="Times New Roman" w:hAnsi="Times New Roman"/>
                <w:b/>
                <w:sz w:val="24"/>
                <w:szCs w:val="24"/>
                <w:lang w:val="ru-RU"/>
              </w:rPr>
              <w:t>е</w:t>
            </w:r>
            <w:r w:rsidRPr="00735720">
              <w:rPr>
                <w:rFonts w:ascii="Times New Roman" w:hAnsi="Times New Roman"/>
                <w:sz w:val="24"/>
                <w:szCs w:val="24"/>
                <w:lang w:val="ru-RU"/>
              </w:rPr>
              <w:t xml:space="preserve">: </w:t>
            </w:r>
            <w:proofErr w:type="spellStart"/>
            <w:r w:rsidRPr="00735720">
              <w:rPr>
                <w:rFonts w:ascii="Times New Roman" w:hAnsi="Times New Roman"/>
                <w:sz w:val="24"/>
                <w:szCs w:val="24"/>
              </w:rPr>
              <w:t>обучающийся</w:t>
            </w:r>
            <w:proofErr w:type="spellEnd"/>
            <w:r w:rsidRPr="00735720">
              <w:rPr>
                <w:rFonts w:ascii="Times New Roman" w:hAnsi="Times New Roman"/>
                <w:sz w:val="24"/>
                <w:szCs w:val="24"/>
                <w:lang w:val="ru-RU"/>
              </w:rPr>
              <w:t xml:space="preserve">– </w:t>
            </w:r>
            <w:proofErr w:type="spellStart"/>
            <w:r w:rsidRPr="00735720">
              <w:rPr>
                <w:rFonts w:ascii="Times New Roman" w:hAnsi="Times New Roman"/>
                <w:sz w:val="24"/>
                <w:szCs w:val="24"/>
              </w:rPr>
              <w:t>центр</w:t>
            </w:r>
            <w:proofErr w:type="spellEnd"/>
            <w:r w:rsidR="00820ED1" w:rsidRPr="00735720">
              <w:rPr>
                <w:rFonts w:ascii="Times New Roman" w:hAnsi="Times New Roman"/>
                <w:sz w:val="24"/>
                <w:szCs w:val="24"/>
                <w:lang w:val="kk-KZ"/>
              </w:rPr>
              <w:t xml:space="preserve"> </w:t>
            </w:r>
            <w:proofErr w:type="spellStart"/>
            <w:r w:rsidRPr="00735720">
              <w:rPr>
                <w:rFonts w:ascii="Times New Roman" w:hAnsi="Times New Roman"/>
                <w:sz w:val="24"/>
                <w:szCs w:val="24"/>
              </w:rPr>
              <w:t>преподавания</w:t>
            </w:r>
            <w:proofErr w:type="spellEnd"/>
            <w:r w:rsidRPr="00735720">
              <w:rPr>
                <w:rFonts w:ascii="Times New Roman" w:hAnsi="Times New Roman"/>
                <w:sz w:val="24"/>
                <w:szCs w:val="24"/>
              </w:rPr>
              <w:t>/</w:t>
            </w:r>
            <w:proofErr w:type="spellStart"/>
            <w:r w:rsidRPr="00735720">
              <w:rPr>
                <w:rFonts w:ascii="Times New Roman" w:hAnsi="Times New Roman"/>
                <w:sz w:val="24"/>
                <w:szCs w:val="24"/>
              </w:rPr>
              <w:t>обучения</w:t>
            </w:r>
            <w:proofErr w:type="spellEnd"/>
            <w:r w:rsidR="00820ED1" w:rsidRPr="00735720">
              <w:rPr>
                <w:rFonts w:ascii="Times New Roman" w:hAnsi="Times New Roman"/>
                <w:sz w:val="24"/>
                <w:szCs w:val="24"/>
                <w:lang w:val="kk-KZ"/>
              </w:rPr>
              <w:t xml:space="preserve"> </w:t>
            </w:r>
            <w:r w:rsidRPr="00735720">
              <w:rPr>
                <w:rFonts w:ascii="Times New Roman" w:hAnsi="Times New Roman"/>
                <w:sz w:val="24"/>
                <w:szCs w:val="24"/>
              </w:rPr>
              <w:t>и</w:t>
            </w:r>
            <w:r w:rsidR="00820ED1" w:rsidRPr="00735720">
              <w:rPr>
                <w:rFonts w:ascii="Times New Roman" w:hAnsi="Times New Roman"/>
                <w:sz w:val="24"/>
                <w:szCs w:val="24"/>
                <w:lang w:val="kk-KZ"/>
              </w:rPr>
              <w:t xml:space="preserve"> </w:t>
            </w:r>
            <w:proofErr w:type="spellStart"/>
            <w:r w:rsidRPr="00735720">
              <w:rPr>
                <w:rFonts w:ascii="Times New Roman" w:hAnsi="Times New Roman"/>
                <w:sz w:val="24"/>
                <w:szCs w:val="24"/>
              </w:rPr>
              <w:t>активны</w:t>
            </w:r>
            <w:proofErr w:type="spellEnd"/>
            <w:r w:rsidRPr="00735720">
              <w:rPr>
                <w:rFonts w:ascii="Times New Roman" w:hAnsi="Times New Roman"/>
                <w:sz w:val="24"/>
                <w:szCs w:val="24"/>
                <w:lang w:val="ru-RU"/>
              </w:rPr>
              <w:t xml:space="preserve">й </w:t>
            </w:r>
            <w:proofErr w:type="spellStart"/>
            <w:r w:rsidRPr="00735720">
              <w:rPr>
                <w:rFonts w:ascii="Times New Roman" w:hAnsi="Times New Roman"/>
                <w:sz w:val="24"/>
                <w:szCs w:val="24"/>
              </w:rPr>
              <w:t>участник</w:t>
            </w:r>
            <w:proofErr w:type="spellEnd"/>
            <w:r w:rsidRPr="00735720">
              <w:rPr>
                <w:rFonts w:ascii="Times New Roman" w:hAnsi="Times New Roman"/>
                <w:sz w:val="24"/>
                <w:szCs w:val="24"/>
                <w:lang w:val="ru-RU"/>
              </w:rPr>
              <w:t xml:space="preserve"> п</w:t>
            </w:r>
            <w:proofErr w:type="spellStart"/>
            <w:r w:rsidRPr="00735720">
              <w:rPr>
                <w:rFonts w:ascii="Times New Roman" w:hAnsi="Times New Roman"/>
                <w:sz w:val="24"/>
                <w:szCs w:val="24"/>
              </w:rPr>
              <w:t>роцесса</w:t>
            </w:r>
            <w:proofErr w:type="spellEnd"/>
            <w:r w:rsidR="00820ED1" w:rsidRPr="00735720">
              <w:rPr>
                <w:rFonts w:ascii="Times New Roman" w:hAnsi="Times New Roman"/>
                <w:sz w:val="24"/>
                <w:szCs w:val="24"/>
                <w:lang w:val="kk-KZ"/>
              </w:rPr>
              <w:t xml:space="preserve"> </w:t>
            </w:r>
            <w:proofErr w:type="spellStart"/>
            <w:r w:rsidRPr="00735720">
              <w:rPr>
                <w:rFonts w:ascii="Times New Roman" w:hAnsi="Times New Roman"/>
                <w:sz w:val="24"/>
                <w:szCs w:val="24"/>
              </w:rPr>
              <w:t>обучения</w:t>
            </w:r>
            <w:proofErr w:type="spellEnd"/>
            <w:r w:rsidR="00820ED1" w:rsidRPr="00735720">
              <w:rPr>
                <w:rFonts w:ascii="Times New Roman" w:hAnsi="Times New Roman"/>
                <w:sz w:val="24"/>
                <w:szCs w:val="24"/>
                <w:lang w:val="kk-KZ"/>
              </w:rPr>
              <w:t xml:space="preserve"> </w:t>
            </w:r>
            <w:r w:rsidRPr="00735720">
              <w:rPr>
                <w:rFonts w:ascii="Times New Roman" w:hAnsi="Times New Roman"/>
                <w:sz w:val="24"/>
                <w:szCs w:val="24"/>
              </w:rPr>
              <w:t xml:space="preserve">и </w:t>
            </w:r>
            <w:proofErr w:type="spellStart"/>
            <w:r w:rsidRPr="00735720">
              <w:rPr>
                <w:rFonts w:ascii="Times New Roman" w:hAnsi="Times New Roman"/>
                <w:sz w:val="24"/>
                <w:szCs w:val="24"/>
              </w:rPr>
              <w:t>принятия</w:t>
            </w:r>
            <w:proofErr w:type="spellEnd"/>
            <w:r w:rsidR="00820ED1" w:rsidRPr="00735720">
              <w:rPr>
                <w:rFonts w:ascii="Times New Roman" w:hAnsi="Times New Roman"/>
                <w:sz w:val="24"/>
                <w:szCs w:val="24"/>
                <w:lang w:val="kk-KZ"/>
              </w:rPr>
              <w:t xml:space="preserve"> </w:t>
            </w:r>
            <w:proofErr w:type="spellStart"/>
            <w:r w:rsidRPr="00735720">
              <w:rPr>
                <w:rFonts w:ascii="Times New Roman" w:hAnsi="Times New Roman"/>
                <w:sz w:val="24"/>
                <w:szCs w:val="24"/>
              </w:rPr>
              <w:t>решения</w:t>
            </w:r>
            <w:proofErr w:type="spellEnd"/>
            <w:r w:rsidRPr="00735720">
              <w:rPr>
                <w:rFonts w:ascii="Times New Roman" w:hAnsi="Times New Roman"/>
                <w:sz w:val="24"/>
                <w:szCs w:val="24"/>
                <w:lang w:val="ru-RU"/>
              </w:rPr>
              <w:t>.</w:t>
            </w:r>
          </w:p>
          <w:p w14:paraId="1754869D" w14:textId="77777777" w:rsidR="00B41C97" w:rsidRPr="00735720" w:rsidRDefault="00B41C97" w:rsidP="00716853">
            <w:pPr>
              <w:pStyle w:val="a5"/>
              <w:tabs>
                <w:tab w:val="left" w:pos="426"/>
              </w:tabs>
              <w:ind w:left="0"/>
              <w:jc w:val="both"/>
              <w:rPr>
                <w:rFonts w:ascii="Times New Roman" w:hAnsi="Times New Roman"/>
                <w:b/>
                <w:bCs/>
                <w:sz w:val="24"/>
                <w:szCs w:val="24"/>
                <w:lang w:val="kk-KZ"/>
              </w:rPr>
            </w:pPr>
            <w:proofErr w:type="spellStart"/>
            <w:r w:rsidRPr="00735720">
              <w:rPr>
                <w:rFonts w:ascii="Times New Roman" w:hAnsi="Times New Roman"/>
                <w:b/>
                <w:sz w:val="24"/>
                <w:szCs w:val="24"/>
                <w:lang w:val="ru-RU"/>
              </w:rPr>
              <w:t>Практикоориентированное</w:t>
            </w:r>
            <w:proofErr w:type="spellEnd"/>
            <w:r w:rsidRPr="00735720">
              <w:rPr>
                <w:rFonts w:ascii="Times New Roman" w:hAnsi="Times New Roman"/>
                <w:b/>
                <w:sz w:val="24"/>
                <w:szCs w:val="24"/>
                <w:lang w:val="ru-RU"/>
              </w:rPr>
              <w:t xml:space="preserve"> обучение</w:t>
            </w:r>
            <w:r w:rsidRPr="00735720">
              <w:rPr>
                <w:rFonts w:ascii="Times New Roman" w:hAnsi="Times New Roman"/>
                <w:sz w:val="24"/>
                <w:szCs w:val="24"/>
                <w:lang w:val="ru-RU"/>
              </w:rPr>
              <w:t>: ориентация на развитие практических навыков.</w:t>
            </w:r>
          </w:p>
        </w:tc>
      </w:tr>
      <w:tr w:rsidR="00B41C97" w:rsidRPr="00735720" w14:paraId="5B8E22A2" w14:textId="77777777" w:rsidTr="00735720">
        <w:tc>
          <w:tcPr>
            <w:tcW w:w="2694" w:type="dxa"/>
          </w:tcPr>
          <w:p w14:paraId="09B520D4" w14:textId="77777777" w:rsidR="00B41C97" w:rsidRPr="00735720" w:rsidRDefault="00B41C97" w:rsidP="00716853">
            <w:pPr>
              <w:widowControl w:val="0"/>
              <w:tabs>
                <w:tab w:val="left" w:pos="1354"/>
              </w:tabs>
              <w:autoSpaceDE w:val="0"/>
              <w:autoSpaceDN w:val="0"/>
              <w:jc w:val="both"/>
              <w:rPr>
                <w:rFonts w:ascii="Times New Roman" w:hAnsi="Times New Roman" w:cs="Times New Roman"/>
                <w:b/>
                <w:bCs/>
                <w:sz w:val="24"/>
                <w:szCs w:val="24"/>
                <w:lang w:val="kk-KZ"/>
              </w:rPr>
            </w:pPr>
            <w:r w:rsidRPr="00735720">
              <w:rPr>
                <w:rFonts w:ascii="Times New Roman" w:hAnsi="Times New Roman" w:cs="Times New Roman"/>
                <w:b/>
                <w:bCs/>
                <w:sz w:val="24"/>
                <w:szCs w:val="24"/>
                <w:lang w:eastAsia="zh-CN"/>
              </w:rPr>
              <w:t>Методы обучения</w:t>
            </w:r>
          </w:p>
          <w:p w14:paraId="04B9096F" w14:textId="77777777" w:rsidR="00B41C97" w:rsidRPr="00735720" w:rsidRDefault="00B41C97" w:rsidP="00716853">
            <w:pPr>
              <w:pStyle w:val="a5"/>
              <w:ind w:left="0"/>
              <w:rPr>
                <w:rFonts w:ascii="Times New Roman" w:hAnsi="Times New Roman"/>
                <w:b/>
                <w:bCs/>
                <w:sz w:val="24"/>
                <w:szCs w:val="24"/>
                <w:lang w:val="kk-KZ"/>
              </w:rPr>
            </w:pPr>
          </w:p>
        </w:tc>
        <w:tc>
          <w:tcPr>
            <w:tcW w:w="7484" w:type="dxa"/>
          </w:tcPr>
          <w:p w14:paraId="49ABA571" w14:textId="77777777" w:rsidR="00B41C97" w:rsidRPr="00735720" w:rsidRDefault="00B41C97" w:rsidP="00716853">
            <w:pPr>
              <w:jc w:val="both"/>
              <w:rPr>
                <w:rFonts w:ascii="Times New Roman" w:hAnsi="Times New Roman" w:cs="Times New Roman"/>
                <w:sz w:val="24"/>
                <w:szCs w:val="24"/>
                <w:lang w:val="kk-KZ" w:eastAsia="zh-CN"/>
              </w:rPr>
            </w:pPr>
            <w:r w:rsidRPr="00735720">
              <w:rPr>
                <w:rFonts w:ascii="Times New Roman" w:hAnsi="Times New Roman" w:cs="Times New Roman"/>
                <w:sz w:val="24"/>
                <w:szCs w:val="24"/>
                <w:lang w:val="kk-KZ" w:eastAsia="zh-CN"/>
              </w:rPr>
              <w:t>Проведение л</w:t>
            </w:r>
            <w:proofErr w:type="spellStart"/>
            <w:r w:rsidRPr="00735720">
              <w:rPr>
                <w:rFonts w:ascii="Times New Roman" w:hAnsi="Times New Roman" w:cs="Times New Roman"/>
                <w:sz w:val="24"/>
                <w:szCs w:val="24"/>
                <w:lang w:eastAsia="zh-CN"/>
              </w:rPr>
              <w:t>екций</w:t>
            </w:r>
            <w:proofErr w:type="spellEnd"/>
            <w:r w:rsidRPr="00735720">
              <w:rPr>
                <w:rFonts w:ascii="Times New Roman" w:hAnsi="Times New Roman" w:cs="Times New Roman"/>
                <w:sz w:val="24"/>
                <w:szCs w:val="24"/>
                <w:lang w:eastAsia="zh-CN"/>
              </w:rPr>
              <w:t>, семинаров, различных видов практик</w:t>
            </w:r>
            <w:r w:rsidRPr="00735720">
              <w:rPr>
                <w:rFonts w:ascii="Times New Roman" w:hAnsi="Times New Roman" w:cs="Times New Roman"/>
                <w:sz w:val="24"/>
                <w:szCs w:val="24"/>
                <w:lang w:val="kk-KZ" w:eastAsia="zh-CN"/>
              </w:rPr>
              <w:t>:</w:t>
            </w:r>
          </w:p>
          <w:p w14:paraId="58F6A9C7" w14:textId="77777777" w:rsidR="00B41C97" w:rsidRPr="00735720" w:rsidRDefault="00B41C97" w:rsidP="00716853">
            <w:pPr>
              <w:pStyle w:val="a5"/>
              <w:numPr>
                <w:ilvl w:val="0"/>
                <w:numId w:val="22"/>
              </w:numPr>
              <w:ind w:left="0" w:hanging="175"/>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применением инновационных технологий:</w:t>
            </w:r>
          </w:p>
          <w:p w14:paraId="09DC2D4F"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проблемного обучения;</w:t>
            </w:r>
          </w:p>
          <w:p w14:paraId="5EC2E665"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кейс-стади;</w:t>
            </w:r>
          </w:p>
          <w:p w14:paraId="760DA175"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работы в группе и креативных групп;</w:t>
            </w:r>
          </w:p>
          <w:p w14:paraId="03F7ED82"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дискуссий и диалогов, интеллектуальных игр, олимпиад, викторин;</w:t>
            </w:r>
          </w:p>
          <w:p w14:paraId="595F4C32"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методов рефлексии, проектов, бенчмаркинга;</w:t>
            </w:r>
          </w:p>
          <w:p w14:paraId="37FB0E4E" w14:textId="77777777" w:rsidR="00B41C97" w:rsidRPr="00735720" w:rsidRDefault="00B41C97" w:rsidP="00716853">
            <w:pPr>
              <w:pStyle w:val="a5"/>
              <w:numPr>
                <w:ilvl w:val="0"/>
                <w:numId w:val="23"/>
              </w:numPr>
              <w:tabs>
                <w:tab w:val="left" w:pos="175"/>
              </w:tabs>
              <w:ind w:left="0"/>
              <w:jc w:val="both"/>
              <w:rPr>
                <w:rFonts w:ascii="Times New Roman" w:eastAsiaTheme="minorHAnsi" w:hAnsi="Times New Roman"/>
                <w:b/>
                <w:bCs/>
                <w:sz w:val="24"/>
                <w:szCs w:val="24"/>
                <w:lang w:val="kk-KZ" w:eastAsia="en-US"/>
              </w:rPr>
            </w:pPr>
            <w:r w:rsidRPr="00735720">
              <w:rPr>
                <w:rFonts w:ascii="Times New Roman" w:eastAsiaTheme="minorHAnsi" w:hAnsi="Times New Roman"/>
                <w:sz w:val="24"/>
                <w:szCs w:val="24"/>
                <w:lang w:val="kk-KZ" w:eastAsia="zh-CN"/>
              </w:rPr>
              <w:t>презентаций;</w:t>
            </w:r>
          </w:p>
          <w:p w14:paraId="35608EA5" w14:textId="77777777" w:rsidR="00B41C97" w:rsidRPr="00735720" w:rsidRDefault="00B41C97" w:rsidP="00716853">
            <w:pPr>
              <w:pStyle w:val="a5"/>
              <w:numPr>
                <w:ilvl w:val="0"/>
                <w:numId w:val="21"/>
              </w:numPr>
              <w:tabs>
                <w:tab w:val="left" w:pos="175"/>
              </w:tabs>
              <w:ind w:left="0" w:firstLine="0"/>
              <w:jc w:val="both"/>
              <w:rPr>
                <w:rFonts w:ascii="Times New Roman" w:eastAsiaTheme="minorHAnsi" w:hAnsi="Times New Roman"/>
                <w:b/>
                <w:bCs/>
                <w:sz w:val="24"/>
                <w:szCs w:val="24"/>
                <w:lang w:val="kk-KZ" w:eastAsia="en-US"/>
              </w:rPr>
            </w:pPr>
            <w:proofErr w:type="spellStart"/>
            <w:r w:rsidRPr="00735720">
              <w:rPr>
                <w:rFonts w:ascii="Times New Roman" w:eastAsiaTheme="minorHAnsi" w:hAnsi="Times New Roman"/>
                <w:sz w:val="24"/>
                <w:szCs w:val="24"/>
                <w:lang w:eastAsia="zh-CN"/>
              </w:rPr>
              <w:t>рациональным</w:t>
            </w:r>
            <w:proofErr w:type="spellEnd"/>
            <w:r w:rsidRPr="00735720">
              <w:rPr>
                <w:rFonts w:ascii="Times New Roman" w:eastAsiaTheme="minorHAnsi" w:hAnsi="Times New Roman"/>
                <w:sz w:val="24"/>
                <w:szCs w:val="24"/>
                <w:lang w:eastAsia="zh-CN"/>
              </w:rPr>
              <w:t xml:space="preserve"> и </w:t>
            </w:r>
            <w:proofErr w:type="spellStart"/>
            <w:r w:rsidRPr="00735720">
              <w:rPr>
                <w:rFonts w:ascii="Times New Roman" w:eastAsiaTheme="minorHAnsi" w:hAnsi="Times New Roman"/>
                <w:sz w:val="24"/>
                <w:szCs w:val="24"/>
                <w:lang w:eastAsia="zh-CN"/>
              </w:rPr>
              <w:t>креативным</w:t>
            </w:r>
            <w:proofErr w:type="spellEnd"/>
            <w:r w:rsidR="0048654F" w:rsidRPr="00735720">
              <w:rPr>
                <w:rFonts w:ascii="Times New Roman" w:eastAsiaTheme="minorHAnsi" w:hAnsi="Times New Roman"/>
                <w:sz w:val="24"/>
                <w:szCs w:val="24"/>
                <w:lang w:val="kk-KZ" w:eastAsia="zh-CN"/>
              </w:rPr>
              <w:t xml:space="preserve"> </w:t>
            </w:r>
            <w:r w:rsidRPr="00735720">
              <w:rPr>
                <w:rFonts w:ascii="Times New Roman" w:eastAsiaTheme="minorHAnsi" w:hAnsi="Times New Roman"/>
                <w:sz w:val="24"/>
                <w:szCs w:val="24"/>
                <w:lang w:val="kk-KZ" w:eastAsia="zh-CN"/>
              </w:rPr>
              <w:t xml:space="preserve">использованием </w:t>
            </w:r>
            <w:proofErr w:type="spellStart"/>
            <w:r w:rsidRPr="00735720">
              <w:rPr>
                <w:rFonts w:ascii="Times New Roman" w:eastAsiaTheme="minorHAnsi" w:hAnsi="Times New Roman"/>
                <w:sz w:val="24"/>
                <w:szCs w:val="24"/>
                <w:lang w:eastAsia="zh-CN"/>
              </w:rPr>
              <w:t>информационных</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источников</w:t>
            </w:r>
            <w:proofErr w:type="spellEnd"/>
            <w:r w:rsidRPr="00735720">
              <w:rPr>
                <w:rFonts w:ascii="Times New Roman" w:eastAsiaTheme="minorHAnsi" w:hAnsi="Times New Roman"/>
                <w:sz w:val="24"/>
                <w:szCs w:val="24"/>
                <w:lang w:val="ru-RU" w:eastAsia="zh-CN"/>
              </w:rPr>
              <w:t>:</w:t>
            </w:r>
          </w:p>
          <w:p w14:paraId="544D0E48" w14:textId="77777777" w:rsidR="00B41C97" w:rsidRPr="00735720" w:rsidRDefault="00B41C97" w:rsidP="00716853">
            <w:pPr>
              <w:pStyle w:val="a5"/>
              <w:numPr>
                <w:ilvl w:val="0"/>
                <w:numId w:val="24"/>
              </w:numPr>
              <w:tabs>
                <w:tab w:val="left" w:pos="175"/>
              </w:tabs>
              <w:ind w:left="0"/>
              <w:jc w:val="both"/>
              <w:rPr>
                <w:rFonts w:ascii="Times New Roman" w:eastAsiaTheme="minorHAnsi" w:hAnsi="Times New Roman"/>
                <w:b/>
                <w:bCs/>
                <w:sz w:val="24"/>
                <w:szCs w:val="24"/>
                <w:lang w:val="kk-KZ" w:eastAsia="en-US"/>
              </w:rPr>
            </w:pPr>
            <w:proofErr w:type="spellStart"/>
            <w:r w:rsidRPr="00735720">
              <w:rPr>
                <w:rFonts w:ascii="Times New Roman" w:eastAsiaTheme="minorHAnsi" w:hAnsi="Times New Roman"/>
                <w:sz w:val="24"/>
                <w:szCs w:val="24"/>
                <w:lang w:eastAsia="zh-CN"/>
              </w:rPr>
              <w:t>мультимедийные</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обучающие</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программы</w:t>
            </w:r>
            <w:proofErr w:type="spellEnd"/>
            <w:r w:rsidRPr="00735720">
              <w:rPr>
                <w:rFonts w:ascii="Times New Roman" w:eastAsiaTheme="minorHAnsi" w:hAnsi="Times New Roman"/>
                <w:sz w:val="24"/>
                <w:szCs w:val="24"/>
                <w:lang w:val="kk-KZ" w:eastAsia="zh-CN"/>
              </w:rPr>
              <w:t>;</w:t>
            </w:r>
          </w:p>
          <w:p w14:paraId="2B29BECB" w14:textId="77777777" w:rsidR="00B41C97" w:rsidRPr="00735720" w:rsidRDefault="00B41C97" w:rsidP="00716853">
            <w:pPr>
              <w:pStyle w:val="a5"/>
              <w:numPr>
                <w:ilvl w:val="0"/>
                <w:numId w:val="24"/>
              </w:numPr>
              <w:tabs>
                <w:tab w:val="left" w:pos="175"/>
              </w:tabs>
              <w:ind w:left="0"/>
              <w:jc w:val="both"/>
              <w:rPr>
                <w:rFonts w:ascii="Times New Roman" w:eastAsiaTheme="minorHAnsi" w:hAnsi="Times New Roman"/>
                <w:b/>
                <w:bCs/>
                <w:sz w:val="24"/>
                <w:szCs w:val="24"/>
                <w:lang w:val="kk-KZ" w:eastAsia="en-US"/>
              </w:rPr>
            </w:pPr>
            <w:proofErr w:type="spellStart"/>
            <w:r w:rsidRPr="00735720">
              <w:rPr>
                <w:rFonts w:ascii="Times New Roman" w:eastAsiaTheme="minorHAnsi" w:hAnsi="Times New Roman"/>
                <w:sz w:val="24"/>
                <w:szCs w:val="24"/>
                <w:lang w:eastAsia="zh-CN"/>
              </w:rPr>
              <w:t>электронные</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учебники</w:t>
            </w:r>
            <w:proofErr w:type="spellEnd"/>
            <w:r w:rsidRPr="00735720">
              <w:rPr>
                <w:rFonts w:ascii="Times New Roman" w:eastAsiaTheme="minorHAnsi" w:hAnsi="Times New Roman"/>
                <w:sz w:val="24"/>
                <w:szCs w:val="24"/>
                <w:lang w:val="kk-KZ" w:eastAsia="zh-CN"/>
              </w:rPr>
              <w:t>;</w:t>
            </w:r>
          </w:p>
          <w:p w14:paraId="7B893507" w14:textId="77777777" w:rsidR="00B41C97" w:rsidRPr="00735720" w:rsidRDefault="00B41C97" w:rsidP="00716853">
            <w:pPr>
              <w:pStyle w:val="a5"/>
              <w:numPr>
                <w:ilvl w:val="0"/>
                <w:numId w:val="24"/>
              </w:numPr>
              <w:tabs>
                <w:tab w:val="left" w:pos="175"/>
              </w:tabs>
              <w:ind w:left="0"/>
              <w:jc w:val="both"/>
              <w:rPr>
                <w:rFonts w:ascii="Times New Roman" w:eastAsiaTheme="minorHAnsi" w:hAnsi="Times New Roman"/>
                <w:b/>
                <w:bCs/>
                <w:sz w:val="24"/>
                <w:szCs w:val="24"/>
                <w:lang w:val="kk-KZ" w:eastAsia="en-US"/>
              </w:rPr>
            </w:pPr>
            <w:proofErr w:type="spellStart"/>
            <w:r w:rsidRPr="00735720">
              <w:rPr>
                <w:rFonts w:ascii="Times New Roman" w:eastAsiaTheme="minorHAnsi" w:hAnsi="Times New Roman"/>
                <w:sz w:val="24"/>
                <w:szCs w:val="24"/>
                <w:lang w:eastAsia="zh-CN"/>
              </w:rPr>
              <w:t>цифровые</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ресурсы</w:t>
            </w:r>
            <w:proofErr w:type="spellEnd"/>
            <w:r w:rsidRPr="00735720">
              <w:rPr>
                <w:rFonts w:ascii="Times New Roman" w:eastAsiaTheme="minorHAnsi" w:hAnsi="Times New Roman"/>
                <w:sz w:val="24"/>
                <w:szCs w:val="24"/>
                <w:lang w:val="ru-RU" w:eastAsia="zh-CN"/>
              </w:rPr>
              <w:t>.</w:t>
            </w:r>
          </w:p>
          <w:p w14:paraId="59C45217" w14:textId="77777777" w:rsidR="00B41C97" w:rsidRPr="00735720" w:rsidRDefault="00B41C97" w:rsidP="00034012">
            <w:pPr>
              <w:jc w:val="both"/>
              <w:rPr>
                <w:rFonts w:ascii="Times New Roman" w:hAnsi="Times New Roman" w:cs="Times New Roman"/>
                <w:sz w:val="24"/>
                <w:szCs w:val="24"/>
                <w:lang w:eastAsia="zh-CN"/>
              </w:rPr>
            </w:pPr>
            <w:r w:rsidRPr="00735720">
              <w:rPr>
                <w:rFonts w:ascii="Times New Roman" w:hAnsi="Times New Roman" w:cs="Times New Roman"/>
                <w:sz w:val="24"/>
                <w:szCs w:val="24"/>
                <w:lang w:eastAsia="zh-CN"/>
              </w:rPr>
              <w:t xml:space="preserve">Организация самостоятельной работы </w:t>
            </w:r>
            <w:r w:rsidR="00034012" w:rsidRPr="00735720">
              <w:rPr>
                <w:rFonts w:ascii="Times New Roman" w:hAnsi="Times New Roman" w:cs="Times New Roman"/>
                <w:sz w:val="24"/>
                <w:szCs w:val="24"/>
                <w:lang w:eastAsia="zh-CN"/>
              </w:rPr>
              <w:t>магистрантов</w:t>
            </w:r>
            <w:r w:rsidRPr="00735720">
              <w:rPr>
                <w:rFonts w:ascii="Times New Roman" w:hAnsi="Times New Roman" w:cs="Times New Roman"/>
                <w:sz w:val="24"/>
                <w:szCs w:val="24"/>
                <w:lang w:eastAsia="zh-CN"/>
              </w:rPr>
              <w:t>, индивидуальные консультации.</w:t>
            </w:r>
          </w:p>
        </w:tc>
      </w:tr>
      <w:tr w:rsidR="00B41C97" w:rsidRPr="00735720" w14:paraId="1DA6A460" w14:textId="77777777" w:rsidTr="00735720">
        <w:tc>
          <w:tcPr>
            <w:tcW w:w="2694" w:type="dxa"/>
          </w:tcPr>
          <w:p w14:paraId="76D3785D" w14:textId="77777777" w:rsidR="00B41C97" w:rsidRPr="00735720" w:rsidRDefault="00B41C97" w:rsidP="00716853">
            <w:pPr>
              <w:tabs>
                <w:tab w:val="left" w:pos="427"/>
              </w:tabs>
              <w:jc w:val="both"/>
              <w:rPr>
                <w:rFonts w:ascii="Times New Roman" w:hAnsi="Times New Roman" w:cs="Times New Roman"/>
                <w:b/>
                <w:bCs/>
                <w:sz w:val="24"/>
                <w:szCs w:val="24"/>
                <w:lang w:eastAsia="zh-CN"/>
              </w:rPr>
            </w:pPr>
            <w:r w:rsidRPr="00735720">
              <w:rPr>
                <w:rFonts w:ascii="Times New Roman" w:hAnsi="Times New Roman" w:cs="Times New Roman"/>
                <w:b/>
                <w:bCs/>
                <w:sz w:val="24"/>
                <w:szCs w:val="24"/>
                <w:lang w:eastAsia="zh-CN"/>
              </w:rPr>
              <w:t>Контроль и оценка достижимости результатов обучения</w:t>
            </w:r>
          </w:p>
          <w:p w14:paraId="29BD8DFC" w14:textId="77777777" w:rsidR="00B41C97" w:rsidRPr="00735720" w:rsidRDefault="00B41C97" w:rsidP="00716853">
            <w:pPr>
              <w:pStyle w:val="a5"/>
              <w:ind w:left="0"/>
              <w:rPr>
                <w:rFonts w:ascii="Times New Roman" w:hAnsi="Times New Roman"/>
                <w:b/>
                <w:bCs/>
                <w:sz w:val="24"/>
                <w:szCs w:val="24"/>
              </w:rPr>
            </w:pPr>
          </w:p>
        </w:tc>
        <w:tc>
          <w:tcPr>
            <w:tcW w:w="7484" w:type="dxa"/>
          </w:tcPr>
          <w:p w14:paraId="67FCBC4F" w14:textId="77777777" w:rsidR="00B41C97" w:rsidRPr="00735720" w:rsidRDefault="00B41C97" w:rsidP="00716853">
            <w:pPr>
              <w:jc w:val="both"/>
              <w:rPr>
                <w:rFonts w:ascii="Times New Roman" w:hAnsi="Times New Roman" w:cs="Times New Roman"/>
                <w:sz w:val="24"/>
                <w:szCs w:val="24"/>
                <w:lang w:val="kk-KZ" w:eastAsia="zh-CN"/>
              </w:rPr>
            </w:pPr>
            <w:r w:rsidRPr="00735720">
              <w:rPr>
                <w:rFonts w:ascii="Times New Roman" w:hAnsi="Times New Roman" w:cs="Times New Roman"/>
                <w:b/>
                <w:iCs/>
                <w:sz w:val="24"/>
                <w:szCs w:val="24"/>
                <w:lang w:val="kk-KZ" w:eastAsia="zh-CN"/>
              </w:rPr>
              <w:t>Текущий контроль</w:t>
            </w:r>
            <w:r w:rsidRPr="00735720">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735720">
              <w:rPr>
                <w:rFonts w:ascii="Times New Roman" w:hAnsi="Times New Roman" w:cs="Times New Roman"/>
                <w:i/>
                <w:sz w:val="24"/>
                <w:szCs w:val="24"/>
                <w:lang w:val="kk-KZ" w:eastAsia="zh-CN"/>
              </w:rPr>
              <w:t>согласно силлабусу</w:t>
            </w:r>
            <w:r w:rsidRPr="00735720">
              <w:rPr>
                <w:rFonts w:ascii="Times New Roman" w:hAnsi="Times New Roman" w:cs="Times New Roman"/>
                <w:iCs/>
                <w:sz w:val="24"/>
                <w:szCs w:val="24"/>
                <w:lang w:val="kk-KZ" w:eastAsia="zh-CN"/>
              </w:rPr>
              <w:t>). Ф</w:t>
            </w:r>
            <w:r w:rsidRPr="00735720">
              <w:rPr>
                <w:rFonts w:ascii="Times New Roman" w:hAnsi="Times New Roman" w:cs="Times New Roman"/>
                <w:sz w:val="24"/>
                <w:szCs w:val="24"/>
                <w:lang w:val="kk-KZ" w:eastAsia="zh-CN"/>
              </w:rPr>
              <w:t>ормы оценивания:</w:t>
            </w:r>
          </w:p>
          <w:p w14:paraId="65D112A4"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eastAsia="zh-CN"/>
              </w:rPr>
            </w:pPr>
            <w:proofErr w:type="spellStart"/>
            <w:r w:rsidRPr="00735720">
              <w:rPr>
                <w:rFonts w:ascii="Times New Roman" w:eastAsiaTheme="minorHAnsi" w:hAnsi="Times New Roman"/>
                <w:sz w:val="24"/>
                <w:szCs w:val="24"/>
                <w:lang w:eastAsia="zh-CN"/>
              </w:rPr>
              <w:t>опрос</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на</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занятиях</w:t>
            </w:r>
            <w:proofErr w:type="spellEnd"/>
            <w:r w:rsidRPr="00735720">
              <w:rPr>
                <w:rFonts w:ascii="Times New Roman" w:eastAsiaTheme="minorHAnsi" w:hAnsi="Times New Roman"/>
                <w:sz w:val="24"/>
                <w:szCs w:val="24"/>
                <w:lang w:eastAsia="zh-CN"/>
              </w:rPr>
              <w:t>;</w:t>
            </w:r>
          </w:p>
          <w:p w14:paraId="20C505A8"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eastAsia="zh-CN"/>
              </w:rPr>
            </w:pPr>
            <w:proofErr w:type="spellStart"/>
            <w:r w:rsidRPr="00735720">
              <w:rPr>
                <w:rFonts w:ascii="Times New Roman" w:eastAsiaTheme="minorHAnsi" w:hAnsi="Times New Roman"/>
                <w:sz w:val="24"/>
                <w:szCs w:val="24"/>
                <w:lang w:eastAsia="zh-CN"/>
              </w:rPr>
              <w:t>тестирование</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по</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темам</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учебной</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дисциплины</w:t>
            </w:r>
            <w:proofErr w:type="spellEnd"/>
            <w:r w:rsidRPr="00735720">
              <w:rPr>
                <w:rFonts w:ascii="Times New Roman" w:eastAsiaTheme="minorHAnsi" w:hAnsi="Times New Roman"/>
                <w:sz w:val="24"/>
                <w:szCs w:val="24"/>
                <w:lang w:eastAsia="zh-CN"/>
              </w:rPr>
              <w:t>;</w:t>
            </w:r>
          </w:p>
          <w:p w14:paraId="4176BCF9"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eastAsia="zh-CN"/>
              </w:rPr>
            </w:pPr>
            <w:proofErr w:type="spellStart"/>
            <w:r w:rsidRPr="00735720">
              <w:rPr>
                <w:rFonts w:ascii="Times New Roman" w:eastAsiaTheme="minorHAnsi" w:hAnsi="Times New Roman"/>
                <w:sz w:val="24"/>
                <w:szCs w:val="24"/>
                <w:lang w:eastAsia="zh-CN"/>
              </w:rPr>
              <w:t>защита</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самостоятельных</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работ</w:t>
            </w:r>
            <w:proofErr w:type="spellEnd"/>
            <w:r w:rsidRPr="00735720">
              <w:rPr>
                <w:rFonts w:ascii="Times New Roman" w:eastAsiaTheme="minorHAnsi" w:hAnsi="Times New Roman"/>
                <w:sz w:val="24"/>
                <w:szCs w:val="24"/>
                <w:lang w:eastAsia="zh-CN"/>
              </w:rPr>
              <w:t>;</w:t>
            </w:r>
          </w:p>
          <w:p w14:paraId="033C661E"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eastAsia="zh-CN"/>
              </w:rPr>
            </w:pPr>
            <w:proofErr w:type="spellStart"/>
            <w:r w:rsidRPr="00735720">
              <w:rPr>
                <w:rFonts w:ascii="Times New Roman" w:eastAsiaTheme="minorHAnsi" w:hAnsi="Times New Roman"/>
                <w:sz w:val="24"/>
                <w:szCs w:val="24"/>
                <w:lang w:eastAsia="zh-CN"/>
              </w:rPr>
              <w:t>дискуссии</w:t>
            </w:r>
            <w:proofErr w:type="spellEnd"/>
            <w:r w:rsidRPr="00735720">
              <w:rPr>
                <w:rFonts w:ascii="Times New Roman" w:eastAsiaTheme="minorHAnsi" w:hAnsi="Times New Roman"/>
                <w:sz w:val="24"/>
                <w:szCs w:val="24"/>
                <w:lang w:eastAsia="zh-CN"/>
              </w:rPr>
              <w:t>;</w:t>
            </w:r>
          </w:p>
          <w:p w14:paraId="3F262F37"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eastAsia="zh-CN"/>
              </w:rPr>
            </w:pPr>
            <w:proofErr w:type="spellStart"/>
            <w:r w:rsidRPr="00735720">
              <w:rPr>
                <w:rFonts w:ascii="Times New Roman" w:eastAsiaTheme="minorHAnsi" w:hAnsi="Times New Roman"/>
                <w:sz w:val="24"/>
                <w:szCs w:val="24"/>
                <w:lang w:eastAsia="zh-CN"/>
              </w:rPr>
              <w:t>тренинги</w:t>
            </w:r>
            <w:proofErr w:type="spellEnd"/>
            <w:r w:rsidRPr="00735720">
              <w:rPr>
                <w:rFonts w:ascii="Times New Roman" w:eastAsiaTheme="minorHAnsi" w:hAnsi="Times New Roman"/>
                <w:sz w:val="24"/>
                <w:szCs w:val="24"/>
                <w:lang w:eastAsia="zh-CN"/>
              </w:rPr>
              <w:t>;</w:t>
            </w:r>
          </w:p>
          <w:p w14:paraId="36EE322A" w14:textId="77777777" w:rsidR="00B41C97" w:rsidRPr="00735720" w:rsidRDefault="00B41C97" w:rsidP="00716853">
            <w:pPr>
              <w:pStyle w:val="a5"/>
              <w:numPr>
                <w:ilvl w:val="0"/>
                <w:numId w:val="25"/>
              </w:numPr>
              <w:ind w:left="0" w:hanging="357"/>
              <w:jc w:val="both"/>
              <w:rPr>
                <w:rFonts w:ascii="Times New Roman" w:eastAsiaTheme="minorHAnsi" w:hAnsi="Times New Roman"/>
                <w:sz w:val="24"/>
                <w:szCs w:val="24"/>
                <w:lang w:val="kk-KZ" w:eastAsia="zh-CN"/>
              </w:rPr>
            </w:pPr>
            <w:proofErr w:type="spellStart"/>
            <w:r w:rsidRPr="00735720">
              <w:rPr>
                <w:rFonts w:ascii="Times New Roman" w:eastAsiaTheme="minorHAnsi" w:hAnsi="Times New Roman"/>
                <w:sz w:val="24"/>
                <w:szCs w:val="24"/>
                <w:lang w:eastAsia="zh-CN"/>
              </w:rPr>
              <w:t>коллоквиумы</w:t>
            </w:r>
            <w:proofErr w:type="spellEnd"/>
            <w:r w:rsidRPr="00735720">
              <w:rPr>
                <w:rFonts w:ascii="Times New Roman" w:eastAsiaTheme="minorHAnsi" w:hAnsi="Times New Roman"/>
                <w:sz w:val="24"/>
                <w:szCs w:val="24"/>
                <w:lang w:eastAsia="zh-CN"/>
              </w:rPr>
              <w:t>;</w:t>
            </w:r>
          </w:p>
          <w:p w14:paraId="6B07564A" w14:textId="77777777" w:rsidR="00B41C97" w:rsidRPr="00735720" w:rsidRDefault="00F06CA4" w:rsidP="00716853">
            <w:pPr>
              <w:pStyle w:val="a5"/>
              <w:numPr>
                <w:ilvl w:val="0"/>
                <w:numId w:val="25"/>
              </w:numPr>
              <w:ind w:left="0" w:hanging="357"/>
              <w:jc w:val="both"/>
              <w:rPr>
                <w:rFonts w:ascii="Times New Roman" w:eastAsiaTheme="minorHAnsi" w:hAnsi="Times New Roman"/>
                <w:sz w:val="24"/>
                <w:szCs w:val="24"/>
                <w:lang w:eastAsia="zh-CN"/>
              </w:rPr>
            </w:pPr>
            <w:r w:rsidRPr="00735720">
              <w:rPr>
                <w:rFonts w:ascii="Times New Roman" w:eastAsiaTheme="minorHAnsi" w:hAnsi="Times New Roman"/>
                <w:sz w:val="24"/>
                <w:szCs w:val="24"/>
                <w:lang w:val="kk-KZ" w:eastAsia="zh-CN"/>
              </w:rPr>
              <w:t>аналитические обзоры</w:t>
            </w:r>
            <w:r w:rsidR="00B41C97" w:rsidRPr="00735720">
              <w:rPr>
                <w:rFonts w:ascii="Times New Roman" w:eastAsiaTheme="minorHAnsi" w:hAnsi="Times New Roman"/>
                <w:sz w:val="24"/>
                <w:szCs w:val="24"/>
                <w:lang w:eastAsia="zh-CN"/>
              </w:rPr>
              <w:t>.</w:t>
            </w:r>
          </w:p>
          <w:p w14:paraId="13863757" w14:textId="77777777" w:rsidR="00B41C97" w:rsidRPr="00735720" w:rsidRDefault="00B41C97" w:rsidP="00716853">
            <w:pPr>
              <w:jc w:val="both"/>
              <w:rPr>
                <w:rFonts w:ascii="Times New Roman" w:hAnsi="Times New Roman" w:cs="Times New Roman"/>
                <w:sz w:val="24"/>
                <w:szCs w:val="24"/>
                <w:lang w:val="kk-KZ" w:eastAsia="zh-CN"/>
              </w:rPr>
            </w:pPr>
            <w:r w:rsidRPr="00735720">
              <w:rPr>
                <w:rFonts w:ascii="Times New Roman" w:hAnsi="Times New Roman" w:cs="Times New Roman"/>
                <w:b/>
                <w:sz w:val="24"/>
                <w:szCs w:val="24"/>
                <w:lang w:eastAsia="zh-CN"/>
              </w:rPr>
              <w:t>Р</w:t>
            </w:r>
            <w:r w:rsidRPr="00735720">
              <w:rPr>
                <w:rFonts w:ascii="Times New Roman" w:hAnsi="Times New Roman" w:cs="Times New Roman"/>
                <w:b/>
                <w:sz w:val="24"/>
                <w:szCs w:val="24"/>
                <w:lang w:val="kk-KZ" w:eastAsia="zh-CN"/>
              </w:rPr>
              <w:t xml:space="preserve">убежный контроль </w:t>
            </w:r>
            <w:r w:rsidRPr="00735720">
              <w:rPr>
                <w:rFonts w:ascii="Times New Roman" w:hAnsi="Times New Roman" w:cs="Times New Roman"/>
                <w:sz w:val="24"/>
                <w:szCs w:val="24"/>
                <w:lang w:val="kk-KZ" w:eastAsia="zh-CN"/>
              </w:rPr>
              <w:t xml:space="preserve">не менее двух раз в течение одного академического периода в рамках одной учебной дисциплины. </w:t>
            </w:r>
          </w:p>
          <w:p w14:paraId="1F05D229" w14:textId="77777777" w:rsidR="00B41C97" w:rsidRPr="00735720" w:rsidRDefault="00B41C97" w:rsidP="00716853">
            <w:pPr>
              <w:jc w:val="both"/>
              <w:rPr>
                <w:rFonts w:ascii="Times New Roman" w:hAnsi="Times New Roman" w:cs="Times New Roman"/>
                <w:sz w:val="24"/>
                <w:szCs w:val="24"/>
                <w:lang w:val="kk-KZ" w:eastAsia="zh-CN"/>
              </w:rPr>
            </w:pPr>
            <w:r w:rsidRPr="00735720">
              <w:rPr>
                <w:rFonts w:ascii="Times New Roman" w:hAnsi="Times New Roman" w:cs="Times New Roman"/>
                <w:b/>
                <w:sz w:val="24"/>
                <w:szCs w:val="24"/>
                <w:lang w:val="kk-KZ" w:eastAsia="zh-CN"/>
              </w:rPr>
              <w:t>Промежуточная аттестация</w:t>
            </w:r>
            <w:r w:rsidRPr="00735720">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14:paraId="3D5C224C" w14:textId="77777777" w:rsidR="00B41C97" w:rsidRPr="00735720" w:rsidRDefault="00B41C97" w:rsidP="00716853">
            <w:pPr>
              <w:jc w:val="both"/>
              <w:rPr>
                <w:rFonts w:ascii="Times New Roman" w:hAnsi="Times New Roman" w:cs="Times New Roman"/>
                <w:sz w:val="24"/>
                <w:szCs w:val="24"/>
                <w:lang w:val="kk-KZ" w:eastAsia="zh-CN"/>
              </w:rPr>
            </w:pPr>
            <w:r w:rsidRPr="00735720">
              <w:rPr>
                <w:rFonts w:ascii="Times New Roman" w:hAnsi="Times New Roman" w:cs="Times New Roman"/>
                <w:sz w:val="24"/>
                <w:szCs w:val="24"/>
                <w:lang w:val="kk-KZ" w:eastAsia="zh-CN"/>
              </w:rPr>
              <w:t xml:space="preserve">Формы проведения: </w:t>
            </w:r>
          </w:p>
          <w:p w14:paraId="129C8851" w14:textId="77777777" w:rsidR="00B41C97" w:rsidRPr="00735720" w:rsidRDefault="00B41C97"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экзамен в виде тестирования;</w:t>
            </w:r>
          </w:p>
          <w:p w14:paraId="1A264293" w14:textId="77777777" w:rsidR="00B41C97" w:rsidRPr="00735720" w:rsidRDefault="00B41C97"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устный экзамен;</w:t>
            </w:r>
          </w:p>
          <w:p w14:paraId="48D4CF41" w14:textId="77777777" w:rsidR="00B41C97" w:rsidRPr="00735720" w:rsidRDefault="00B41C97"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письменный экзамен;</w:t>
            </w:r>
          </w:p>
          <w:p w14:paraId="271FBFE4" w14:textId="77777777" w:rsidR="00B41C97" w:rsidRPr="00735720" w:rsidRDefault="00B41C97"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комбинированный экзамен;</w:t>
            </w:r>
          </w:p>
          <w:p w14:paraId="0811480D" w14:textId="77777777" w:rsidR="00B41C97" w:rsidRPr="00735720" w:rsidRDefault="00F06CA4"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ru-RU" w:eastAsia="zh-CN"/>
              </w:rPr>
              <w:t>аттестация по НИРД</w:t>
            </w:r>
            <w:r w:rsidR="00B41C97" w:rsidRPr="00735720">
              <w:rPr>
                <w:rFonts w:ascii="Times New Roman" w:eastAsiaTheme="minorHAnsi" w:hAnsi="Times New Roman"/>
                <w:sz w:val="24"/>
                <w:szCs w:val="24"/>
                <w:lang w:val="kk-KZ" w:eastAsia="zh-CN"/>
              </w:rPr>
              <w:t>;</w:t>
            </w:r>
          </w:p>
          <w:p w14:paraId="1A05D35F" w14:textId="77777777" w:rsidR="00B41C97" w:rsidRPr="00735720" w:rsidRDefault="00B41C97" w:rsidP="00716853">
            <w:pPr>
              <w:pStyle w:val="a5"/>
              <w:numPr>
                <w:ilvl w:val="0"/>
                <w:numId w:val="26"/>
              </w:numPr>
              <w:ind w:left="0"/>
              <w:jc w:val="both"/>
              <w:rPr>
                <w:rFonts w:ascii="Times New Roman" w:eastAsiaTheme="minorHAnsi" w:hAnsi="Times New Roman"/>
                <w:sz w:val="24"/>
                <w:szCs w:val="24"/>
                <w:lang w:val="kk-KZ" w:eastAsia="zh-CN"/>
              </w:rPr>
            </w:pPr>
            <w:r w:rsidRPr="00735720">
              <w:rPr>
                <w:rFonts w:ascii="Times New Roman" w:eastAsiaTheme="minorHAnsi" w:hAnsi="Times New Roman"/>
                <w:sz w:val="24"/>
                <w:szCs w:val="24"/>
                <w:lang w:val="kk-KZ" w:eastAsia="zh-CN"/>
              </w:rPr>
              <w:t xml:space="preserve">защита </w:t>
            </w:r>
            <w:proofErr w:type="spellStart"/>
            <w:r w:rsidRPr="00735720">
              <w:rPr>
                <w:rFonts w:ascii="Times New Roman" w:eastAsiaTheme="minorHAnsi" w:hAnsi="Times New Roman"/>
                <w:sz w:val="24"/>
                <w:szCs w:val="24"/>
                <w:lang w:eastAsia="zh-CN"/>
              </w:rPr>
              <w:t>отчетов</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по</w:t>
            </w:r>
            <w:proofErr w:type="spellEnd"/>
            <w:r w:rsidR="0048654F" w:rsidRPr="00735720">
              <w:rPr>
                <w:rFonts w:ascii="Times New Roman" w:eastAsiaTheme="minorHAnsi" w:hAnsi="Times New Roman"/>
                <w:sz w:val="24"/>
                <w:szCs w:val="24"/>
                <w:lang w:val="kk-KZ" w:eastAsia="zh-CN"/>
              </w:rPr>
              <w:t xml:space="preserve"> </w:t>
            </w:r>
            <w:proofErr w:type="spellStart"/>
            <w:r w:rsidRPr="00735720">
              <w:rPr>
                <w:rFonts w:ascii="Times New Roman" w:eastAsiaTheme="minorHAnsi" w:hAnsi="Times New Roman"/>
                <w:sz w:val="24"/>
                <w:szCs w:val="24"/>
                <w:lang w:eastAsia="zh-CN"/>
              </w:rPr>
              <w:t>практикам</w:t>
            </w:r>
            <w:proofErr w:type="spellEnd"/>
            <w:r w:rsidRPr="00735720">
              <w:rPr>
                <w:rFonts w:ascii="Times New Roman" w:eastAsiaTheme="minorHAnsi" w:hAnsi="Times New Roman"/>
                <w:sz w:val="24"/>
                <w:szCs w:val="24"/>
                <w:lang w:val="kk-KZ" w:eastAsia="zh-CN"/>
              </w:rPr>
              <w:t>.</w:t>
            </w:r>
          </w:p>
          <w:p w14:paraId="6C8AA346" w14:textId="77777777" w:rsidR="00B41C97" w:rsidRPr="00735720" w:rsidRDefault="00B41C97" w:rsidP="00675A1E">
            <w:pPr>
              <w:jc w:val="both"/>
              <w:rPr>
                <w:rFonts w:ascii="Times New Roman" w:hAnsi="Times New Roman" w:cs="Times New Roman"/>
                <w:sz w:val="24"/>
                <w:szCs w:val="24"/>
                <w:lang w:eastAsia="zh-CN"/>
              </w:rPr>
            </w:pPr>
            <w:proofErr w:type="gramStart"/>
            <w:r w:rsidRPr="00735720">
              <w:rPr>
                <w:rFonts w:ascii="Times New Roman" w:hAnsi="Times New Roman" w:cs="Times New Roman"/>
                <w:b/>
                <w:iCs/>
                <w:sz w:val="24"/>
                <w:szCs w:val="24"/>
                <w:lang w:eastAsia="zh-CN"/>
              </w:rPr>
              <w:t xml:space="preserve">Итоговая </w:t>
            </w:r>
            <w:r w:rsidR="00675A1E" w:rsidRPr="00735720">
              <w:rPr>
                <w:rFonts w:ascii="Times New Roman" w:hAnsi="Times New Roman" w:cs="Times New Roman"/>
                <w:b/>
                <w:iCs/>
                <w:sz w:val="24"/>
                <w:szCs w:val="24"/>
                <w:lang w:val="kk-KZ" w:eastAsia="zh-CN"/>
              </w:rPr>
              <w:t xml:space="preserve"> </w:t>
            </w:r>
            <w:r w:rsidRPr="00735720">
              <w:rPr>
                <w:rFonts w:ascii="Times New Roman" w:hAnsi="Times New Roman" w:cs="Times New Roman"/>
                <w:b/>
                <w:iCs/>
                <w:sz w:val="24"/>
                <w:szCs w:val="24"/>
                <w:lang w:eastAsia="zh-CN"/>
              </w:rPr>
              <w:t>аттестация</w:t>
            </w:r>
            <w:proofErr w:type="gramEnd"/>
            <w:r w:rsidR="00F06CA4" w:rsidRPr="00735720">
              <w:rPr>
                <w:rFonts w:ascii="Times New Roman" w:hAnsi="Times New Roman" w:cs="Times New Roman"/>
                <w:b/>
                <w:iCs/>
                <w:sz w:val="24"/>
                <w:szCs w:val="24"/>
                <w:lang w:eastAsia="zh-CN"/>
              </w:rPr>
              <w:t xml:space="preserve"> – защита диссертации</w:t>
            </w:r>
            <w:r w:rsidRPr="00735720">
              <w:rPr>
                <w:rFonts w:ascii="Times New Roman" w:hAnsi="Times New Roman" w:cs="Times New Roman"/>
                <w:sz w:val="24"/>
                <w:szCs w:val="24"/>
                <w:lang w:eastAsia="zh-CN"/>
              </w:rPr>
              <w:t xml:space="preserve">. </w:t>
            </w:r>
          </w:p>
        </w:tc>
      </w:tr>
    </w:tbl>
    <w:p w14:paraId="1CFCB8BD" w14:textId="77777777" w:rsidR="00B41C97" w:rsidRPr="00735720" w:rsidRDefault="00B41C97" w:rsidP="00716853">
      <w:pPr>
        <w:spacing w:after="0" w:line="240" w:lineRule="auto"/>
        <w:rPr>
          <w:rFonts w:ascii="Times New Roman" w:hAnsi="Times New Roman" w:cs="Times New Roman"/>
          <w:sz w:val="24"/>
          <w:szCs w:val="24"/>
        </w:rPr>
      </w:pPr>
    </w:p>
    <w:p w14:paraId="2647F78A" w14:textId="77777777" w:rsidR="00F06CA4" w:rsidRPr="00735720" w:rsidRDefault="00F06CA4" w:rsidP="00716853">
      <w:pPr>
        <w:spacing w:after="0" w:line="240" w:lineRule="auto"/>
        <w:rPr>
          <w:rFonts w:ascii="Times New Roman" w:hAnsi="Times New Roman" w:cs="Times New Roman"/>
          <w:sz w:val="24"/>
          <w:szCs w:val="24"/>
        </w:rPr>
      </w:pPr>
    </w:p>
    <w:p w14:paraId="31F02A8C" w14:textId="77777777" w:rsidR="00735720" w:rsidRDefault="00735720" w:rsidP="00716853">
      <w:pPr>
        <w:spacing w:after="0" w:line="240" w:lineRule="auto"/>
        <w:jc w:val="center"/>
        <w:rPr>
          <w:rFonts w:ascii="Times New Roman" w:hAnsi="Times New Roman" w:cs="Times New Roman"/>
          <w:b/>
          <w:bCs/>
          <w:sz w:val="24"/>
          <w:szCs w:val="24"/>
          <w:lang w:val="en-US"/>
        </w:rPr>
      </w:pPr>
    </w:p>
    <w:p w14:paraId="659D064A" w14:textId="77777777" w:rsidR="00735720" w:rsidRDefault="00735720" w:rsidP="00716853">
      <w:pPr>
        <w:spacing w:after="0" w:line="240" w:lineRule="auto"/>
        <w:jc w:val="center"/>
        <w:rPr>
          <w:rFonts w:ascii="Times New Roman" w:hAnsi="Times New Roman" w:cs="Times New Roman"/>
          <w:b/>
          <w:bCs/>
          <w:sz w:val="24"/>
          <w:szCs w:val="24"/>
          <w:lang w:val="en-US"/>
        </w:rPr>
      </w:pPr>
    </w:p>
    <w:p w14:paraId="54071F05" w14:textId="77777777" w:rsidR="00735720" w:rsidRDefault="00735720" w:rsidP="00716853">
      <w:pPr>
        <w:spacing w:after="0" w:line="240" w:lineRule="auto"/>
        <w:jc w:val="center"/>
        <w:rPr>
          <w:rFonts w:ascii="Times New Roman" w:hAnsi="Times New Roman" w:cs="Times New Roman"/>
          <w:b/>
          <w:bCs/>
          <w:sz w:val="24"/>
          <w:szCs w:val="24"/>
          <w:lang w:val="en-US"/>
        </w:rPr>
      </w:pPr>
    </w:p>
    <w:p w14:paraId="303DF05D" w14:textId="77777777" w:rsidR="00735720" w:rsidRDefault="00735720" w:rsidP="00716853">
      <w:pPr>
        <w:spacing w:after="0" w:line="240" w:lineRule="auto"/>
        <w:jc w:val="center"/>
        <w:rPr>
          <w:rFonts w:ascii="Times New Roman" w:hAnsi="Times New Roman" w:cs="Times New Roman"/>
          <w:b/>
          <w:bCs/>
          <w:sz w:val="24"/>
          <w:szCs w:val="24"/>
          <w:lang w:val="en-US"/>
        </w:rPr>
      </w:pPr>
    </w:p>
    <w:p w14:paraId="533AE8B1" w14:textId="77777777" w:rsidR="00735720" w:rsidRDefault="00735720" w:rsidP="00716853">
      <w:pPr>
        <w:spacing w:after="0" w:line="240" w:lineRule="auto"/>
        <w:jc w:val="center"/>
        <w:rPr>
          <w:rFonts w:ascii="Times New Roman" w:hAnsi="Times New Roman" w:cs="Times New Roman"/>
          <w:b/>
          <w:bCs/>
          <w:sz w:val="24"/>
          <w:szCs w:val="24"/>
          <w:lang w:val="en-US"/>
        </w:rPr>
      </w:pPr>
    </w:p>
    <w:p w14:paraId="15FD9E07" w14:textId="77777777" w:rsidR="00B41C97" w:rsidRPr="00735720" w:rsidRDefault="00396727" w:rsidP="00716853">
      <w:pPr>
        <w:spacing w:after="0" w:line="240" w:lineRule="auto"/>
        <w:jc w:val="center"/>
        <w:rPr>
          <w:rFonts w:ascii="Times New Roman" w:hAnsi="Times New Roman" w:cs="Times New Roman"/>
          <w:b/>
          <w:bCs/>
          <w:sz w:val="24"/>
          <w:szCs w:val="24"/>
          <w:lang w:val="kk-KZ"/>
        </w:rPr>
      </w:pPr>
      <w:r w:rsidRPr="00735720">
        <w:rPr>
          <w:rFonts w:ascii="Times New Roman" w:hAnsi="Times New Roman" w:cs="Times New Roman"/>
          <w:b/>
          <w:bCs/>
          <w:sz w:val="24"/>
          <w:szCs w:val="24"/>
        </w:rPr>
        <w:lastRenderedPageBreak/>
        <w:t xml:space="preserve">7 </w:t>
      </w:r>
      <w:r w:rsidR="00B41C97" w:rsidRPr="00735720">
        <w:rPr>
          <w:rFonts w:ascii="Times New Roman" w:hAnsi="Times New Roman" w:cs="Times New Roman"/>
          <w:b/>
          <w:bCs/>
          <w:sz w:val="24"/>
          <w:szCs w:val="24"/>
        </w:rPr>
        <w:t>УЧЕБНО- РЕСУРСНОЕ ОБЕСПЕЧЕНИЕ ОП</w:t>
      </w:r>
    </w:p>
    <w:p w14:paraId="3DA43036" w14:textId="77777777" w:rsidR="00675A1E" w:rsidRPr="00735720" w:rsidRDefault="00675A1E" w:rsidP="00716853">
      <w:pPr>
        <w:spacing w:after="0" w:line="240" w:lineRule="auto"/>
        <w:jc w:val="center"/>
        <w:rPr>
          <w:rFonts w:ascii="Times New Roman" w:hAnsi="Times New Roman" w:cs="Times New Roman"/>
          <w:b/>
          <w:bCs/>
          <w:sz w:val="24"/>
          <w:szCs w:val="24"/>
          <w:lang w:val="kk-KZ"/>
        </w:rPr>
      </w:pPr>
    </w:p>
    <w:tbl>
      <w:tblPr>
        <w:tblStyle w:val="a7"/>
        <w:tblW w:w="10178" w:type="dxa"/>
        <w:tblInd w:w="-5" w:type="dxa"/>
        <w:tblLook w:val="04A0" w:firstRow="1" w:lastRow="0" w:firstColumn="1" w:lastColumn="0" w:noHBand="0" w:noVBand="1"/>
      </w:tblPr>
      <w:tblGrid>
        <w:gridCol w:w="2694"/>
        <w:gridCol w:w="7484"/>
      </w:tblGrid>
      <w:tr w:rsidR="00B41C97" w:rsidRPr="00735720" w14:paraId="6E4CEADF" w14:textId="77777777" w:rsidTr="00735720">
        <w:tc>
          <w:tcPr>
            <w:tcW w:w="2694" w:type="dxa"/>
          </w:tcPr>
          <w:p w14:paraId="5EDA4DE6" w14:textId="77777777" w:rsidR="00B41C97" w:rsidRPr="00735720" w:rsidRDefault="00B41C97" w:rsidP="00716853">
            <w:pPr>
              <w:tabs>
                <w:tab w:val="left" w:pos="427"/>
              </w:tabs>
              <w:jc w:val="both"/>
              <w:rPr>
                <w:rFonts w:ascii="Times New Roman" w:hAnsi="Times New Roman" w:cs="Times New Roman"/>
                <w:b/>
                <w:bCs/>
                <w:sz w:val="24"/>
                <w:szCs w:val="24"/>
                <w:lang w:eastAsia="zh-CN"/>
              </w:rPr>
            </w:pPr>
            <w:r w:rsidRPr="00735720">
              <w:rPr>
                <w:rFonts w:ascii="Times New Roman" w:hAnsi="Times New Roman" w:cs="Times New Roman"/>
                <w:b/>
                <w:bCs/>
                <w:sz w:val="24"/>
                <w:szCs w:val="24"/>
                <w:lang w:eastAsia="zh-CN"/>
              </w:rPr>
              <w:t>Информационно ресурсный центр</w:t>
            </w:r>
          </w:p>
        </w:tc>
        <w:tc>
          <w:tcPr>
            <w:tcW w:w="7484" w:type="dxa"/>
          </w:tcPr>
          <w:p w14:paraId="77EB58ED" w14:textId="77777777" w:rsidR="00890333" w:rsidRPr="00735720" w:rsidRDefault="00890333" w:rsidP="00716853">
            <w:pPr>
              <w:pStyle w:val="aa"/>
              <w:spacing w:before="0" w:beforeAutospacing="0" w:after="0" w:afterAutospacing="0"/>
              <w:ind w:firstLine="567"/>
              <w:jc w:val="both"/>
              <w:rPr>
                <w:i/>
                <w:kern w:val="36"/>
                <w:lang w:val="kk-KZ"/>
              </w:rPr>
            </w:pPr>
            <w:r w:rsidRPr="00735720">
              <w:rPr>
                <w:color w:val="000000"/>
                <w:lang w:val="kk-KZ"/>
              </w:rPr>
              <w:t>В</w:t>
            </w:r>
            <w:r w:rsidRPr="00735720">
              <w:rPr>
                <w:color w:val="000000"/>
              </w:rPr>
              <w:t xml:space="preserve"> структуре </w:t>
            </w:r>
            <w:r w:rsidRPr="00735720">
              <w:rPr>
                <w:color w:val="000000"/>
                <w:lang w:val="kk-KZ"/>
              </w:rPr>
              <w:t xml:space="preserve">ОИЦ </w:t>
            </w:r>
            <w:r w:rsidRPr="00735720">
              <w:rPr>
                <w:color w:val="000000"/>
              </w:rPr>
              <w:t xml:space="preserve">6 абонементов, 16 читальных залов, 2 электронных ресурсных центров (ЭРЦ). </w:t>
            </w:r>
            <w:r w:rsidRPr="00735720">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 3. Программное обеспечение ОИЦ – АИБС «ИРБИС-64»</w:t>
            </w:r>
            <w:r w:rsidRPr="00735720">
              <w:rPr>
                <w:lang w:val="kk-KZ"/>
              </w:rPr>
              <w:t xml:space="preserve"> под </w:t>
            </w:r>
            <w:proofErr w:type="spellStart"/>
            <w:r w:rsidRPr="00735720">
              <w:rPr>
                <w:lang w:val="en-US"/>
              </w:rPr>
              <w:t>MSWindows</w:t>
            </w:r>
            <w:proofErr w:type="spellEnd"/>
            <w:r w:rsidRPr="00735720">
              <w:t xml:space="preserve"> (базовый комплект из 6 модулей), автономный сервер для бесперебойной работы  в системе ИРБИС. </w:t>
            </w:r>
          </w:p>
          <w:p w14:paraId="1ABF7D47" w14:textId="77777777" w:rsidR="00890333" w:rsidRPr="00735720" w:rsidRDefault="00890333" w:rsidP="00716853">
            <w:pPr>
              <w:ind w:firstLine="708"/>
              <w:jc w:val="both"/>
              <w:rPr>
                <w:rFonts w:ascii="Times New Roman" w:hAnsi="Times New Roman" w:cs="Times New Roman"/>
                <w:b/>
                <w:color w:val="000000"/>
                <w:sz w:val="24"/>
                <w:szCs w:val="24"/>
              </w:rPr>
            </w:pPr>
            <w:r w:rsidRPr="00735720">
              <w:rPr>
                <w:rFonts w:ascii="Times New Roman" w:hAnsi="Times New Roman" w:cs="Times New Roman"/>
                <w:sz w:val="24"/>
                <w:szCs w:val="24"/>
              </w:rPr>
              <w:t xml:space="preserve">Библиотечный фонд отражен в электронном каталоге, доступном для пользователей на сайте </w:t>
            </w:r>
            <w:hyperlink r:id="rId11" w:history="1">
              <w:r w:rsidRPr="00735720">
                <w:rPr>
                  <w:rStyle w:val="a8"/>
                  <w:rFonts w:ascii="Times New Roman" w:hAnsi="Times New Roman" w:cs="Times New Roman"/>
                  <w:sz w:val="24"/>
                  <w:szCs w:val="24"/>
                </w:rPr>
                <w:t>http://lib.ukgu.kz</w:t>
              </w:r>
            </w:hyperlink>
            <w:r w:rsidRPr="00735720">
              <w:rPr>
                <w:rFonts w:ascii="Times New Roman" w:hAnsi="Times New Roman" w:cs="Times New Roman"/>
                <w:sz w:val="24"/>
                <w:szCs w:val="24"/>
              </w:rPr>
              <w:t xml:space="preserve"> в режиме </w:t>
            </w:r>
            <w:proofErr w:type="spellStart"/>
            <w:r w:rsidRPr="00735720">
              <w:rPr>
                <w:rFonts w:ascii="Times New Roman" w:hAnsi="Times New Roman" w:cs="Times New Roman"/>
                <w:sz w:val="24"/>
                <w:szCs w:val="24"/>
              </w:rPr>
              <w:t>on-line</w:t>
            </w:r>
            <w:proofErr w:type="spellEnd"/>
            <w:r w:rsidRPr="00735720">
              <w:rPr>
                <w:rFonts w:ascii="Times New Roman" w:hAnsi="Times New Roman" w:cs="Times New Roman"/>
                <w:sz w:val="24"/>
                <w:szCs w:val="24"/>
              </w:rPr>
              <w:t xml:space="preserve"> 24 часа 7 дней в неделю.</w:t>
            </w:r>
          </w:p>
          <w:p w14:paraId="3F35C5F7" w14:textId="77777777" w:rsidR="00890333" w:rsidRPr="00735720" w:rsidRDefault="00890333" w:rsidP="00716853">
            <w:pPr>
              <w:ind w:firstLine="454"/>
              <w:jc w:val="both"/>
              <w:rPr>
                <w:rFonts w:ascii="Times New Roman" w:hAnsi="Times New Roman" w:cs="Times New Roman"/>
                <w:sz w:val="24"/>
                <w:szCs w:val="24"/>
              </w:rPr>
            </w:pPr>
            <w:r w:rsidRPr="00735720">
              <w:rPr>
                <w:rFonts w:ascii="Times New Roman" w:hAnsi="Times New Roman" w:cs="Times New Roman"/>
                <w:sz w:val="24"/>
                <w:szCs w:val="24"/>
              </w:rPr>
              <w:t>Созданы тематические базы данных собственной генерации: «</w:t>
            </w:r>
            <w:proofErr w:type="spellStart"/>
            <w:r w:rsidRPr="00735720">
              <w:rPr>
                <w:rFonts w:ascii="Times New Roman" w:hAnsi="Times New Roman" w:cs="Times New Roman"/>
                <w:sz w:val="24"/>
                <w:szCs w:val="24"/>
                <w:lang w:val="en-US"/>
              </w:rPr>
              <w:t>Almamater</w:t>
            </w:r>
            <w:proofErr w:type="spellEnd"/>
            <w:r w:rsidRPr="00735720">
              <w:rPr>
                <w:rFonts w:ascii="Times New Roman" w:hAnsi="Times New Roman" w:cs="Times New Roman"/>
                <w:sz w:val="24"/>
                <w:szCs w:val="24"/>
              </w:rPr>
              <w:t>», «Труды ученых ЮКГУ», «Электронный архив»</w:t>
            </w:r>
            <w:r w:rsidRPr="00735720">
              <w:rPr>
                <w:rFonts w:ascii="Times New Roman" w:hAnsi="Times New Roman" w:cs="Times New Roman"/>
                <w:sz w:val="24"/>
                <w:szCs w:val="24"/>
                <w:lang w:val="kk-KZ"/>
              </w:rPr>
              <w:t>.</w:t>
            </w:r>
            <w:r w:rsidR="0048654F" w:rsidRPr="00735720">
              <w:rPr>
                <w:rFonts w:ascii="Times New Roman" w:hAnsi="Times New Roman" w:cs="Times New Roman"/>
                <w:sz w:val="24"/>
                <w:szCs w:val="24"/>
                <w:lang w:val="kk-KZ"/>
              </w:rPr>
              <w:t xml:space="preserve"> </w:t>
            </w:r>
            <w:r w:rsidRPr="00735720">
              <w:rPr>
                <w:rFonts w:ascii="Times New Roman" w:hAnsi="Times New Roman" w:cs="Times New Roman"/>
                <w:sz w:val="24"/>
                <w:szCs w:val="24"/>
              </w:rPr>
              <w:t>Онлайн-доступ с любого устройства в режиме 24/7 по внешней ссылке</w:t>
            </w:r>
            <w:r w:rsidR="0048654F" w:rsidRPr="00735720">
              <w:rPr>
                <w:rFonts w:ascii="Times New Roman" w:hAnsi="Times New Roman" w:cs="Times New Roman"/>
                <w:sz w:val="24"/>
                <w:szCs w:val="24"/>
                <w:lang w:val="kk-KZ"/>
              </w:rPr>
              <w:t xml:space="preserve"> </w:t>
            </w:r>
            <w:hyperlink r:id="rId12" w:history="1">
              <w:r w:rsidRPr="00735720">
                <w:rPr>
                  <w:rStyle w:val="a8"/>
                  <w:rFonts w:ascii="Times New Roman" w:hAnsi="Times New Roman" w:cs="Times New Roman"/>
                  <w:sz w:val="24"/>
                  <w:szCs w:val="24"/>
                </w:rPr>
                <w:t>http://articles.ukgu.kz/ru/pps</w:t>
              </w:r>
            </w:hyperlink>
            <w:r w:rsidRPr="00735720">
              <w:rPr>
                <w:rFonts w:ascii="Times New Roman" w:hAnsi="Times New Roman" w:cs="Times New Roman"/>
                <w:sz w:val="24"/>
                <w:szCs w:val="24"/>
              </w:rPr>
              <w:t xml:space="preserve">.  </w:t>
            </w:r>
          </w:p>
          <w:p w14:paraId="0CF85EEA" w14:textId="77777777" w:rsidR="00890333" w:rsidRPr="00735720" w:rsidRDefault="00890333" w:rsidP="00716853">
            <w:pPr>
              <w:ind w:firstLine="708"/>
              <w:jc w:val="both"/>
              <w:rPr>
                <w:rFonts w:ascii="Times New Roman" w:hAnsi="Times New Roman" w:cs="Times New Roman"/>
                <w:sz w:val="24"/>
                <w:szCs w:val="24"/>
              </w:rPr>
            </w:pPr>
            <w:r w:rsidRPr="00735720">
              <w:rPr>
                <w:rFonts w:ascii="Times New Roman" w:hAnsi="Times New Roman" w:cs="Times New Roman"/>
                <w:sz w:val="24"/>
                <w:szCs w:val="24"/>
              </w:rPr>
              <w:t xml:space="preserve">Работа с каталогами </w:t>
            </w:r>
            <w:proofErr w:type="gramStart"/>
            <w:r w:rsidRPr="00735720">
              <w:rPr>
                <w:rFonts w:ascii="Times New Roman" w:hAnsi="Times New Roman" w:cs="Times New Roman"/>
                <w:sz w:val="24"/>
                <w:szCs w:val="24"/>
              </w:rPr>
              <w:t>в  электронном</w:t>
            </w:r>
            <w:proofErr w:type="gramEnd"/>
            <w:r w:rsidRPr="00735720">
              <w:rPr>
                <w:rFonts w:ascii="Times New Roman" w:hAnsi="Times New Roman" w:cs="Times New Roman"/>
                <w:sz w:val="24"/>
                <w:szCs w:val="24"/>
              </w:rPr>
              <w:t xml:space="preserve"> виде. ЭК состоит из 9 баз данных: «Книги», «Статьи», «Периодика», «Труды ППС ЮКГУ», «Редкие книги», «Электронный фонд», «ЮКГУ в печати», «</w:t>
            </w:r>
            <w:proofErr w:type="gramStart"/>
            <w:r w:rsidRPr="00735720">
              <w:rPr>
                <w:rFonts w:ascii="Times New Roman" w:hAnsi="Times New Roman" w:cs="Times New Roman"/>
                <w:sz w:val="24"/>
                <w:szCs w:val="24"/>
              </w:rPr>
              <w:t>Читатели»  «</w:t>
            </w:r>
            <w:proofErr w:type="gramEnd"/>
            <w:r w:rsidRPr="00735720">
              <w:rPr>
                <w:rFonts w:ascii="Times New Roman" w:hAnsi="Times New Roman" w:cs="Times New Roman"/>
                <w:sz w:val="24"/>
                <w:szCs w:val="24"/>
              </w:rPr>
              <w:t xml:space="preserve">ЮКО».  </w:t>
            </w:r>
          </w:p>
          <w:p w14:paraId="2F5DE3BE" w14:textId="77777777" w:rsidR="00890333" w:rsidRPr="00735720" w:rsidRDefault="00890333" w:rsidP="00716853">
            <w:pPr>
              <w:ind w:firstLine="709"/>
              <w:jc w:val="both"/>
              <w:rPr>
                <w:rFonts w:ascii="Times New Roman" w:hAnsi="Times New Roman" w:cs="Times New Roman"/>
                <w:sz w:val="24"/>
                <w:szCs w:val="24"/>
              </w:rPr>
            </w:pPr>
            <w:r w:rsidRPr="00735720">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t>
            </w:r>
            <w:proofErr w:type="spellStart"/>
            <w:r w:rsidRPr="00735720">
              <w:rPr>
                <w:rFonts w:ascii="Times New Roman" w:hAnsi="Times New Roman" w:cs="Times New Roman"/>
                <w:spacing w:val="-4"/>
                <w:sz w:val="24"/>
                <w:szCs w:val="24"/>
              </w:rPr>
              <w:t>web</w:t>
            </w:r>
            <w:proofErr w:type="spellEnd"/>
            <w:r w:rsidRPr="00735720">
              <w:rPr>
                <w:rFonts w:ascii="Times New Roman" w:hAnsi="Times New Roman" w:cs="Times New Roman"/>
                <w:spacing w:val="-4"/>
                <w:sz w:val="24"/>
                <w:szCs w:val="24"/>
              </w:rPr>
              <w:t xml:space="preserve">-сайте библиотеки </w:t>
            </w:r>
            <w:hyperlink r:id="rId13" w:history="1">
              <w:r w:rsidRPr="00735720">
                <w:rPr>
                  <w:rStyle w:val="a8"/>
                  <w:rFonts w:ascii="Times New Roman" w:hAnsi="Times New Roman" w:cs="Times New Roman"/>
                  <w:sz w:val="24"/>
                  <w:szCs w:val="24"/>
                </w:rPr>
                <w:t>http://lib.ukgu.kz/</w:t>
              </w:r>
            </w:hyperlink>
            <w:r w:rsidRPr="00735720">
              <w:rPr>
                <w:rFonts w:ascii="Times New Roman" w:hAnsi="Times New Roman" w:cs="Times New Roman"/>
                <w:spacing w:val="-4"/>
                <w:sz w:val="24"/>
                <w:szCs w:val="24"/>
              </w:rPr>
              <w:t>.</w:t>
            </w:r>
          </w:p>
          <w:p w14:paraId="3FF6B45C" w14:textId="77777777" w:rsidR="00890333" w:rsidRPr="00735720" w:rsidRDefault="00890333" w:rsidP="00716853">
            <w:pPr>
              <w:ind w:firstLine="454"/>
              <w:jc w:val="both"/>
              <w:rPr>
                <w:rFonts w:ascii="Times New Roman" w:hAnsi="Times New Roman" w:cs="Times New Roman"/>
                <w:sz w:val="24"/>
                <w:szCs w:val="24"/>
                <w:lang w:val="kk-KZ"/>
              </w:rPr>
            </w:pPr>
            <w:r w:rsidRPr="00735720">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14:paraId="7671FA12" w14:textId="77777777" w:rsidR="00890333" w:rsidRPr="00735720" w:rsidRDefault="00890333" w:rsidP="00716853">
            <w:pPr>
              <w:autoSpaceDE w:val="0"/>
              <w:autoSpaceDN w:val="0"/>
              <w:adjustRightInd w:val="0"/>
              <w:ind w:firstLine="567"/>
              <w:jc w:val="both"/>
              <w:rPr>
                <w:rFonts w:ascii="Times New Roman" w:hAnsi="Times New Roman" w:cs="Times New Roman"/>
                <w:sz w:val="24"/>
                <w:szCs w:val="24"/>
              </w:rPr>
            </w:pPr>
            <w:r w:rsidRPr="00735720">
              <w:rPr>
                <w:rFonts w:ascii="Times New Roman" w:hAnsi="Times New Roman" w:cs="Times New Roman"/>
                <w:sz w:val="24"/>
                <w:szCs w:val="24"/>
              </w:rPr>
              <w:t>Для лиц с о</w:t>
            </w:r>
            <w:r w:rsidRPr="00735720">
              <w:rPr>
                <w:rStyle w:val="a9"/>
                <w:rFonts w:ascii="Times New Roman" w:hAnsi="Times New Roman" w:cs="Times New Roman"/>
                <w:sz w:val="24"/>
                <w:szCs w:val="24"/>
                <w:shd w:val="clear" w:color="auto" w:fill="FFFFFF"/>
              </w:rPr>
              <w:t>собыми потребностями</w:t>
            </w:r>
            <w:r w:rsidRPr="00735720">
              <w:rPr>
                <w:rStyle w:val="apple-converted-space"/>
                <w:rFonts w:ascii="Times New Roman" w:hAnsi="Times New Roman" w:cs="Times New Roman"/>
                <w:sz w:val="24"/>
                <w:szCs w:val="24"/>
                <w:shd w:val="clear" w:color="auto" w:fill="FFFFFF"/>
              </w:rPr>
              <w:t> </w:t>
            </w:r>
            <w:r w:rsidRPr="00735720">
              <w:rPr>
                <w:rFonts w:ascii="Times New Roman" w:hAnsi="Times New Roman" w:cs="Times New Roman"/>
                <w:sz w:val="24"/>
                <w:szCs w:val="24"/>
                <w:shd w:val="clear" w:color="auto" w:fill="FFFFFF"/>
              </w:rPr>
              <w:t>и ограниченными возможностями</w:t>
            </w:r>
            <w:r w:rsidRPr="00735720">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p w14:paraId="0D937DC7" w14:textId="77777777" w:rsidR="00B41C97" w:rsidRPr="00735720" w:rsidRDefault="00B41C97" w:rsidP="00716853">
            <w:pPr>
              <w:jc w:val="both"/>
              <w:rPr>
                <w:rFonts w:ascii="Times New Roman" w:hAnsi="Times New Roman" w:cs="Times New Roman"/>
                <w:b/>
                <w:iCs/>
                <w:sz w:val="24"/>
                <w:szCs w:val="24"/>
                <w:lang w:eastAsia="zh-CN"/>
              </w:rPr>
            </w:pPr>
          </w:p>
        </w:tc>
      </w:tr>
      <w:tr w:rsidR="00B41C97" w:rsidRPr="00735720" w14:paraId="19F74959" w14:textId="77777777" w:rsidTr="00735720">
        <w:tc>
          <w:tcPr>
            <w:tcW w:w="2694" w:type="dxa"/>
          </w:tcPr>
          <w:p w14:paraId="17DB53F7" w14:textId="77777777" w:rsidR="00B41C97" w:rsidRPr="00735720" w:rsidRDefault="00B41C97" w:rsidP="00716853">
            <w:pPr>
              <w:tabs>
                <w:tab w:val="left" w:pos="427"/>
              </w:tabs>
              <w:jc w:val="both"/>
              <w:rPr>
                <w:rFonts w:ascii="Times New Roman" w:hAnsi="Times New Roman" w:cs="Times New Roman"/>
                <w:b/>
                <w:bCs/>
                <w:sz w:val="24"/>
                <w:szCs w:val="24"/>
                <w:lang w:eastAsia="zh-CN"/>
              </w:rPr>
            </w:pPr>
            <w:r w:rsidRPr="00735720">
              <w:rPr>
                <w:rFonts w:ascii="Times New Roman" w:hAnsi="Times New Roman" w:cs="Times New Roman"/>
                <w:b/>
                <w:bCs/>
                <w:sz w:val="24"/>
                <w:szCs w:val="24"/>
                <w:lang w:eastAsia="zh-CN"/>
              </w:rPr>
              <w:t>Материально техническая база</w:t>
            </w:r>
          </w:p>
        </w:tc>
        <w:tc>
          <w:tcPr>
            <w:tcW w:w="7484" w:type="dxa"/>
          </w:tcPr>
          <w:p w14:paraId="5430F462" w14:textId="77777777" w:rsidR="00215872" w:rsidRPr="00735720" w:rsidRDefault="006D5FB3" w:rsidP="000C2F6F">
            <w:pPr>
              <w:jc w:val="both"/>
              <w:rPr>
                <w:rFonts w:ascii="Times New Roman" w:hAnsi="Times New Roman" w:cs="Times New Roman"/>
                <w:sz w:val="24"/>
                <w:szCs w:val="24"/>
              </w:rPr>
            </w:pPr>
            <w:r w:rsidRPr="00735720">
              <w:rPr>
                <w:rFonts w:ascii="Times New Roman" w:hAnsi="Times New Roman" w:cs="Times New Roman"/>
                <w:sz w:val="24"/>
                <w:szCs w:val="24"/>
                <w:lang w:val="kk-KZ"/>
              </w:rPr>
              <w:t xml:space="preserve">- </w:t>
            </w:r>
            <w:r w:rsidR="00000730" w:rsidRPr="00735720">
              <w:rPr>
                <w:rFonts w:ascii="Times New Roman" w:hAnsi="Times New Roman" w:cs="Times New Roman"/>
                <w:sz w:val="24"/>
                <w:szCs w:val="24"/>
              </w:rPr>
              <w:t>Лаборатория</w:t>
            </w:r>
            <w:r w:rsidRPr="00735720">
              <w:rPr>
                <w:rFonts w:ascii="Times New Roman" w:hAnsi="Times New Roman" w:cs="Times New Roman"/>
                <w:sz w:val="24"/>
                <w:szCs w:val="24"/>
                <w:lang w:val="kk-KZ"/>
              </w:rPr>
              <w:t xml:space="preserve"> </w:t>
            </w:r>
            <w:r w:rsidR="00EA0968" w:rsidRPr="00735720">
              <w:rPr>
                <w:rFonts w:ascii="Times New Roman" w:hAnsi="Times New Roman" w:cs="Times New Roman"/>
                <w:sz w:val="24"/>
                <w:szCs w:val="24"/>
                <w:lang w:val="kk-KZ"/>
              </w:rPr>
              <w:t>Технология фармацевтического производства;</w:t>
            </w:r>
            <w:r w:rsidR="0066225B" w:rsidRPr="00735720">
              <w:rPr>
                <w:rFonts w:ascii="Times New Roman" w:hAnsi="Times New Roman" w:cs="Times New Roman"/>
                <w:sz w:val="24"/>
                <w:szCs w:val="24"/>
              </w:rPr>
              <w:t xml:space="preserve"> </w:t>
            </w:r>
          </w:p>
          <w:p w14:paraId="751C42A4" w14:textId="77777777" w:rsidR="00EA0968" w:rsidRPr="00735720" w:rsidRDefault="00BA000B" w:rsidP="00F45F88">
            <w:pPr>
              <w:jc w:val="both"/>
              <w:rPr>
                <w:rStyle w:val="jlqj4b"/>
                <w:rFonts w:ascii="Times New Roman" w:hAnsi="Times New Roman"/>
                <w:sz w:val="24"/>
                <w:szCs w:val="24"/>
              </w:rPr>
            </w:pPr>
            <w:r w:rsidRPr="00735720">
              <w:rPr>
                <w:rFonts w:ascii="Times New Roman" w:hAnsi="Times New Roman" w:cs="Times New Roman"/>
                <w:sz w:val="24"/>
                <w:szCs w:val="24"/>
                <w:lang w:val="kk-KZ"/>
              </w:rPr>
              <w:t xml:space="preserve">- </w:t>
            </w:r>
            <w:r w:rsidR="00EA0968" w:rsidRPr="00735720">
              <w:rPr>
                <w:rFonts w:ascii="Times New Roman" w:hAnsi="Times New Roman" w:cs="Times New Roman"/>
                <w:sz w:val="24"/>
                <w:szCs w:val="24"/>
                <w:lang w:val="kk-KZ"/>
              </w:rPr>
              <w:t>Лаборатория Ф</w:t>
            </w:r>
            <w:proofErr w:type="spellStart"/>
            <w:r w:rsidR="00EA0968" w:rsidRPr="00735720">
              <w:rPr>
                <w:rStyle w:val="jlqj4b"/>
                <w:rFonts w:ascii="Times New Roman" w:hAnsi="Times New Roman"/>
                <w:sz w:val="24"/>
                <w:szCs w:val="24"/>
              </w:rPr>
              <w:t>армацевти</w:t>
            </w:r>
            <w:proofErr w:type="spellEnd"/>
            <w:r w:rsidR="00EA0968" w:rsidRPr="00735720">
              <w:rPr>
                <w:rStyle w:val="jlqj4b"/>
                <w:rFonts w:ascii="Times New Roman" w:hAnsi="Times New Roman"/>
                <w:sz w:val="24"/>
                <w:szCs w:val="24"/>
                <w:lang w:val="kk-KZ"/>
              </w:rPr>
              <w:t xml:space="preserve">ческая </w:t>
            </w:r>
            <w:r w:rsidR="00EA0968" w:rsidRPr="00735720">
              <w:rPr>
                <w:rStyle w:val="jlqj4b"/>
                <w:rFonts w:ascii="Times New Roman" w:hAnsi="Times New Roman"/>
                <w:sz w:val="24"/>
                <w:szCs w:val="24"/>
              </w:rPr>
              <w:t xml:space="preserve">химия </w:t>
            </w:r>
            <w:r w:rsidR="00EA0968" w:rsidRPr="00735720">
              <w:rPr>
                <w:rStyle w:val="jlqj4b"/>
                <w:rFonts w:ascii="Times New Roman" w:hAnsi="Times New Roman"/>
                <w:sz w:val="24"/>
                <w:szCs w:val="24"/>
                <w:lang w:val="kk-KZ"/>
              </w:rPr>
              <w:t>и химия природных соединений</w:t>
            </w:r>
            <w:r w:rsidR="00EA0968" w:rsidRPr="00735720">
              <w:rPr>
                <w:rFonts w:ascii="Times New Roman" w:hAnsi="Times New Roman" w:cs="Times New Roman"/>
                <w:sz w:val="24"/>
                <w:szCs w:val="24"/>
                <w:lang w:val="kk-KZ"/>
              </w:rPr>
              <w:t>;</w:t>
            </w:r>
          </w:p>
          <w:p w14:paraId="5835951F" w14:textId="77777777" w:rsidR="00B41C97" w:rsidRPr="00735720" w:rsidRDefault="00F45F88" w:rsidP="000C289A">
            <w:pPr>
              <w:jc w:val="both"/>
              <w:rPr>
                <w:rFonts w:ascii="Times New Roman" w:hAnsi="Times New Roman" w:cs="Times New Roman"/>
                <w:sz w:val="24"/>
                <w:szCs w:val="24"/>
                <w:lang w:val="kk-KZ"/>
              </w:rPr>
            </w:pPr>
            <w:r w:rsidRPr="00735720">
              <w:rPr>
                <w:rFonts w:ascii="Times New Roman" w:hAnsi="Times New Roman" w:cs="Times New Roman"/>
                <w:sz w:val="24"/>
                <w:szCs w:val="24"/>
                <w:lang w:val="kk-KZ"/>
              </w:rPr>
              <w:t xml:space="preserve">- </w:t>
            </w:r>
            <w:r w:rsidR="00BA000B" w:rsidRPr="00735720">
              <w:rPr>
                <w:rFonts w:ascii="Times New Roman" w:hAnsi="Times New Roman" w:cs="Times New Roman"/>
                <w:sz w:val="24"/>
                <w:szCs w:val="24"/>
                <w:lang w:val="kk-KZ"/>
              </w:rPr>
              <w:t xml:space="preserve"> </w:t>
            </w:r>
            <w:r w:rsidR="000C289A" w:rsidRPr="00735720">
              <w:rPr>
                <w:rFonts w:ascii="Times New Roman" w:hAnsi="Times New Roman" w:cs="Times New Roman"/>
                <w:sz w:val="24"/>
                <w:szCs w:val="24"/>
                <w:lang w:val="kk-KZ"/>
              </w:rPr>
              <w:t>Научно-исследовательская л</w:t>
            </w:r>
            <w:r w:rsidRPr="00735720">
              <w:rPr>
                <w:rFonts w:ascii="Times New Roman" w:hAnsi="Times New Roman" w:cs="Times New Roman"/>
                <w:sz w:val="24"/>
                <w:szCs w:val="24"/>
                <w:lang w:val="kk-KZ"/>
              </w:rPr>
              <w:t>аборатория</w:t>
            </w:r>
            <w:r w:rsidR="000C289A" w:rsidRPr="00735720">
              <w:rPr>
                <w:rFonts w:ascii="Times New Roman" w:hAnsi="Times New Roman" w:cs="Times New Roman"/>
                <w:sz w:val="24"/>
                <w:szCs w:val="24"/>
                <w:lang w:val="kk-KZ"/>
              </w:rPr>
              <w:t>;</w:t>
            </w:r>
            <w:r w:rsidRPr="00735720">
              <w:rPr>
                <w:rFonts w:ascii="Times New Roman" w:hAnsi="Times New Roman" w:cs="Times New Roman"/>
                <w:sz w:val="24"/>
                <w:szCs w:val="24"/>
                <w:lang w:val="kk-KZ"/>
              </w:rPr>
              <w:t xml:space="preserve"> </w:t>
            </w:r>
          </w:p>
          <w:p w14:paraId="1AA6B6BB" w14:textId="77777777" w:rsidR="000C289A" w:rsidRPr="00735720" w:rsidRDefault="000C289A" w:rsidP="000C289A">
            <w:pPr>
              <w:jc w:val="both"/>
              <w:rPr>
                <w:rFonts w:ascii="Times New Roman" w:hAnsi="Times New Roman" w:cs="Times New Roman"/>
                <w:sz w:val="24"/>
                <w:szCs w:val="24"/>
                <w:lang w:val="kk-KZ"/>
              </w:rPr>
            </w:pPr>
            <w:r w:rsidRPr="00735720">
              <w:rPr>
                <w:rFonts w:ascii="Times New Roman" w:hAnsi="Times New Roman" w:cs="Times New Roman"/>
                <w:sz w:val="24"/>
                <w:szCs w:val="24"/>
                <w:lang w:val="kk-KZ"/>
              </w:rPr>
              <w:t xml:space="preserve">- </w:t>
            </w:r>
            <w:r w:rsidR="00BA000B" w:rsidRPr="00735720">
              <w:rPr>
                <w:rFonts w:ascii="Times New Roman" w:hAnsi="Times New Roman" w:cs="Times New Roman"/>
                <w:sz w:val="24"/>
                <w:szCs w:val="24"/>
                <w:lang w:val="kk-KZ"/>
              </w:rPr>
              <w:t xml:space="preserve"> </w:t>
            </w:r>
            <w:r w:rsidRPr="00735720">
              <w:rPr>
                <w:rFonts w:ascii="Times New Roman" w:hAnsi="Times New Roman" w:cs="Times New Roman"/>
                <w:sz w:val="24"/>
                <w:szCs w:val="24"/>
                <w:lang w:val="kk-KZ"/>
              </w:rPr>
              <w:t>Лаборатория ИРЛИП КБ</w:t>
            </w:r>
            <w:r w:rsidR="006D1307" w:rsidRPr="00735720">
              <w:rPr>
                <w:rFonts w:ascii="Times New Roman" w:hAnsi="Times New Roman" w:cs="Times New Roman"/>
                <w:sz w:val="24"/>
                <w:szCs w:val="24"/>
                <w:lang w:val="kk-KZ"/>
              </w:rPr>
              <w:t>М</w:t>
            </w:r>
            <w:r w:rsidRPr="00735720">
              <w:rPr>
                <w:rFonts w:ascii="Times New Roman" w:hAnsi="Times New Roman" w:cs="Times New Roman"/>
                <w:sz w:val="24"/>
                <w:szCs w:val="24"/>
                <w:lang w:val="kk-KZ"/>
              </w:rPr>
              <w:t>;</w:t>
            </w:r>
          </w:p>
          <w:p w14:paraId="08BCF010" w14:textId="77777777" w:rsidR="006D5FB3" w:rsidRPr="00735720" w:rsidRDefault="000C289A" w:rsidP="000C289A">
            <w:pPr>
              <w:jc w:val="both"/>
              <w:rPr>
                <w:rFonts w:ascii="Times New Roman" w:hAnsi="Times New Roman" w:cs="Times New Roman"/>
                <w:sz w:val="24"/>
                <w:szCs w:val="24"/>
                <w:lang w:val="kk-KZ"/>
              </w:rPr>
            </w:pPr>
            <w:r w:rsidRPr="00735720">
              <w:rPr>
                <w:rFonts w:ascii="Times New Roman" w:hAnsi="Times New Roman" w:cs="Times New Roman"/>
                <w:sz w:val="24"/>
                <w:szCs w:val="24"/>
                <w:lang w:val="kk-KZ"/>
              </w:rPr>
              <w:t xml:space="preserve">- </w:t>
            </w:r>
            <w:r w:rsidR="00BA000B" w:rsidRPr="00735720">
              <w:rPr>
                <w:rFonts w:ascii="Times New Roman" w:hAnsi="Times New Roman" w:cs="Times New Roman"/>
                <w:sz w:val="24"/>
                <w:szCs w:val="24"/>
                <w:lang w:val="kk-KZ"/>
              </w:rPr>
              <w:t xml:space="preserve"> </w:t>
            </w:r>
            <w:r w:rsidRPr="00735720">
              <w:rPr>
                <w:rFonts w:ascii="Times New Roman" w:hAnsi="Times New Roman" w:cs="Times New Roman"/>
                <w:sz w:val="24"/>
                <w:szCs w:val="24"/>
                <w:lang w:val="kk-KZ"/>
              </w:rPr>
              <w:t>Лаборатория САПА</w:t>
            </w:r>
            <w:r w:rsidR="006D5FB3" w:rsidRPr="00735720">
              <w:rPr>
                <w:rFonts w:ascii="Times New Roman" w:hAnsi="Times New Roman" w:cs="Times New Roman"/>
                <w:sz w:val="24"/>
                <w:szCs w:val="24"/>
                <w:lang w:val="kk-KZ"/>
              </w:rPr>
              <w:t>;</w:t>
            </w:r>
          </w:p>
          <w:p w14:paraId="53525E44" w14:textId="77777777" w:rsidR="000C289A" w:rsidRPr="00735720" w:rsidRDefault="006D5FB3" w:rsidP="000C289A">
            <w:pPr>
              <w:jc w:val="both"/>
              <w:rPr>
                <w:rFonts w:ascii="Times New Roman" w:hAnsi="Times New Roman" w:cs="Times New Roman"/>
                <w:b/>
                <w:iCs/>
                <w:sz w:val="24"/>
                <w:szCs w:val="24"/>
                <w:lang w:val="kk-KZ" w:eastAsia="zh-CN"/>
              </w:rPr>
            </w:pPr>
            <w:r w:rsidRPr="00735720">
              <w:rPr>
                <w:rFonts w:ascii="Times New Roman" w:hAnsi="Times New Roman" w:cs="Times New Roman"/>
                <w:sz w:val="24"/>
                <w:szCs w:val="24"/>
                <w:lang w:val="kk-KZ"/>
              </w:rPr>
              <w:t>-  Аудитория с интерактивной доской</w:t>
            </w:r>
            <w:r w:rsidR="000C289A" w:rsidRPr="00735720">
              <w:rPr>
                <w:rFonts w:ascii="Times New Roman" w:hAnsi="Times New Roman" w:cs="Times New Roman"/>
                <w:sz w:val="24"/>
                <w:szCs w:val="24"/>
                <w:lang w:val="kk-KZ"/>
              </w:rPr>
              <w:t>.</w:t>
            </w:r>
          </w:p>
        </w:tc>
      </w:tr>
    </w:tbl>
    <w:p w14:paraId="3EC58B5D" w14:textId="77777777" w:rsidR="00B41C97" w:rsidRPr="00735720" w:rsidRDefault="00B41C97" w:rsidP="00716853">
      <w:pPr>
        <w:spacing w:after="0" w:line="240" w:lineRule="auto"/>
        <w:rPr>
          <w:rFonts w:ascii="Times New Roman" w:hAnsi="Times New Roman" w:cs="Times New Roman"/>
          <w:sz w:val="24"/>
          <w:szCs w:val="24"/>
        </w:rPr>
      </w:pPr>
    </w:p>
    <w:p w14:paraId="3B8032D2" w14:textId="77777777" w:rsidR="00B41C97" w:rsidRPr="00735720" w:rsidRDefault="00B41C97" w:rsidP="00716853">
      <w:pPr>
        <w:spacing w:after="0" w:line="240" w:lineRule="auto"/>
        <w:rPr>
          <w:rFonts w:ascii="Times New Roman" w:hAnsi="Times New Roman" w:cs="Times New Roman"/>
          <w:sz w:val="24"/>
          <w:szCs w:val="24"/>
        </w:rPr>
      </w:pPr>
    </w:p>
    <w:p w14:paraId="402A796E" w14:textId="77777777" w:rsidR="00426263" w:rsidRPr="006B65BF" w:rsidRDefault="003B7863" w:rsidP="00643086">
      <w:pPr>
        <w:jc w:val="center"/>
        <w:rPr>
          <w:rFonts w:ascii="Times New Roman" w:hAnsi="Times New Roman" w:cs="Times New Roman"/>
          <w:b/>
          <w:sz w:val="24"/>
          <w:szCs w:val="24"/>
          <w:lang w:eastAsia="ko-KR"/>
        </w:rPr>
      </w:pPr>
      <w:r w:rsidRPr="00735720">
        <w:rPr>
          <w:rFonts w:ascii="Times New Roman" w:hAnsi="Times New Roman" w:cs="Times New Roman"/>
          <w:b/>
          <w:sz w:val="24"/>
          <w:szCs w:val="24"/>
          <w:lang w:eastAsia="ko-KR"/>
        </w:rPr>
        <w:br w:type="page"/>
      </w:r>
    </w:p>
    <w:p w14:paraId="38815451" w14:textId="77777777" w:rsidR="003B7863" w:rsidRPr="00735720" w:rsidRDefault="001A3EFC" w:rsidP="00716853">
      <w:pPr>
        <w:spacing w:after="0" w:line="240" w:lineRule="auto"/>
        <w:rPr>
          <w:rFonts w:ascii="Times New Roman" w:hAnsi="Times New Roman" w:cs="Times New Roman"/>
          <w:b/>
          <w:sz w:val="24"/>
          <w:szCs w:val="24"/>
          <w:lang w:eastAsia="ko-KR"/>
        </w:rPr>
      </w:pPr>
      <w:r>
        <w:rPr>
          <w:rFonts w:ascii="Times New Roman" w:eastAsia="Calibri" w:hAnsi="Times New Roman" w:cs="Times New Roman"/>
          <w:noProof/>
          <w:sz w:val="24"/>
          <w:szCs w:val="24"/>
        </w:rPr>
        <w:lastRenderedPageBreak/>
        <w:drawing>
          <wp:inline distT="0" distB="0" distL="0" distR="0" wp14:anchorId="6F0DF1E8" wp14:editId="050639E3">
            <wp:extent cx="6096000" cy="8524875"/>
            <wp:effectExtent l="19050" t="0" r="0" b="0"/>
            <wp:docPr id="3" name="Рисунок 3" descr="C:\Users\ADMIN\Downloads\WhatsApp Image 2023-03-29 at 11.43.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3-03-29 at 11.43.23.jpeg"/>
                    <pic:cNvPicPr>
                      <a:picLocks noChangeAspect="1" noChangeArrowheads="1"/>
                    </pic:cNvPicPr>
                  </pic:nvPicPr>
                  <pic:blipFill>
                    <a:blip r:embed="rId14"/>
                    <a:srcRect t="556" r="3236"/>
                    <a:stretch>
                      <a:fillRect/>
                    </a:stretch>
                  </pic:blipFill>
                  <pic:spPr bwMode="auto">
                    <a:xfrm>
                      <a:off x="0" y="0"/>
                      <a:ext cx="6096000" cy="8524875"/>
                    </a:xfrm>
                    <a:prstGeom prst="rect">
                      <a:avLst/>
                    </a:prstGeom>
                    <a:noFill/>
                    <a:ln w="9525">
                      <a:noFill/>
                      <a:miter lim="800000"/>
                      <a:headEnd/>
                      <a:tailEnd/>
                    </a:ln>
                  </pic:spPr>
                </pic:pic>
              </a:graphicData>
            </a:graphic>
          </wp:inline>
        </w:drawing>
      </w:r>
    </w:p>
    <w:sectPr w:rsidR="003B7863" w:rsidRPr="00735720" w:rsidSect="00A2142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84BE4" w14:textId="77777777" w:rsidR="00BC4C10" w:rsidRDefault="00BC4C10" w:rsidP="00D068AE">
      <w:pPr>
        <w:spacing w:after="0" w:line="240" w:lineRule="auto"/>
      </w:pPr>
      <w:r>
        <w:separator/>
      </w:r>
    </w:p>
  </w:endnote>
  <w:endnote w:type="continuationSeparator" w:id="0">
    <w:p w14:paraId="6BB6635C" w14:textId="77777777" w:rsidR="00BC4C10" w:rsidRDefault="00BC4C10" w:rsidP="00D0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F3FE2" w14:textId="77777777" w:rsidR="00A2679B" w:rsidRDefault="00A2679B">
    <w:pPr>
      <w:pStyle w:val="af2"/>
      <w:jc w:val="center"/>
    </w:pPr>
  </w:p>
  <w:p w14:paraId="5B327DB8" w14:textId="77777777" w:rsidR="00A2679B" w:rsidRDefault="00A2679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38B34" w14:textId="77777777" w:rsidR="00BC4C10" w:rsidRDefault="00BC4C10" w:rsidP="00D068AE">
      <w:pPr>
        <w:spacing w:after="0" w:line="240" w:lineRule="auto"/>
      </w:pPr>
      <w:r>
        <w:separator/>
      </w:r>
    </w:p>
  </w:footnote>
  <w:footnote w:type="continuationSeparator" w:id="0">
    <w:p w14:paraId="19C1DF6C" w14:textId="77777777" w:rsidR="00BC4C10" w:rsidRDefault="00BC4C10" w:rsidP="00D06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E2CBC0"/>
    <w:lvl w:ilvl="0">
      <w:numFmt w:val="bullet"/>
      <w:lvlText w:val="*"/>
      <w:lvlJc w:val="left"/>
    </w:lvl>
  </w:abstractNum>
  <w:abstractNum w:abstractNumId="1" w15:restartNumberingAfterBreak="0">
    <w:nsid w:val="002E0148"/>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4"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55904DD"/>
    <w:multiLevelType w:val="hybridMultilevel"/>
    <w:tmpl w:val="0D5A8062"/>
    <w:lvl w:ilvl="0" w:tplc="302A09F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7"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1"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3D19A2"/>
    <w:multiLevelType w:val="multilevel"/>
    <w:tmpl w:val="6A547D9A"/>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75753B6"/>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461916"/>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05397314">
    <w:abstractNumId w:val="16"/>
  </w:num>
  <w:num w:numId="2" w16cid:durableId="1987202117">
    <w:abstractNumId w:val="25"/>
  </w:num>
  <w:num w:numId="3" w16cid:durableId="364595572">
    <w:abstractNumId w:val="6"/>
  </w:num>
  <w:num w:numId="4" w16cid:durableId="1378898300">
    <w:abstractNumId w:val="3"/>
  </w:num>
  <w:num w:numId="5" w16cid:durableId="972717188">
    <w:abstractNumId w:val="11"/>
  </w:num>
  <w:num w:numId="6" w16cid:durableId="219757388">
    <w:abstractNumId w:val="26"/>
  </w:num>
  <w:num w:numId="7" w16cid:durableId="2084182388">
    <w:abstractNumId w:val="15"/>
  </w:num>
  <w:num w:numId="8" w16cid:durableId="1232623558">
    <w:abstractNumId w:val="2"/>
  </w:num>
  <w:num w:numId="9" w16cid:durableId="221067761">
    <w:abstractNumId w:val="22"/>
  </w:num>
  <w:num w:numId="10" w16cid:durableId="1583683483">
    <w:abstractNumId w:val="23"/>
  </w:num>
  <w:num w:numId="11" w16cid:durableId="452941249">
    <w:abstractNumId w:val="4"/>
  </w:num>
  <w:num w:numId="12" w16cid:durableId="1738547402">
    <w:abstractNumId w:val="13"/>
  </w:num>
  <w:num w:numId="13" w16cid:durableId="1492676395">
    <w:abstractNumId w:val="17"/>
  </w:num>
  <w:num w:numId="14" w16cid:durableId="79833605">
    <w:abstractNumId w:val="9"/>
  </w:num>
  <w:num w:numId="15" w16cid:durableId="337735029">
    <w:abstractNumId w:val="7"/>
  </w:num>
  <w:num w:numId="16" w16cid:durableId="957025298">
    <w:abstractNumId w:val="0"/>
    <w:lvlOverride w:ilvl="0">
      <w:lvl w:ilvl="0">
        <w:numFmt w:val="bullet"/>
        <w:lvlText w:val="-"/>
        <w:legacy w:legacy="1" w:legacySpace="0" w:legacyIndent="202"/>
        <w:lvlJc w:val="left"/>
        <w:rPr>
          <w:rFonts w:ascii="Times New Roman" w:hAnsi="Times New Roman" w:hint="default"/>
        </w:rPr>
      </w:lvl>
    </w:lvlOverride>
  </w:num>
  <w:num w:numId="17" w16cid:durableId="1581862695">
    <w:abstractNumId w:val="1"/>
  </w:num>
  <w:num w:numId="18" w16cid:durableId="1149053936">
    <w:abstractNumId w:val="5"/>
  </w:num>
  <w:num w:numId="19" w16cid:durableId="526331958">
    <w:abstractNumId w:val="14"/>
  </w:num>
  <w:num w:numId="20" w16cid:durableId="2059864371">
    <w:abstractNumId w:val="10"/>
  </w:num>
  <w:num w:numId="21" w16cid:durableId="2137605607">
    <w:abstractNumId w:val="19"/>
  </w:num>
  <w:num w:numId="22" w16cid:durableId="1014304391">
    <w:abstractNumId w:val="8"/>
  </w:num>
  <w:num w:numId="23" w16cid:durableId="717780185">
    <w:abstractNumId w:val="24"/>
  </w:num>
  <w:num w:numId="24" w16cid:durableId="577177499">
    <w:abstractNumId w:val="12"/>
  </w:num>
  <w:num w:numId="25" w16cid:durableId="2073657125">
    <w:abstractNumId w:val="18"/>
  </w:num>
  <w:num w:numId="26" w16cid:durableId="1933657682">
    <w:abstractNumId w:val="21"/>
  </w:num>
  <w:num w:numId="27" w16cid:durableId="53628173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8D"/>
    <w:rsid w:val="000002D7"/>
    <w:rsid w:val="00000730"/>
    <w:rsid w:val="00000F47"/>
    <w:rsid w:val="00002541"/>
    <w:rsid w:val="00006831"/>
    <w:rsid w:val="00012FA4"/>
    <w:rsid w:val="000161AE"/>
    <w:rsid w:val="00016BA1"/>
    <w:rsid w:val="0002239B"/>
    <w:rsid w:val="0003196F"/>
    <w:rsid w:val="00034012"/>
    <w:rsid w:val="00035541"/>
    <w:rsid w:val="000362D6"/>
    <w:rsid w:val="000410B8"/>
    <w:rsid w:val="0004175C"/>
    <w:rsid w:val="00042756"/>
    <w:rsid w:val="0004283F"/>
    <w:rsid w:val="00044904"/>
    <w:rsid w:val="00045B2D"/>
    <w:rsid w:val="00045D90"/>
    <w:rsid w:val="00045FB8"/>
    <w:rsid w:val="00050A14"/>
    <w:rsid w:val="00056A4D"/>
    <w:rsid w:val="00056FB7"/>
    <w:rsid w:val="00062ADA"/>
    <w:rsid w:val="0006627B"/>
    <w:rsid w:val="00071842"/>
    <w:rsid w:val="00072349"/>
    <w:rsid w:val="00076E4E"/>
    <w:rsid w:val="00076F21"/>
    <w:rsid w:val="00080345"/>
    <w:rsid w:val="000821C5"/>
    <w:rsid w:val="0008411B"/>
    <w:rsid w:val="00085476"/>
    <w:rsid w:val="00085886"/>
    <w:rsid w:val="00090D74"/>
    <w:rsid w:val="000921BA"/>
    <w:rsid w:val="00094036"/>
    <w:rsid w:val="0009435D"/>
    <w:rsid w:val="000A3080"/>
    <w:rsid w:val="000B3CC4"/>
    <w:rsid w:val="000B6323"/>
    <w:rsid w:val="000C289A"/>
    <w:rsid w:val="000C2F6F"/>
    <w:rsid w:val="000C6163"/>
    <w:rsid w:val="000E6CBF"/>
    <w:rsid w:val="000F4FC5"/>
    <w:rsid w:val="000F5786"/>
    <w:rsid w:val="00106EC7"/>
    <w:rsid w:val="00110861"/>
    <w:rsid w:val="00122959"/>
    <w:rsid w:val="00124A33"/>
    <w:rsid w:val="00133061"/>
    <w:rsid w:val="00135084"/>
    <w:rsid w:val="00136412"/>
    <w:rsid w:val="00141392"/>
    <w:rsid w:val="00141DC0"/>
    <w:rsid w:val="00150D6A"/>
    <w:rsid w:val="0015411F"/>
    <w:rsid w:val="00154475"/>
    <w:rsid w:val="00154789"/>
    <w:rsid w:val="001767C9"/>
    <w:rsid w:val="001A14A0"/>
    <w:rsid w:val="001A1FB3"/>
    <w:rsid w:val="001A2E5F"/>
    <w:rsid w:val="001A3C1C"/>
    <w:rsid w:val="001A3EFC"/>
    <w:rsid w:val="001A699A"/>
    <w:rsid w:val="001A7728"/>
    <w:rsid w:val="001B1117"/>
    <w:rsid w:val="001B1B3B"/>
    <w:rsid w:val="001B5A93"/>
    <w:rsid w:val="001B7BC0"/>
    <w:rsid w:val="001C3825"/>
    <w:rsid w:val="001D6183"/>
    <w:rsid w:val="001D7A4A"/>
    <w:rsid w:val="001D7D65"/>
    <w:rsid w:val="001E5D02"/>
    <w:rsid w:val="001F423F"/>
    <w:rsid w:val="001F64D8"/>
    <w:rsid w:val="002041F7"/>
    <w:rsid w:val="00215872"/>
    <w:rsid w:val="00217DE4"/>
    <w:rsid w:val="002207DD"/>
    <w:rsid w:val="0022142D"/>
    <w:rsid w:val="002252D2"/>
    <w:rsid w:val="002256F2"/>
    <w:rsid w:val="0024375B"/>
    <w:rsid w:val="00243D89"/>
    <w:rsid w:val="00244A88"/>
    <w:rsid w:val="00253505"/>
    <w:rsid w:val="002619B0"/>
    <w:rsid w:val="00264B4E"/>
    <w:rsid w:val="002660AD"/>
    <w:rsid w:val="002739E4"/>
    <w:rsid w:val="00280CFD"/>
    <w:rsid w:val="002926F6"/>
    <w:rsid w:val="002A2534"/>
    <w:rsid w:val="002A6898"/>
    <w:rsid w:val="002B7374"/>
    <w:rsid w:val="002C5A23"/>
    <w:rsid w:val="002E6E54"/>
    <w:rsid w:val="002F3612"/>
    <w:rsid w:val="002F41A6"/>
    <w:rsid w:val="002F611B"/>
    <w:rsid w:val="00303412"/>
    <w:rsid w:val="003077D7"/>
    <w:rsid w:val="00307C70"/>
    <w:rsid w:val="00311533"/>
    <w:rsid w:val="003123F4"/>
    <w:rsid w:val="00321980"/>
    <w:rsid w:val="00324D64"/>
    <w:rsid w:val="00327CFF"/>
    <w:rsid w:val="00331DFE"/>
    <w:rsid w:val="00334B17"/>
    <w:rsid w:val="0034393F"/>
    <w:rsid w:val="0035177C"/>
    <w:rsid w:val="00360B8C"/>
    <w:rsid w:val="003630EF"/>
    <w:rsid w:val="003649C9"/>
    <w:rsid w:val="00381342"/>
    <w:rsid w:val="00386D7A"/>
    <w:rsid w:val="00396727"/>
    <w:rsid w:val="003A544D"/>
    <w:rsid w:val="003A6787"/>
    <w:rsid w:val="003B43D6"/>
    <w:rsid w:val="003B6E9B"/>
    <w:rsid w:val="003B7863"/>
    <w:rsid w:val="003C4AF4"/>
    <w:rsid w:val="003C672A"/>
    <w:rsid w:val="003D57EC"/>
    <w:rsid w:val="003D6754"/>
    <w:rsid w:val="003E1C24"/>
    <w:rsid w:val="00410473"/>
    <w:rsid w:val="00410ECA"/>
    <w:rsid w:val="00417828"/>
    <w:rsid w:val="00423C2F"/>
    <w:rsid w:val="00426263"/>
    <w:rsid w:val="00427186"/>
    <w:rsid w:val="004272FF"/>
    <w:rsid w:val="00431BD9"/>
    <w:rsid w:val="004345F1"/>
    <w:rsid w:val="00443E3F"/>
    <w:rsid w:val="0044652B"/>
    <w:rsid w:val="004517F2"/>
    <w:rsid w:val="0046338F"/>
    <w:rsid w:val="004660A7"/>
    <w:rsid w:val="00475D6B"/>
    <w:rsid w:val="00483D77"/>
    <w:rsid w:val="0048654F"/>
    <w:rsid w:val="004912FC"/>
    <w:rsid w:val="004A2A28"/>
    <w:rsid w:val="004B0482"/>
    <w:rsid w:val="004C4B10"/>
    <w:rsid w:val="004D1E58"/>
    <w:rsid w:val="004E5CC1"/>
    <w:rsid w:val="004F7849"/>
    <w:rsid w:val="00504EC9"/>
    <w:rsid w:val="00511483"/>
    <w:rsid w:val="0051251F"/>
    <w:rsid w:val="005138C1"/>
    <w:rsid w:val="00521E5A"/>
    <w:rsid w:val="0052540E"/>
    <w:rsid w:val="0052563F"/>
    <w:rsid w:val="005303EF"/>
    <w:rsid w:val="00531220"/>
    <w:rsid w:val="00535B93"/>
    <w:rsid w:val="00543064"/>
    <w:rsid w:val="005448B0"/>
    <w:rsid w:val="00545158"/>
    <w:rsid w:val="00547B45"/>
    <w:rsid w:val="00550A5E"/>
    <w:rsid w:val="005529FA"/>
    <w:rsid w:val="00552AA4"/>
    <w:rsid w:val="00554280"/>
    <w:rsid w:val="00563237"/>
    <w:rsid w:val="0056791B"/>
    <w:rsid w:val="00567FE9"/>
    <w:rsid w:val="00573EDE"/>
    <w:rsid w:val="00574A6F"/>
    <w:rsid w:val="00581244"/>
    <w:rsid w:val="00582F58"/>
    <w:rsid w:val="00584339"/>
    <w:rsid w:val="00587351"/>
    <w:rsid w:val="00587F2F"/>
    <w:rsid w:val="00596045"/>
    <w:rsid w:val="00597114"/>
    <w:rsid w:val="005A46B5"/>
    <w:rsid w:val="005A5776"/>
    <w:rsid w:val="005A733D"/>
    <w:rsid w:val="005B5F62"/>
    <w:rsid w:val="005C760B"/>
    <w:rsid w:val="005C7716"/>
    <w:rsid w:val="005D271E"/>
    <w:rsid w:val="005D54D6"/>
    <w:rsid w:val="005E7D45"/>
    <w:rsid w:val="005F05EC"/>
    <w:rsid w:val="005F0C2D"/>
    <w:rsid w:val="005F249C"/>
    <w:rsid w:val="005F2AE5"/>
    <w:rsid w:val="005F46C6"/>
    <w:rsid w:val="005F6368"/>
    <w:rsid w:val="0062584D"/>
    <w:rsid w:val="006414AB"/>
    <w:rsid w:val="006425CC"/>
    <w:rsid w:val="00643086"/>
    <w:rsid w:val="0064797B"/>
    <w:rsid w:val="006532EE"/>
    <w:rsid w:val="00657D02"/>
    <w:rsid w:val="0066225B"/>
    <w:rsid w:val="00666C5F"/>
    <w:rsid w:val="0066782C"/>
    <w:rsid w:val="00673BBF"/>
    <w:rsid w:val="006752A6"/>
    <w:rsid w:val="00675A1E"/>
    <w:rsid w:val="0068091E"/>
    <w:rsid w:val="00683EDB"/>
    <w:rsid w:val="006A23E2"/>
    <w:rsid w:val="006A55AA"/>
    <w:rsid w:val="006B4ACD"/>
    <w:rsid w:val="006B65BF"/>
    <w:rsid w:val="006C4DC1"/>
    <w:rsid w:val="006C703B"/>
    <w:rsid w:val="006D1307"/>
    <w:rsid w:val="006D34F3"/>
    <w:rsid w:val="006D4EE3"/>
    <w:rsid w:val="006D5FB3"/>
    <w:rsid w:val="006E08B8"/>
    <w:rsid w:val="006E147B"/>
    <w:rsid w:val="006E5DAE"/>
    <w:rsid w:val="006E6700"/>
    <w:rsid w:val="006F1C42"/>
    <w:rsid w:val="006F24A9"/>
    <w:rsid w:val="006F4278"/>
    <w:rsid w:val="006F508F"/>
    <w:rsid w:val="006F67CB"/>
    <w:rsid w:val="006F77D0"/>
    <w:rsid w:val="00702454"/>
    <w:rsid w:val="007079DC"/>
    <w:rsid w:val="00713DAE"/>
    <w:rsid w:val="00716853"/>
    <w:rsid w:val="00721E9E"/>
    <w:rsid w:val="00725436"/>
    <w:rsid w:val="00731A1A"/>
    <w:rsid w:val="00733E2F"/>
    <w:rsid w:val="00735497"/>
    <w:rsid w:val="00735720"/>
    <w:rsid w:val="00736946"/>
    <w:rsid w:val="0074296C"/>
    <w:rsid w:val="007452BD"/>
    <w:rsid w:val="007521C9"/>
    <w:rsid w:val="0075328E"/>
    <w:rsid w:val="00755432"/>
    <w:rsid w:val="0076222F"/>
    <w:rsid w:val="0076707C"/>
    <w:rsid w:val="007701E2"/>
    <w:rsid w:val="0077247E"/>
    <w:rsid w:val="00785F1F"/>
    <w:rsid w:val="007917A0"/>
    <w:rsid w:val="0079588A"/>
    <w:rsid w:val="00796A9A"/>
    <w:rsid w:val="007A5680"/>
    <w:rsid w:val="007A757C"/>
    <w:rsid w:val="007A7B31"/>
    <w:rsid w:val="007B12F0"/>
    <w:rsid w:val="007B51AF"/>
    <w:rsid w:val="007B65E8"/>
    <w:rsid w:val="007C1BB6"/>
    <w:rsid w:val="007C593A"/>
    <w:rsid w:val="007C5CEA"/>
    <w:rsid w:val="007C69FF"/>
    <w:rsid w:val="007F1233"/>
    <w:rsid w:val="007F130F"/>
    <w:rsid w:val="007F15F3"/>
    <w:rsid w:val="008124E4"/>
    <w:rsid w:val="00820ED1"/>
    <w:rsid w:val="008305F6"/>
    <w:rsid w:val="00832FD9"/>
    <w:rsid w:val="008331D9"/>
    <w:rsid w:val="00834F9D"/>
    <w:rsid w:val="00841C24"/>
    <w:rsid w:val="008427BD"/>
    <w:rsid w:val="00845083"/>
    <w:rsid w:val="0085332C"/>
    <w:rsid w:val="00856091"/>
    <w:rsid w:val="00857906"/>
    <w:rsid w:val="00864A25"/>
    <w:rsid w:val="00870DE2"/>
    <w:rsid w:val="00883FE5"/>
    <w:rsid w:val="00884431"/>
    <w:rsid w:val="0088686F"/>
    <w:rsid w:val="00890333"/>
    <w:rsid w:val="008916B8"/>
    <w:rsid w:val="00893039"/>
    <w:rsid w:val="008A3FEB"/>
    <w:rsid w:val="008C223A"/>
    <w:rsid w:val="008C238B"/>
    <w:rsid w:val="008C273F"/>
    <w:rsid w:val="008D0B2A"/>
    <w:rsid w:val="008D4146"/>
    <w:rsid w:val="008D4E87"/>
    <w:rsid w:val="008E57CA"/>
    <w:rsid w:val="008F2994"/>
    <w:rsid w:val="009024D5"/>
    <w:rsid w:val="00906845"/>
    <w:rsid w:val="00914320"/>
    <w:rsid w:val="0093015A"/>
    <w:rsid w:val="00931211"/>
    <w:rsid w:val="00935CF8"/>
    <w:rsid w:val="009504FE"/>
    <w:rsid w:val="00950D2A"/>
    <w:rsid w:val="00953D59"/>
    <w:rsid w:val="00956A79"/>
    <w:rsid w:val="00961DAC"/>
    <w:rsid w:val="0096217D"/>
    <w:rsid w:val="00962B50"/>
    <w:rsid w:val="00970BEE"/>
    <w:rsid w:val="00976656"/>
    <w:rsid w:val="00977A28"/>
    <w:rsid w:val="00981318"/>
    <w:rsid w:val="0098226E"/>
    <w:rsid w:val="00984CA4"/>
    <w:rsid w:val="00985A04"/>
    <w:rsid w:val="00985E65"/>
    <w:rsid w:val="00986905"/>
    <w:rsid w:val="009A2440"/>
    <w:rsid w:val="009A4802"/>
    <w:rsid w:val="009F495B"/>
    <w:rsid w:val="00A063B4"/>
    <w:rsid w:val="00A06589"/>
    <w:rsid w:val="00A1033A"/>
    <w:rsid w:val="00A14405"/>
    <w:rsid w:val="00A14C44"/>
    <w:rsid w:val="00A167A1"/>
    <w:rsid w:val="00A2142E"/>
    <w:rsid w:val="00A25D47"/>
    <w:rsid w:val="00A2679B"/>
    <w:rsid w:val="00A35792"/>
    <w:rsid w:val="00A3738C"/>
    <w:rsid w:val="00A43E94"/>
    <w:rsid w:val="00A44351"/>
    <w:rsid w:val="00A479AB"/>
    <w:rsid w:val="00A52670"/>
    <w:rsid w:val="00A62E05"/>
    <w:rsid w:val="00A8141D"/>
    <w:rsid w:val="00A907CB"/>
    <w:rsid w:val="00A90866"/>
    <w:rsid w:val="00A9637D"/>
    <w:rsid w:val="00AA101A"/>
    <w:rsid w:val="00AA2825"/>
    <w:rsid w:val="00AA45C9"/>
    <w:rsid w:val="00AA4AE4"/>
    <w:rsid w:val="00AB1553"/>
    <w:rsid w:val="00AB4CEB"/>
    <w:rsid w:val="00AC3AF2"/>
    <w:rsid w:val="00AC4E46"/>
    <w:rsid w:val="00AD2874"/>
    <w:rsid w:val="00AE6A06"/>
    <w:rsid w:val="00AE7DA3"/>
    <w:rsid w:val="00AF5664"/>
    <w:rsid w:val="00AF590D"/>
    <w:rsid w:val="00B028F5"/>
    <w:rsid w:val="00B13716"/>
    <w:rsid w:val="00B15EBA"/>
    <w:rsid w:val="00B17319"/>
    <w:rsid w:val="00B23D13"/>
    <w:rsid w:val="00B32501"/>
    <w:rsid w:val="00B41C97"/>
    <w:rsid w:val="00B566AB"/>
    <w:rsid w:val="00B717A5"/>
    <w:rsid w:val="00B7748F"/>
    <w:rsid w:val="00B777CB"/>
    <w:rsid w:val="00B87DBD"/>
    <w:rsid w:val="00B914E4"/>
    <w:rsid w:val="00B95056"/>
    <w:rsid w:val="00BA000B"/>
    <w:rsid w:val="00BA1645"/>
    <w:rsid w:val="00BA3FF0"/>
    <w:rsid w:val="00BB0408"/>
    <w:rsid w:val="00BB615E"/>
    <w:rsid w:val="00BC1413"/>
    <w:rsid w:val="00BC17D7"/>
    <w:rsid w:val="00BC1A3A"/>
    <w:rsid w:val="00BC2CC8"/>
    <w:rsid w:val="00BC4C10"/>
    <w:rsid w:val="00BC7844"/>
    <w:rsid w:val="00BD0CE8"/>
    <w:rsid w:val="00BF0FF0"/>
    <w:rsid w:val="00BF255A"/>
    <w:rsid w:val="00BF67DB"/>
    <w:rsid w:val="00BF78C9"/>
    <w:rsid w:val="00BF7CFC"/>
    <w:rsid w:val="00C0049D"/>
    <w:rsid w:val="00C02A15"/>
    <w:rsid w:val="00C12C59"/>
    <w:rsid w:val="00C21576"/>
    <w:rsid w:val="00C3062F"/>
    <w:rsid w:val="00C36B82"/>
    <w:rsid w:val="00C477A2"/>
    <w:rsid w:val="00C508A3"/>
    <w:rsid w:val="00C51D2D"/>
    <w:rsid w:val="00C6037F"/>
    <w:rsid w:val="00C605AA"/>
    <w:rsid w:val="00C613C9"/>
    <w:rsid w:val="00C628D6"/>
    <w:rsid w:val="00C67290"/>
    <w:rsid w:val="00C819EF"/>
    <w:rsid w:val="00C957F7"/>
    <w:rsid w:val="00CB1106"/>
    <w:rsid w:val="00CB3006"/>
    <w:rsid w:val="00CC1D42"/>
    <w:rsid w:val="00CC45E1"/>
    <w:rsid w:val="00CC562E"/>
    <w:rsid w:val="00CF5FCC"/>
    <w:rsid w:val="00D0000B"/>
    <w:rsid w:val="00D04481"/>
    <w:rsid w:val="00D06674"/>
    <w:rsid w:val="00D068AE"/>
    <w:rsid w:val="00D06B48"/>
    <w:rsid w:val="00D0701C"/>
    <w:rsid w:val="00D21860"/>
    <w:rsid w:val="00D23DB7"/>
    <w:rsid w:val="00D2412E"/>
    <w:rsid w:val="00D347EA"/>
    <w:rsid w:val="00D42990"/>
    <w:rsid w:val="00D46A0D"/>
    <w:rsid w:val="00D52079"/>
    <w:rsid w:val="00D54B6E"/>
    <w:rsid w:val="00D61984"/>
    <w:rsid w:val="00D65326"/>
    <w:rsid w:val="00D66366"/>
    <w:rsid w:val="00D738FE"/>
    <w:rsid w:val="00D8089E"/>
    <w:rsid w:val="00D81EB0"/>
    <w:rsid w:val="00D82ED3"/>
    <w:rsid w:val="00D84958"/>
    <w:rsid w:val="00D913EC"/>
    <w:rsid w:val="00D95AE0"/>
    <w:rsid w:val="00DB235F"/>
    <w:rsid w:val="00DB32C2"/>
    <w:rsid w:val="00DB3A88"/>
    <w:rsid w:val="00DB3BAF"/>
    <w:rsid w:val="00DB5C51"/>
    <w:rsid w:val="00DB64F6"/>
    <w:rsid w:val="00DC068D"/>
    <w:rsid w:val="00DD1B5E"/>
    <w:rsid w:val="00E07DF4"/>
    <w:rsid w:val="00E114AF"/>
    <w:rsid w:val="00E23377"/>
    <w:rsid w:val="00E237C7"/>
    <w:rsid w:val="00E30CDA"/>
    <w:rsid w:val="00E31EEE"/>
    <w:rsid w:val="00E349F0"/>
    <w:rsid w:val="00E403EE"/>
    <w:rsid w:val="00E5184C"/>
    <w:rsid w:val="00E55AAC"/>
    <w:rsid w:val="00E678AC"/>
    <w:rsid w:val="00E73B49"/>
    <w:rsid w:val="00EA0925"/>
    <w:rsid w:val="00EA0968"/>
    <w:rsid w:val="00EA7C64"/>
    <w:rsid w:val="00EB0711"/>
    <w:rsid w:val="00EB1F98"/>
    <w:rsid w:val="00EC1379"/>
    <w:rsid w:val="00EC74D7"/>
    <w:rsid w:val="00EC7639"/>
    <w:rsid w:val="00ED74AF"/>
    <w:rsid w:val="00EE0BB2"/>
    <w:rsid w:val="00EE3DEA"/>
    <w:rsid w:val="00EE4CE6"/>
    <w:rsid w:val="00EE5B27"/>
    <w:rsid w:val="00EE6F9E"/>
    <w:rsid w:val="00EF6F50"/>
    <w:rsid w:val="00F04219"/>
    <w:rsid w:val="00F05B74"/>
    <w:rsid w:val="00F05F35"/>
    <w:rsid w:val="00F06CA4"/>
    <w:rsid w:val="00F0765A"/>
    <w:rsid w:val="00F15242"/>
    <w:rsid w:val="00F1741D"/>
    <w:rsid w:val="00F20FE9"/>
    <w:rsid w:val="00F27994"/>
    <w:rsid w:val="00F3419A"/>
    <w:rsid w:val="00F41464"/>
    <w:rsid w:val="00F43346"/>
    <w:rsid w:val="00F45F88"/>
    <w:rsid w:val="00F5130A"/>
    <w:rsid w:val="00F528B7"/>
    <w:rsid w:val="00F57178"/>
    <w:rsid w:val="00F61758"/>
    <w:rsid w:val="00F62810"/>
    <w:rsid w:val="00F62D6F"/>
    <w:rsid w:val="00F65D9E"/>
    <w:rsid w:val="00F770B0"/>
    <w:rsid w:val="00F82DA8"/>
    <w:rsid w:val="00F87DE3"/>
    <w:rsid w:val="00FA6010"/>
    <w:rsid w:val="00FB2D66"/>
    <w:rsid w:val="00FB5D1D"/>
    <w:rsid w:val="00FC1DAA"/>
    <w:rsid w:val="00FC336F"/>
    <w:rsid w:val="00FC6E77"/>
    <w:rsid w:val="00FD5084"/>
    <w:rsid w:val="00FD5D23"/>
    <w:rsid w:val="00FD7625"/>
    <w:rsid w:val="00FF4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AA8B"/>
  <w15:docId w15:val="{356F29F0-6E6B-4FC8-A025-24081FA6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04"/>
  </w:style>
  <w:style w:type="paragraph" w:styleId="1">
    <w:name w:val="heading 1"/>
    <w:basedOn w:val="a"/>
    <w:next w:val="a"/>
    <w:link w:val="10"/>
    <w:uiPriority w:val="9"/>
    <w:qFormat/>
    <w:rsid w:val="00092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4A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4AE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DC068D"/>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68D"/>
    <w:rPr>
      <w:rFonts w:ascii="Tahoma" w:hAnsi="Tahoma" w:cs="Tahoma"/>
      <w:sz w:val="16"/>
      <w:szCs w:val="16"/>
    </w:rPr>
  </w:style>
  <w:style w:type="character" w:customStyle="1" w:styleId="70">
    <w:name w:val="Заголовок 7 Знак"/>
    <w:basedOn w:val="a0"/>
    <w:link w:val="7"/>
    <w:uiPriority w:val="9"/>
    <w:semiHidden/>
    <w:rsid w:val="00DC068D"/>
    <w:rPr>
      <w:rFonts w:ascii="Calibri" w:eastAsia="Times New Roman" w:hAnsi="Calibri" w:cs="Times New Roman"/>
      <w:sz w:val="24"/>
      <w:szCs w:val="24"/>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DC068D"/>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DC068D"/>
    <w:rPr>
      <w:rFonts w:ascii="Calibri" w:eastAsia="Times New Roman" w:hAnsi="Calibri" w:cs="Times New Roman"/>
      <w:lang w:val="de-DE" w:eastAsia="de-DE"/>
    </w:rPr>
  </w:style>
  <w:style w:type="paragraph" w:customStyle="1" w:styleId="Default">
    <w:name w:val="Default"/>
    <w:qFormat/>
    <w:rsid w:val="00DC068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DC068D"/>
    <w:rPr>
      <w:color w:val="000000"/>
      <w:sz w:val="26"/>
      <w:szCs w:val="26"/>
    </w:rPr>
  </w:style>
  <w:style w:type="paragraph" w:customStyle="1" w:styleId="Pa6">
    <w:name w:val="Pa6"/>
    <w:basedOn w:val="Default"/>
    <w:next w:val="Default"/>
    <w:uiPriority w:val="99"/>
    <w:rsid w:val="00DC068D"/>
    <w:pPr>
      <w:spacing w:line="241" w:lineRule="atLeast"/>
    </w:pPr>
    <w:rPr>
      <w:rFonts w:ascii="Times New Roman" w:hAnsi="Times New Roman" w:cs="Times New Roman"/>
      <w:color w:val="auto"/>
      <w:lang w:val="ru-RU" w:eastAsia="ru-RU"/>
    </w:rPr>
  </w:style>
  <w:style w:type="table" w:styleId="a7">
    <w:name w:val="Table Grid"/>
    <w:basedOn w:val="a1"/>
    <w:uiPriority w:val="59"/>
    <w:rsid w:val="00DC06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DC068D"/>
    <w:pPr>
      <w:ind w:left="720"/>
      <w:contextualSpacing/>
    </w:pPr>
    <w:rPr>
      <w:rFonts w:ascii="Calibri" w:eastAsia="Times New Roman" w:hAnsi="Calibri" w:cs="Times New Roman"/>
      <w:lang w:eastAsia="en-US"/>
    </w:rPr>
  </w:style>
  <w:style w:type="character" w:customStyle="1" w:styleId="20">
    <w:name w:val="Заголовок 2 Знак"/>
    <w:basedOn w:val="a0"/>
    <w:link w:val="2"/>
    <w:uiPriority w:val="9"/>
    <w:rsid w:val="00AA4A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4AE4"/>
    <w:rPr>
      <w:rFonts w:asciiTheme="majorHAnsi" w:eastAsiaTheme="majorEastAsia" w:hAnsiTheme="majorHAnsi" w:cstheme="majorBidi"/>
      <w:b/>
      <w:bCs/>
      <w:color w:val="4F81BD" w:themeColor="accent1"/>
      <w:sz w:val="20"/>
      <w:szCs w:val="20"/>
    </w:rPr>
  </w:style>
  <w:style w:type="character" w:customStyle="1" w:styleId="s1">
    <w:name w:val="s1"/>
    <w:basedOn w:val="a0"/>
    <w:rsid w:val="00AA4AE4"/>
  </w:style>
  <w:style w:type="character" w:customStyle="1" w:styleId="s0">
    <w:name w:val="s0"/>
    <w:basedOn w:val="a0"/>
    <w:rsid w:val="00AA4AE4"/>
  </w:style>
  <w:style w:type="character" w:styleId="a8">
    <w:name w:val="Hyperlink"/>
    <w:basedOn w:val="a0"/>
    <w:uiPriority w:val="99"/>
    <w:unhideWhenUsed/>
    <w:rsid w:val="00AA4AE4"/>
    <w:rPr>
      <w:color w:val="0000FF"/>
      <w:u w:val="single"/>
    </w:rPr>
  </w:style>
  <w:style w:type="character" w:customStyle="1" w:styleId="s000">
    <w:name w:val="s000"/>
    <w:basedOn w:val="a0"/>
    <w:rsid w:val="00AA4AE4"/>
    <w:rPr>
      <w:rFonts w:ascii="Times New Roman" w:hAnsi="Times New Roman" w:cs="Times New Roman" w:hint="default"/>
      <w:b w:val="0"/>
      <w:bCs w:val="0"/>
      <w:i w:val="0"/>
      <w:iCs w:val="0"/>
      <w:color w:val="000000"/>
    </w:rPr>
  </w:style>
  <w:style w:type="character" w:styleId="a9">
    <w:name w:val="Emphasis"/>
    <w:basedOn w:val="a0"/>
    <w:uiPriority w:val="20"/>
    <w:qFormat/>
    <w:rsid w:val="00AA4AE4"/>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AA4AE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aliases w:val="Обя,мелкий,Без интервала1"/>
    <w:link w:val="ad"/>
    <w:qFormat/>
    <w:rsid w:val="00AA4AE4"/>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AA4AE4"/>
    <w:rPr>
      <w:rFonts w:ascii="Calibri" w:eastAsia="Times New Roman" w:hAnsi="Calibri" w:cs="Times New Roman"/>
    </w:rPr>
  </w:style>
  <w:style w:type="character" w:customStyle="1" w:styleId="FontStyle22">
    <w:name w:val="Font Style22"/>
    <w:basedOn w:val="a0"/>
    <w:uiPriority w:val="99"/>
    <w:rsid w:val="00AA4AE4"/>
    <w:rPr>
      <w:rFonts w:ascii="Times New Roman" w:hAnsi="Times New Roman" w:cs="Times New Roman"/>
      <w:b/>
      <w:bCs/>
      <w:sz w:val="16"/>
      <w:szCs w:val="16"/>
    </w:rPr>
  </w:style>
  <w:style w:type="character" w:customStyle="1" w:styleId="FontStyle25">
    <w:name w:val="Font Style25"/>
    <w:basedOn w:val="a0"/>
    <w:uiPriority w:val="99"/>
    <w:rsid w:val="00AA4AE4"/>
    <w:rPr>
      <w:rFonts w:ascii="Times New Roman" w:hAnsi="Times New Roman" w:cs="Times New Roman"/>
      <w:sz w:val="16"/>
      <w:szCs w:val="16"/>
    </w:rPr>
  </w:style>
  <w:style w:type="character" w:styleId="ae">
    <w:name w:val="Strong"/>
    <w:basedOn w:val="a0"/>
    <w:uiPriority w:val="22"/>
    <w:qFormat/>
    <w:rsid w:val="00AA4AE4"/>
    <w:rPr>
      <w:b/>
      <w:bCs/>
    </w:rPr>
  </w:style>
  <w:style w:type="character" w:styleId="af">
    <w:name w:val="Placeholder Text"/>
    <w:basedOn w:val="a0"/>
    <w:uiPriority w:val="99"/>
    <w:semiHidden/>
    <w:rsid w:val="00AA4AE4"/>
    <w:rPr>
      <w:color w:val="808080"/>
    </w:rPr>
  </w:style>
  <w:style w:type="character" w:customStyle="1" w:styleId="butback">
    <w:name w:val="butback"/>
    <w:basedOn w:val="a0"/>
    <w:rsid w:val="00AA4AE4"/>
  </w:style>
  <w:style w:type="character" w:customStyle="1" w:styleId="submenu-table">
    <w:name w:val="submenu-table"/>
    <w:basedOn w:val="a0"/>
    <w:rsid w:val="00AA4AE4"/>
  </w:style>
  <w:style w:type="paragraph" w:styleId="af0">
    <w:name w:val="header"/>
    <w:basedOn w:val="a"/>
    <w:link w:val="af1"/>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AA4AE4"/>
    <w:rPr>
      <w:rFonts w:ascii="Times New Roman" w:eastAsia="Calibri" w:hAnsi="Times New Roman" w:cs="Times New Roman"/>
      <w:sz w:val="20"/>
      <w:szCs w:val="20"/>
    </w:rPr>
  </w:style>
  <w:style w:type="paragraph" w:styleId="af2">
    <w:name w:val="footer"/>
    <w:basedOn w:val="a"/>
    <w:link w:val="af3"/>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3">
    <w:name w:val="Нижний колонтитул Знак"/>
    <w:basedOn w:val="a0"/>
    <w:link w:val="af2"/>
    <w:uiPriority w:val="99"/>
    <w:rsid w:val="00AA4AE4"/>
    <w:rPr>
      <w:rFonts w:ascii="Times New Roman" w:eastAsia="Calibri" w:hAnsi="Times New Roman" w:cs="Times New Roman"/>
      <w:sz w:val="20"/>
      <w:szCs w:val="20"/>
    </w:rPr>
  </w:style>
  <w:style w:type="table" w:customStyle="1" w:styleId="TableNormal">
    <w:name w:val="Table Normal"/>
    <w:uiPriority w:val="2"/>
    <w:semiHidden/>
    <w:unhideWhenUsed/>
    <w:qFormat/>
    <w:rsid w:val="00956A7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6A79"/>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f4">
    <w:basedOn w:val="a"/>
    <w:next w:val="aa"/>
    <w:unhideWhenUsed/>
    <w:rsid w:val="00D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21BA"/>
    <w:rPr>
      <w:rFonts w:asciiTheme="majorHAnsi" w:eastAsiaTheme="majorEastAsia" w:hAnsiTheme="majorHAnsi" w:cstheme="majorBidi"/>
      <w:b/>
      <w:bCs/>
      <w:color w:val="365F91" w:themeColor="accent1" w:themeShade="BF"/>
      <w:sz w:val="28"/>
      <w:szCs w:val="28"/>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921BA"/>
    <w:rPr>
      <w:rFonts w:ascii="Times New Roman" w:eastAsia="Times New Roman" w:hAnsi="Times New Roman" w:cs="Times New Roman"/>
      <w:sz w:val="24"/>
      <w:szCs w:val="24"/>
    </w:rPr>
  </w:style>
  <w:style w:type="character" w:customStyle="1" w:styleId="FontStyle38">
    <w:name w:val="Font Style38"/>
    <w:uiPriority w:val="99"/>
    <w:rsid w:val="00CC45E1"/>
    <w:rPr>
      <w:rFonts w:ascii="Times New Roman" w:hAnsi="Times New Roman"/>
      <w:sz w:val="26"/>
    </w:rPr>
  </w:style>
  <w:style w:type="character" w:customStyle="1" w:styleId="af5">
    <w:name w:val="Основной текст_"/>
    <w:link w:val="21"/>
    <w:uiPriority w:val="99"/>
    <w:locked/>
    <w:rsid w:val="00884431"/>
    <w:rPr>
      <w:rFonts w:eastAsia="Times New Roman"/>
      <w:shd w:val="clear" w:color="auto" w:fill="FFFFFF"/>
    </w:rPr>
  </w:style>
  <w:style w:type="paragraph" w:customStyle="1" w:styleId="21">
    <w:name w:val="Основной текст2"/>
    <w:basedOn w:val="a"/>
    <w:link w:val="af5"/>
    <w:uiPriority w:val="99"/>
    <w:rsid w:val="00884431"/>
    <w:pPr>
      <w:shd w:val="clear" w:color="auto" w:fill="FFFFFF"/>
      <w:spacing w:before="300" w:after="0" w:line="274" w:lineRule="exact"/>
      <w:ind w:hanging="360"/>
    </w:pPr>
    <w:rPr>
      <w:rFonts w:eastAsia="Times New Roman"/>
    </w:rPr>
  </w:style>
  <w:style w:type="character" w:customStyle="1" w:styleId="apple-converted-space">
    <w:name w:val="apple-converted-space"/>
    <w:basedOn w:val="a0"/>
    <w:rsid w:val="00890333"/>
  </w:style>
  <w:style w:type="character" w:customStyle="1" w:styleId="0pt">
    <w:name w:val="Основной текст + Интервал 0 pt"/>
    <w:rsid w:val="00554280"/>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style>
  <w:style w:type="character" w:customStyle="1" w:styleId="22">
    <w:name w:val="Основной текст (2)"/>
    <w:rsid w:val="005542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6">
    <w:name w:val="annotation reference"/>
    <w:basedOn w:val="a0"/>
    <w:uiPriority w:val="99"/>
    <w:semiHidden/>
    <w:unhideWhenUsed/>
    <w:rsid w:val="00034012"/>
    <w:rPr>
      <w:sz w:val="16"/>
      <w:szCs w:val="16"/>
    </w:rPr>
  </w:style>
  <w:style w:type="paragraph" w:styleId="af7">
    <w:name w:val="annotation text"/>
    <w:basedOn w:val="a"/>
    <w:link w:val="af8"/>
    <w:uiPriority w:val="99"/>
    <w:semiHidden/>
    <w:unhideWhenUsed/>
    <w:rsid w:val="00034012"/>
    <w:pPr>
      <w:spacing w:line="240" w:lineRule="auto"/>
    </w:pPr>
    <w:rPr>
      <w:sz w:val="20"/>
      <w:szCs w:val="20"/>
    </w:rPr>
  </w:style>
  <w:style w:type="character" w:customStyle="1" w:styleId="af8">
    <w:name w:val="Текст примечания Знак"/>
    <w:basedOn w:val="a0"/>
    <w:link w:val="af7"/>
    <w:uiPriority w:val="99"/>
    <w:semiHidden/>
    <w:rsid w:val="00034012"/>
    <w:rPr>
      <w:sz w:val="20"/>
      <w:szCs w:val="20"/>
    </w:rPr>
  </w:style>
  <w:style w:type="paragraph" w:styleId="af9">
    <w:name w:val="annotation subject"/>
    <w:basedOn w:val="af7"/>
    <w:next w:val="af7"/>
    <w:link w:val="afa"/>
    <w:uiPriority w:val="99"/>
    <w:semiHidden/>
    <w:unhideWhenUsed/>
    <w:rsid w:val="00034012"/>
    <w:rPr>
      <w:b/>
      <w:bCs/>
    </w:rPr>
  </w:style>
  <w:style w:type="character" w:customStyle="1" w:styleId="afa">
    <w:name w:val="Тема примечания Знак"/>
    <w:basedOn w:val="af8"/>
    <w:link w:val="af9"/>
    <w:uiPriority w:val="99"/>
    <w:semiHidden/>
    <w:rsid w:val="00034012"/>
    <w:rPr>
      <w:b/>
      <w:bCs/>
      <w:sz w:val="20"/>
      <w:szCs w:val="20"/>
    </w:rPr>
  </w:style>
  <w:style w:type="character" w:customStyle="1" w:styleId="jlqj4b">
    <w:name w:val="jlqj4b"/>
    <w:basedOn w:val="a0"/>
    <w:rsid w:val="00EA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452108">
      <w:bodyDiv w:val="1"/>
      <w:marLeft w:val="0"/>
      <w:marRight w:val="0"/>
      <w:marTop w:val="0"/>
      <w:marBottom w:val="0"/>
      <w:divBdr>
        <w:top w:val="none" w:sz="0" w:space="0" w:color="auto"/>
        <w:left w:val="none" w:sz="0" w:space="0" w:color="auto"/>
        <w:bottom w:val="none" w:sz="0" w:space="0" w:color="auto"/>
        <w:right w:val="none" w:sz="0" w:space="0" w:color="auto"/>
      </w:divBdr>
    </w:div>
    <w:div w:id="142534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icles.ukgu.kz/ru/p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56278-A497-431F-A5A4-A61A43F5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5055</Words>
  <Characters>28814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2022-01-24T06:10:00Z</cp:lastPrinted>
  <dcterms:created xsi:type="dcterms:W3CDTF">2024-10-26T08:40:00Z</dcterms:created>
  <dcterms:modified xsi:type="dcterms:W3CDTF">2024-10-26T08:40:00Z</dcterms:modified>
</cp:coreProperties>
</file>